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11625" w14:textId="77777777" w:rsidR="00B13A17" w:rsidRDefault="00000000">
      <w:pPr>
        <w:spacing w:after="120"/>
        <w:jc w:val="center"/>
        <w:rPr>
          <w:rFonts w:ascii="Helvetica" w:hAnsi="Helvetica"/>
          <w:b/>
          <w:bCs/>
          <w:color w:val="4472C4" w:themeColor="accent1"/>
          <w:sz w:val="28"/>
          <w:szCs w:val="28"/>
        </w:rPr>
      </w:pPr>
      <w:r>
        <w:rPr>
          <w:rFonts w:ascii="Helvetica" w:hAnsi="Helvetica"/>
          <w:b/>
          <w:bCs/>
          <w:color w:val="4472C4" w:themeColor="accent1"/>
          <w:sz w:val="28"/>
          <w:szCs w:val="28"/>
        </w:rPr>
        <w:t>Trustees of South East Scotland Area Meeting</w:t>
      </w:r>
    </w:p>
    <w:p w14:paraId="1E4B446A" w14:textId="2A56BC37" w:rsidR="00B13A17" w:rsidRDefault="00000000">
      <w:pPr>
        <w:jc w:val="center"/>
        <w:rPr>
          <w:rFonts w:ascii="Helvetica" w:hAnsi="Helvetica"/>
          <w:b/>
          <w:sz w:val="22"/>
        </w:rPr>
      </w:pPr>
      <w:r>
        <w:rPr>
          <w:rFonts w:ascii="Helvetica" w:hAnsi="Helvetica"/>
          <w:b/>
          <w:sz w:val="22"/>
        </w:rPr>
        <w:t>Minutes of meeting (23.</w:t>
      </w:r>
      <w:r w:rsidR="002142A8">
        <w:rPr>
          <w:rFonts w:ascii="Helvetica" w:hAnsi="Helvetica"/>
          <w:b/>
          <w:sz w:val="22"/>
        </w:rPr>
        <w:t>3</w:t>
      </w:r>
      <w:r>
        <w:rPr>
          <w:rFonts w:ascii="Helvetica" w:hAnsi="Helvetica"/>
          <w:b/>
          <w:sz w:val="22"/>
        </w:rPr>
        <w:t xml:space="preserve">) </w:t>
      </w:r>
    </w:p>
    <w:p w14:paraId="488C481C" w14:textId="5DCE23CA" w:rsidR="00B13A17" w:rsidRDefault="00000000">
      <w:pPr>
        <w:jc w:val="center"/>
        <w:rPr>
          <w:rFonts w:ascii="Helvetica" w:hAnsi="Helvetica"/>
          <w:b/>
          <w:sz w:val="22"/>
        </w:rPr>
      </w:pPr>
      <w:r>
        <w:rPr>
          <w:rFonts w:ascii="Helvetica" w:hAnsi="Helvetica"/>
          <w:b/>
          <w:sz w:val="22"/>
        </w:rPr>
        <w:t>Held at 6.30 pm on Tue 1</w:t>
      </w:r>
      <w:r w:rsidR="002142A8">
        <w:rPr>
          <w:rFonts w:ascii="Helvetica" w:hAnsi="Helvetica"/>
          <w:b/>
          <w:sz w:val="22"/>
        </w:rPr>
        <w:t>5</w:t>
      </w:r>
      <w:r>
        <w:rPr>
          <w:rFonts w:ascii="Helvetica" w:hAnsi="Helvetica"/>
          <w:b/>
          <w:sz w:val="22"/>
        </w:rPr>
        <w:t xml:space="preserve"> </w:t>
      </w:r>
      <w:r w:rsidR="002142A8">
        <w:rPr>
          <w:rFonts w:ascii="Helvetica" w:hAnsi="Helvetica"/>
          <w:b/>
          <w:sz w:val="22"/>
        </w:rPr>
        <w:t>June</w:t>
      </w:r>
      <w:r>
        <w:rPr>
          <w:rFonts w:ascii="Helvetica" w:hAnsi="Helvetica"/>
          <w:b/>
          <w:sz w:val="22"/>
        </w:rPr>
        <w:t xml:space="preserve"> 2023, at Victoria Terrace Meeting House</w:t>
      </w:r>
    </w:p>
    <w:p w14:paraId="48B73D74" w14:textId="77777777" w:rsidR="00B13A17" w:rsidRDefault="00B13A17">
      <w:pPr>
        <w:rPr>
          <w:rFonts w:ascii="Helvetica" w:hAnsi="Helvetica"/>
          <w:sz w:val="20"/>
          <w:szCs w:val="20"/>
        </w:rPr>
      </w:pPr>
      <w:bookmarkStart w:id="0" w:name="OLE_LINK11"/>
      <w:bookmarkStart w:id="1" w:name="OLE_LINK12"/>
      <w:bookmarkEnd w:id="0"/>
      <w:bookmarkEnd w:id="1"/>
    </w:p>
    <w:tbl>
      <w:tblPr>
        <w:tblW w:w="8516" w:type="dxa"/>
        <w:tblInd w:w="-109" w:type="dxa"/>
        <w:tblLayout w:type="fixed"/>
        <w:tblLook w:val="0000" w:firstRow="0" w:lastRow="0" w:firstColumn="0" w:lastColumn="0" w:noHBand="0" w:noVBand="0"/>
      </w:tblPr>
      <w:tblGrid>
        <w:gridCol w:w="2375"/>
        <w:gridCol w:w="6141"/>
      </w:tblGrid>
      <w:tr w:rsidR="00B13A17" w14:paraId="3F55BE21" w14:textId="77777777">
        <w:tc>
          <w:tcPr>
            <w:tcW w:w="2375" w:type="dxa"/>
            <w:shd w:val="clear" w:color="auto" w:fill="auto"/>
          </w:tcPr>
          <w:p w14:paraId="38BD5878" w14:textId="77777777" w:rsidR="00B13A17" w:rsidRDefault="00000000">
            <w:pPr>
              <w:widowControl w:val="0"/>
              <w:rPr>
                <w:rFonts w:ascii="Helvetica" w:hAnsi="Helvetica"/>
                <w:sz w:val="20"/>
                <w:szCs w:val="20"/>
              </w:rPr>
            </w:pPr>
            <w:r>
              <w:rPr>
                <w:rFonts w:ascii="Helvetica" w:hAnsi="Helvetica"/>
                <w:sz w:val="20"/>
                <w:szCs w:val="20"/>
              </w:rPr>
              <w:t>Present:</w:t>
            </w:r>
          </w:p>
        </w:tc>
        <w:tc>
          <w:tcPr>
            <w:tcW w:w="6140" w:type="dxa"/>
            <w:shd w:val="clear" w:color="auto" w:fill="auto"/>
          </w:tcPr>
          <w:p w14:paraId="030E53BC" w14:textId="5F31D92C" w:rsidR="002142A8" w:rsidRDefault="002142A8" w:rsidP="002142A8">
            <w:pPr>
              <w:widowControl w:val="0"/>
              <w:rPr>
                <w:rFonts w:ascii="Helvetica" w:hAnsi="Helvetica"/>
                <w:sz w:val="20"/>
                <w:szCs w:val="20"/>
              </w:rPr>
            </w:pPr>
            <w:r>
              <w:rPr>
                <w:rFonts w:ascii="Helvetica" w:hAnsi="Helvetica"/>
                <w:sz w:val="20"/>
                <w:szCs w:val="20"/>
              </w:rPr>
              <w:t>Alastair Cameron (AM Clerk)</w:t>
            </w:r>
            <w:r w:rsidR="00874F7A">
              <w:rPr>
                <w:rFonts w:ascii="Helvetica" w:hAnsi="Helvetica"/>
                <w:sz w:val="20"/>
                <w:szCs w:val="20"/>
              </w:rPr>
              <w:t xml:space="preserve"> (by Zoom)</w:t>
            </w:r>
          </w:p>
          <w:p w14:paraId="046C1136" w14:textId="77777777" w:rsidR="00B13A17" w:rsidRDefault="00000000">
            <w:pPr>
              <w:widowControl w:val="0"/>
              <w:rPr>
                <w:rFonts w:ascii="Helvetica" w:hAnsi="Helvetica"/>
                <w:sz w:val="20"/>
                <w:szCs w:val="20"/>
              </w:rPr>
            </w:pPr>
            <w:r>
              <w:rPr>
                <w:rFonts w:ascii="Helvetica" w:hAnsi="Helvetica"/>
                <w:sz w:val="20"/>
                <w:szCs w:val="20"/>
              </w:rPr>
              <w:t xml:space="preserve">Ben Davies </w:t>
            </w:r>
          </w:p>
          <w:p w14:paraId="40DCFAA4" w14:textId="01E0A5BD" w:rsidR="00B13A17" w:rsidRDefault="00000000">
            <w:pPr>
              <w:widowControl w:val="0"/>
              <w:rPr>
                <w:rFonts w:ascii="Helvetica" w:hAnsi="Helvetica"/>
                <w:sz w:val="20"/>
                <w:szCs w:val="20"/>
              </w:rPr>
            </w:pPr>
            <w:r>
              <w:rPr>
                <w:rFonts w:ascii="Helvetica" w:hAnsi="Helvetica"/>
                <w:sz w:val="20"/>
                <w:szCs w:val="20"/>
              </w:rPr>
              <w:t>Madeleine Harding</w:t>
            </w:r>
            <w:r w:rsidR="00874F7A">
              <w:rPr>
                <w:rFonts w:ascii="Helvetica" w:hAnsi="Helvetica"/>
                <w:sz w:val="20"/>
                <w:szCs w:val="20"/>
              </w:rPr>
              <w:t xml:space="preserve"> (by Zoom)</w:t>
            </w:r>
          </w:p>
          <w:p w14:paraId="1DBF2001" w14:textId="77777777" w:rsidR="00B13A17" w:rsidRDefault="00000000">
            <w:pPr>
              <w:widowControl w:val="0"/>
              <w:rPr>
                <w:rFonts w:ascii="Helvetica" w:hAnsi="Helvetica"/>
                <w:sz w:val="20"/>
                <w:szCs w:val="20"/>
              </w:rPr>
            </w:pPr>
            <w:r>
              <w:rPr>
                <w:rFonts w:ascii="Helvetica" w:hAnsi="Helvetica"/>
                <w:sz w:val="20"/>
                <w:szCs w:val="20"/>
              </w:rPr>
              <w:t>Jacqueline Noltingk (AM Treasurer)</w:t>
            </w:r>
          </w:p>
          <w:p w14:paraId="58B8C473" w14:textId="58316F11" w:rsidR="002142A8" w:rsidRDefault="00000000">
            <w:pPr>
              <w:widowControl w:val="0"/>
              <w:rPr>
                <w:rFonts w:ascii="Helvetica" w:hAnsi="Helvetica"/>
                <w:sz w:val="20"/>
                <w:szCs w:val="20"/>
              </w:rPr>
            </w:pPr>
            <w:r>
              <w:rPr>
                <w:rFonts w:ascii="Helvetica" w:hAnsi="Helvetica"/>
                <w:sz w:val="20"/>
                <w:szCs w:val="20"/>
              </w:rPr>
              <w:t xml:space="preserve">David Sterratt </w:t>
            </w:r>
            <w:r w:rsidR="002142A8">
              <w:rPr>
                <w:rFonts w:ascii="Helvetica" w:hAnsi="Helvetica"/>
                <w:sz w:val="20"/>
                <w:szCs w:val="20"/>
              </w:rPr>
              <w:t>(Victoria Terrace working group)</w:t>
            </w:r>
          </w:p>
          <w:p w14:paraId="483B7B0A" w14:textId="72FF5FDD" w:rsidR="00B13A17" w:rsidRDefault="002142A8">
            <w:pPr>
              <w:widowControl w:val="0"/>
              <w:rPr>
                <w:rFonts w:ascii="Helvetica" w:hAnsi="Helvetica"/>
                <w:sz w:val="20"/>
                <w:szCs w:val="20"/>
              </w:rPr>
            </w:pPr>
            <w:r>
              <w:rPr>
                <w:rFonts w:ascii="Helvetica" w:hAnsi="Helvetica"/>
                <w:sz w:val="20"/>
                <w:szCs w:val="20"/>
              </w:rPr>
              <w:t>Henry Thomson (Edinburgh MH Management Committee)</w:t>
            </w:r>
          </w:p>
          <w:p w14:paraId="2CEBFCB6" w14:textId="77777777" w:rsidR="00B13A17" w:rsidRDefault="00000000">
            <w:pPr>
              <w:widowControl w:val="0"/>
              <w:rPr>
                <w:rFonts w:ascii="Helvetica" w:hAnsi="Helvetica"/>
                <w:sz w:val="20"/>
                <w:szCs w:val="20"/>
              </w:rPr>
            </w:pPr>
            <w:r>
              <w:rPr>
                <w:rFonts w:ascii="Helvetica" w:hAnsi="Helvetica"/>
                <w:sz w:val="20"/>
                <w:szCs w:val="20"/>
              </w:rPr>
              <w:t>Neil Turner (Clerk)</w:t>
            </w:r>
          </w:p>
          <w:p w14:paraId="6B80980B" w14:textId="77777777" w:rsidR="00B13A17" w:rsidRDefault="00B13A17" w:rsidP="00962245">
            <w:pPr>
              <w:widowControl w:val="0"/>
              <w:rPr>
                <w:rFonts w:ascii="Helvetica" w:hAnsi="Helvetica"/>
                <w:color w:val="C00000"/>
                <w:sz w:val="20"/>
                <w:szCs w:val="20"/>
              </w:rPr>
            </w:pPr>
          </w:p>
        </w:tc>
      </w:tr>
      <w:tr w:rsidR="00B13A17" w14:paraId="35F32C1A" w14:textId="77777777">
        <w:tc>
          <w:tcPr>
            <w:tcW w:w="2375" w:type="dxa"/>
            <w:shd w:val="clear" w:color="auto" w:fill="auto"/>
          </w:tcPr>
          <w:p w14:paraId="576BD3A0" w14:textId="77777777" w:rsidR="00B13A17" w:rsidRDefault="00000000">
            <w:pPr>
              <w:widowControl w:val="0"/>
              <w:rPr>
                <w:rFonts w:ascii="Helvetica" w:hAnsi="Helvetica"/>
                <w:sz w:val="20"/>
                <w:szCs w:val="20"/>
              </w:rPr>
            </w:pPr>
            <w:r>
              <w:rPr>
                <w:rFonts w:ascii="Helvetica" w:hAnsi="Helvetica"/>
                <w:sz w:val="20"/>
                <w:szCs w:val="20"/>
              </w:rPr>
              <w:t>Prevented:</w:t>
            </w:r>
          </w:p>
          <w:p w14:paraId="5EA28095" w14:textId="77777777" w:rsidR="00B13A17" w:rsidRDefault="00B13A17">
            <w:pPr>
              <w:widowControl w:val="0"/>
              <w:rPr>
                <w:rFonts w:ascii="Helvetica" w:hAnsi="Helvetica"/>
                <w:sz w:val="20"/>
                <w:szCs w:val="20"/>
              </w:rPr>
            </w:pPr>
          </w:p>
        </w:tc>
        <w:tc>
          <w:tcPr>
            <w:tcW w:w="6140" w:type="dxa"/>
            <w:shd w:val="clear" w:color="auto" w:fill="auto"/>
          </w:tcPr>
          <w:p w14:paraId="115EA2EE" w14:textId="49D68DA1" w:rsidR="002142A8" w:rsidRDefault="002142A8">
            <w:pPr>
              <w:widowControl w:val="0"/>
              <w:rPr>
                <w:rFonts w:ascii="Helvetica" w:hAnsi="Helvetica"/>
                <w:sz w:val="20"/>
                <w:szCs w:val="20"/>
              </w:rPr>
            </w:pPr>
            <w:r>
              <w:rPr>
                <w:rFonts w:ascii="Helvetica" w:hAnsi="Helvetica"/>
                <w:sz w:val="20"/>
                <w:szCs w:val="20"/>
              </w:rPr>
              <w:t>Kate Arnot</w:t>
            </w:r>
          </w:p>
          <w:p w14:paraId="4312FBA6" w14:textId="77777777" w:rsidR="00962245" w:rsidRDefault="00962245" w:rsidP="00962245">
            <w:pPr>
              <w:widowControl w:val="0"/>
              <w:rPr>
                <w:rFonts w:ascii="Helvetica" w:hAnsi="Helvetica"/>
                <w:sz w:val="20"/>
                <w:szCs w:val="20"/>
              </w:rPr>
            </w:pPr>
            <w:r>
              <w:rPr>
                <w:rFonts w:ascii="Helvetica" w:hAnsi="Helvetica"/>
                <w:sz w:val="20"/>
                <w:szCs w:val="20"/>
              </w:rPr>
              <w:t>Katrina McCrea</w:t>
            </w:r>
          </w:p>
          <w:p w14:paraId="14F4FF73" w14:textId="1AF2D8E7" w:rsidR="00962245" w:rsidRDefault="00962245">
            <w:pPr>
              <w:widowControl w:val="0"/>
              <w:rPr>
                <w:rFonts w:ascii="Helvetica" w:hAnsi="Helvetica"/>
                <w:sz w:val="20"/>
                <w:szCs w:val="20"/>
              </w:rPr>
            </w:pPr>
            <w:r>
              <w:rPr>
                <w:rFonts w:ascii="Helvetica" w:hAnsi="Helvetica"/>
                <w:sz w:val="20"/>
                <w:szCs w:val="20"/>
              </w:rPr>
              <w:t xml:space="preserve">Martin Ward </w:t>
            </w:r>
          </w:p>
          <w:p w14:paraId="045B19A3" w14:textId="77777777" w:rsidR="00B13A17" w:rsidRDefault="00B13A17">
            <w:pPr>
              <w:widowControl w:val="0"/>
              <w:rPr>
                <w:rFonts w:ascii="Helvetica" w:hAnsi="Helvetica"/>
                <w:sz w:val="20"/>
                <w:szCs w:val="20"/>
              </w:rPr>
            </w:pPr>
          </w:p>
        </w:tc>
      </w:tr>
      <w:tr w:rsidR="00B13A17" w14:paraId="4C9A761A" w14:textId="77777777">
        <w:tc>
          <w:tcPr>
            <w:tcW w:w="2375" w:type="dxa"/>
            <w:shd w:val="clear" w:color="auto" w:fill="auto"/>
          </w:tcPr>
          <w:p w14:paraId="4CEFA987" w14:textId="77777777" w:rsidR="00B13A17" w:rsidRDefault="00000000">
            <w:pPr>
              <w:widowControl w:val="0"/>
              <w:rPr>
                <w:rFonts w:ascii="Helvetica" w:hAnsi="Helvetica"/>
                <w:sz w:val="20"/>
                <w:szCs w:val="20"/>
              </w:rPr>
            </w:pPr>
            <w:r>
              <w:rPr>
                <w:rFonts w:ascii="Helvetica" w:hAnsi="Helvetica"/>
                <w:sz w:val="20"/>
                <w:szCs w:val="20"/>
              </w:rPr>
              <w:t>Minutes copied to:</w:t>
            </w:r>
          </w:p>
        </w:tc>
        <w:tc>
          <w:tcPr>
            <w:tcW w:w="6140" w:type="dxa"/>
            <w:shd w:val="clear" w:color="auto" w:fill="auto"/>
          </w:tcPr>
          <w:p w14:paraId="21476FD8" w14:textId="77777777" w:rsidR="00B13A17" w:rsidRDefault="00000000">
            <w:pPr>
              <w:widowControl w:val="0"/>
              <w:rPr>
                <w:rFonts w:ascii="Helvetica" w:hAnsi="Helvetica"/>
                <w:sz w:val="20"/>
                <w:szCs w:val="20"/>
              </w:rPr>
            </w:pPr>
            <w:r>
              <w:rPr>
                <w:rFonts w:ascii="Helvetica" w:hAnsi="Helvetica"/>
                <w:sz w:val="20"/>
                <w:szCs w:val="20"/>
              </w:rPr>
              <w:t>Cath Dyer (AM Assistant Clerk)</w:t>
            </w:r>
          </w:p>
        </w:tc>
      </w:tr>
    </w:tbl>
    <w:p w14:paraId="5CB1ABF8" w14:textId="77777777" w:rsidR="00B13A17" w:rsidRDefault="00B13A17">
      <w:pPr>
        <w:rPr>
          <w:rFonts w:ascii="Helvetica" w:hAnsi="Helvetica"/>
          <w:sz w:val="20"/>
          <w:szCs w:val="20"/>
        </w:rPr>
      </w:pPr>
    </w:p>
    <w:p w14:paraId="271F31D8" w14:textId="77777777" w:rsidR="00B13A17" w:rsidRDefault="00B13A17">
      <w:pPr>
        <w:rPr>
          <w:rFonts w:ascii="Helvetica" w:hAnsi="Helvetica"/>
          <w:i/>
          <w:sz w:val="20"/>
          <w:szCs w:val="20"/>
        </w:rPr>
      </w:pPr>
    </w:p>
    <w:tbl>
      <w:tblPr>
        <w:tblW w:w="9640" w:type="dxa"/>
        <w:tblInd w:w="-289" w:type="dxa"/>
        <w:tblLayout w:type="fixed"/>
        <w:tblLook w:val="0000" w:firstRow="0" w:lastRow="0" w:firstColumn="0" w:lastColumn="0" w:noHBand="0" w:noVBand="0"/>
      </w:tblPr>
      <w:tblGrid>
        <w:gridCol w:w="710"/>
        <w:gridCol w:w="7510"/>
        <w:gridCol w:w="1420"/>
      </w:tblGrid>
      <w:tr w:rsidR="00B13A17" w14:paraId="2D0C5A4C" w14:textId="77777777">
        <w:tc>
          <w:tcPr>
            <w:tcW w:w="710" w:type="dxa"/>
            <w:tcBorders>
              <w:top w:val="single" w:sz="4" w:space="0" w:color="000000"/>
              <w:left w:val="single" w:sz="4" w:space="0" w:color="000000"/>
              <w:bottom w:val="single" w:sz="4" w:space="0" w:color="000000"/>
            </w:tcBorders>
            <w:shd w:val="clear" w:color="auto" w:fill="auto"/>
          </w:tcPr>
          <w:p w14:paraId="72C802C2" w14:textId="77777777" w:rsidR="00B13A17" w:rsidRDefault="00000000">
            <w:pPr>
              <w:widowControl w:val="0"/>
              <w:jc w:val="center"/>
              <w:rPr>
                <w:rFonts w:ascii="Helvetica" w:hAnsi="Helvetica"/>
                <w:b/>
                <w:sz w:val="20"/>
                <w:szCs w:val="20"/>
              </w:rPr>
            </w:pPr>
            <w:r>
              <w:rPr>
                <w:rFonts w:ascii="Helvetica" w:hAnsi="Helvetica"/>
                <w:b/>
                <w:sz w:val="20"/>
              </w:rPr>
              <w:t>1</w:t>
            </w:r>
          </w:p>
          <w:p w14:paraId="7E1EBDC4" w14:textId="77777777" w:rsidR="00B13A17" w:rsidRDefault="00B13A17">
            <w:pPr>
              <w:widowControl w:val="0"/>
              <w:jc w:val="center"/>
              <w:rPr>
                <w:rFonts w:ascii="Helvetica" w:hAnsi="Helvetica"/>
                <w:b/>
                <w:sz w:val="20"/>
                <w:szCs w:val="20"/>
              </w:rPr>
            </w:pPr>
          </w:p>
          <w:p w14:paraId="7C62FA9E" w14:textId="77777777" w:rsidR="00B13A17" w:rsidRDefault="00B13A17">
            <w:pPr>
              <w:widowControl w:val="0"/>
              <w:jc w:val="center"/>
              <w:rPr>
                <w:rFonts w:ascii="Helvetica" w:hAnsi="Helvetica"/>
                <w:b/>
                <w:sz w:val="20"/>
                <w:szCs w:val="20"/>
              </w:rPr>
            </w:pPr>
          </w:p>
        </w:tc>
        <w:tc>
          <w:tcPr>
            <w:tcW w:w="7510" w:type="dxa"/>
            <w:tcBorders>
              <w:top w:val="single" w:sz="4" w:space="0" w:color="000000"/>
              <w:left w:val="single" w:sz="4" w:space="0" w:color="000000"/>
              <w:bottom w:val="single" w:sz="4" w:space="0" w:color="000000"/>
            </w:tcBorders>
            <w:shd w:val="clear" w:color="auto" w:fill="auto"/>
          </w:tcPr>
          <w:p w14:paraId="7C356752" w14:textId="77777777" w:rsidR="00B13A17" w:rsidRDefault="00000000">
            <w:pPr>
              <w:widowControl w:val="0"/>
              <w:spacing w:after="60"/>
              <w:rPr>
                <w:rFonts w:ascii="Helvetica" w:hAnsi="Helvetica"/>
                <w:b/>
                <w:sz w:val="20"/>
                <w:szCs w:val="20"/>
              </w:rPr>
            </w:pPr>
            <w:r>
              <w:rPr>
                <w:rFonts w:ascii="Helvetica" w:hAnsi="Helvetica"/>
                <w:b/>
                <w:sz w:val="20"/>
              </w:rPr>
              <w:t>Introduction</w:t>
            </w:r>
          </w:p>
          <w:p w14:paraId="27C9B298" w14:textId="0A73C82D" w:rsidR="00B13A17" w:rsidRDefault="00000000">
            <w:pPr>
              <w:widowControl w:val="0"/>
              <w:spacing w:after="120"/>
              <w:rPr>
                <w:rFonts w:ascii="Helvetica" w:hAnsi="Helvetica"/>
                <w:sz w:val="20"/>
              </w:rPr>
            </w:pPr>
            <w:r>
              <w:rPr>
                <w:rFonts w:ascii="Helvetica" w:hAnsi="Helvetica"/>
                <w:sz w:val="20"/>
              </w:rPr>
              <w:t xml:space="preserve">Following a brief period of worship the clerk welcomed Friends to the meeting. We received apologies from </w:t>
            </w:r>
            <w:r w:rsidR="00543634">
              <w:rPr>
                <w:rFonts w:ascii="Helvetica" w:hAnsi="Helvetica"/>
                <w:sz w:val="20"/>
              </w:rPr>
              <w:t xml:space="preserve">Martin Ward, </w:t>
            </w:r>
            <w:r w:rsidR="00874F7A">
              <w:rPr>
                <w:rFonts w:ascii="Helvetica" w:hAnsi="Helvetica"/>
                <w:sz w:val="20"/>
              </w:rPr>
              <w:t>Kate Arnot, and Katrina McCrea</w:t>
            </w:r>
            <w:r>
              <w:rPr>
                <w:rFonts w:ascii="Helvetica" w:hAnsi="Helvetica"/>
                <w:sz w:val="20"/>
              </w:rPr>
              <w:t xml:space="preserve">. </w:t>
            </w:r>
            <w:r w:rsidR="00874F7A">
              <w:rPr>
                <w:rFonts w:ascii="Helvetica" w:hAnsi="Helvetica"/>
                <w:sz w:val="20"/>
              </w:rPr>
              <w:t>We welcomed Henry Thom</w:t>
            </w:r>
            <w:r w:rsidR="00C63BEC">
              <w:rPr>
                <w:rFonts w:ascii="Helvetica" w:hAnsi="Helvetica"/>
                <w:sz w:val="20"/>
              </w:rPr>
              <w:t>p</w:t>
            </w:r>
            <w:r w:rsidR="00874F7A">
              <w:rPr>
                <w:rFonts w:ascii="Helvetica" w:hAnsi="Helvetica"/>
                <w:sz w:val="20"/>
              </w:rPr>
              <w:t xml:space="preserve">son to his first meeting in his new role as convenor of Edinburgh Meeting House Management Committee.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7FD54A28" w14:textId="77777777" w:rsidR="00B13A17" w:rsidRDefault="00B13A17">
            <w:pPr>
              <w:widowControl w:val="0"/>
              <w:snapToGrid w:val="0"/>
              <w:rPr>
                <w:rFonts w:ascii="Helvetica" w:hAnsi="Helvetica"/>
                <w:sz w:val="20"/>
                <w:szCs w:val="20"/>
              </w:rPr>
            </w:pPr>
          </w:p>
          <w:p w14:paraId="348AD1AD" w14:textId="77777777" w:rsidR="00B13A17" w:rsidRDefault="00B13A17">
            <w:pPr>
              <w:widowControl w:val="0"/>
              <w:rPr>
                <w:rFonts w:ascii="Helvetica" w:hAnsi="Helvetica"/>
                <w:sz w:val="20"/>
                <w:szCs w:val="20"/>
              </w:rPr>
            </w:pPr>
          </w:p>
          <w:p w14:paraId="4C9A981D" w14:textId="77777777" w:rsidR="00B13A17" w:rsidRDefault="00B13A17">
            <w:pPr>
              <w:widowControl w:val="0"/>
              <w:rPr>
                <w:rFonts w:ascii="Helvetica" w:hAnsi="Helvetica"/>
                <w:sz w:val="20"/>
                <w:szCs w:val="20"/>
              </w:rPr>
            </w:pPr>
          </w:p>
          <w:p w14:paraId="61CA6833" w14:textId="77777777" w:rsidR="00B13A17" w:rsidRDefault="00B13A17">
            <w:pPr>
              <w:widowControl w:val="0"/>
              <w:rPr>
                <w:rFonts w:ascii="Helvetica" w:hAnsi="Helvetica"/>
                <w:sz w:val="20"/>
                <w:szCs w:val="20"/>
              </w:rPr>
            </w:pPr>
          </w:p>
        </w:tc>
      </w:tr>
      <w:tr w:rsidR="00B13A17" w14:paraId="1AB7264D" w14:textId="77777777">
        <w:tc>
          <w:tcPr>
            <w:tcW w:w="710" w:type="dxa"/>
            <w:tcBorders>
              <w:top w:val="single" w:sz="4" w:space="0" w:color="000000"/>
              <w:left w:val="single" w:sz="4" w:space="0" w:color="000000"/>
              <w:bottom w:val="single" w:sz="4" w:space="0" w:color="000000"/>
            </w:tcBorders>
            <w:shd w:val="clear" w:color="auto" w:fill="auto"/>
          </w:tcPr>
          <w:p w14:paraId="4DF0F36B" w14:textId="77777777" w:rsidR="00B13A17" w:rsidRDefault="00000000">
            <w:pPr>
              <w:widowControl w:val="0"/>
              <w:jc w:val="center"/>
              <w:rPr>
                <w:rFonts w:ascii="Helvetica" w:hAnsi="Helvetica"/>
                <w:b/>
                <w:sz w:val="20"/>
                <w:szCs w:val="20"/>
              </w:rPr>
            </w:pPr>
            <w:r>
              <w:rPr>
                <w:rFonts w:ascii="Helvetica" w:hAnsi="Helvetica"/>
                <w:b/>
                <w:sz w:val="20"/>
              </w:rPr>
              <w:t>2</w:t>
            </w:r>
          </w:p>
          <w:p w14:paraId="2FB73999" w14:textId="77777777" w:rsidR="00B13A17" w:rsidRDefault="00B13A17">
            <w:pPr>
              <w:widowControl w:val="0"/>
              <w:jc w:val="center"/>
              <w:rPr>
                <w:rFonts w:ascii="Helvetica" w:hAnsi="Helvetica"/>
                <w:b/>
                <w:sz w:val="20"/>
                <w:szCs w:val="20"/>
              </w:rPr>
            </w:pPr>
          </w:p>
          <w:p w14:paraId="23296160" w14:textId="77777777" w:rsidR="00B13A17" w:rsidRDefault="00B13A17">
            <w:pPr>
              <w:widowControl w:val="0"/>
              <w:jc w:val="center"/>
              <w:rPr>
                <w:rFonts w:ascii="Helvetica" w:hAnsi="Helvetica"/>
                <w:b/>
                <w:sz w:val="20"/>
                <w:szCs w:val="20"/>
              </w:rPr>
            </w:pPr>
          </w:p>
        </w:tc>
        <w:tc>
          <w:tcPr>
            <w:tcW w:w="7510" w:type="dxa"/>
            <w:tcBorders>
              <w:top w:val="single" w:sz="4" w:space="0" w:color="000000"/>
              <w:left w:val="single" w:sz="4" w:space="0" w:color="000000"/>
              <w:bottom w:val="single" w:sz="4" w:space="0" w:color="000000"/>
            </w:tcBorders>
            <w:shd w:val="clear" w:color="auto" w:fill="auto"/>
          </w:tcPr>
          <w:p w14:paraId="05895B99" w14:textId="5983F893" w:rsidR="00B13A17" w:rsidRDefault="00000000">
            <w:pPr>
              <w:widowControl w:val="0"/>
              <w:spacing w:after="60"/>
              <w:rPr>
                <w:rFonts w:ascii="Helvetica" w:hAnsi="Helvetica"/>
                <w:b/>
                <w:sz w:val="20"/>
              </w:rPr>
            </w:pPr>
            <w:r>
              <w:rPr>
                <w:rFonts w:ascii="Helvetica" w:hAnsi="Helvetica"/>
                <w:b/>
                <w:sz w:val="20"/>
              </w:rPr>
              <w:t xml:space="preserve">Matters arising from last meeting of </w:t>
            </w:r>
            <w:r w:rsidR="00962245">
              <w:rPr>
                <w:rFonts w:ascii="Helvetica" w:hAnsi="Helvetica"/>
                <w:b/>
                <w:sz w:val="20"/>
              </w:rPr>
              <w:t>14 March</w:t>
            </w:r>
            <w:r>
              <w:rPr>
                <w:rFonts w:ascii="Helvetica" w:hAnsi="Helvetica"/>
                <w:b/>
                <w:sz w:val="20"/>
              </w:rPr>
              <w:t xml:space="preserve"> </w:t>
            </w:r>
          </w:p>
          <w:p w14:paraId="10F2A2AB" w14:textId="2656224B" w:rsidR="00316B13" w:rsidRDefault="00962245">
            <w:pPr>
              <w:widowControl w:val="0"/>
              <w:spacing w:after="120"/>
              <w:rPr>
                <w:rFonts w:ascii="Helvetica" w:hAnsi="Helvetica"/>
                <w:sz w:val="20"/>
              </w:rPr>
            </w:pPr>
            <w:r>
              <w:rPr>
                <w:rFonts w:ascii="Helvetica" w:hAnsi="Helvetica"/>
                <w:sz w:val="20"/>
              </w:rPr>
              <w:t>No matters arising other than for items already on the agenda</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4757273A" w14:textId="77777777" w:rsidR="00B13A17" w:rsidRDefault="00B13A17">
            <w:pPr>
              <w:widowControl w:val="0"/>
              <w:snapToGrid w:val="0"/>
              <w:spacing w:after="60"/>
              <w:rPr>
                <w:rFonts w:ascii="Helvetica" w:hAnsi="Helvetica"/>
                <w:sz w:val="20"/>
                <w:szCs w:val="20"/>
              </w:rPr>
            </w:pPr>
          </w:p>
          <w:p w14:paraId="7588C33E" w14:textId="77777777" w:rsidR="00B13A17" w:rsidRDefault="00B13A17">
            <w:pPr>
              <w:widowControl w:val="0"/>
              <w:rPr>
                <w:rFonts w:ascii="Helvetica" w:hAnsi="Helvetica"/>
                <w:sz w:val="20"/>
                <w:szCs w:val="20"/>
              </w:rPr>
            </w:pPr>
          </w:p>
        </w:tc>
      </w:tr>
      <w:tr w:rsidR="00B13A17" w14:paraId="42CB27B0" w14:textId="77777777">
        <w:tc>
          <w:tcPr>
            <w:tcW w:w="710" w:type="dxa"/>
            <w:tcBorders>
              <w:top w:val="single" w:sz="4" w:space="0" w:color="000000"/>
              <w:left w:val="single" w:sz="4" w:space="0" w:color="000000"/>
              <w:bottom w:val="single" w:sz="4" w:space="0" w:color="000000"/>
            </w:tcBorders>
            <w:shd w:val="clear" w:color="auto" w:fill="auto"/>
          </w:tcPr>
          <w:p w14:paraId="7F45065A" w14:textId="77777777" w:rsidR="00B13A17" w:rsidRDefault="00000000">
            <w:pPr>
              <w:widowControl w:val="0"/>
              <w:jc w:val="center"/>
              <w:rPr>
                <w:rFonts w:ascii="Helvetica" w:hAnsi="Helvetica"/>
                <w:sz w:val="20"/>
                <w:szCs w:val="20"/>
              </w:rPr>
            </w:pPr>
            <w:r>
              <w:rPr>
                <w:rFonts w:ascii="Helvetica" w:hAnsi="Helvetica"/>
                <w:b/>
                <w:bCs/>
                <w:sz w:val="20"/>
              </w:rPr>
              <w:t>3</w:t>
            </w:r>
          </w:p>
          <w:p w14:paraId="1611953F" w14:textId="77777777" w:rsidR="00B13A17" w:rsidRDefault="00B13A17">
            <w:pPr>
              <w:widowControl w:val="0"/>
              <w:jc w:val="center"/>
              <w:rPr>
                <w:rFonts w:ascii="Helvetica" w:hAnsi="Helvetica"/>
                <w:b/>
                <w:bCs/>
                <w:sz w:val="20"/>
                <w:szCs w:val="20"/>
              </w:rPr>
            </w:pPr>
          </w:p>
          <w:p w14:paraId="3B9750C1" w14:textId="77777777" w:rsidR="00B13A17" w:rsidRDefault="00B13A17">
            <w:pPr>
              <w:widowControl w:val="0"/>
              <w:jc w:val="center"/>
              <w:rPr>
                <w:rFonts w:ascii="Helvetica" w:hAnsi="Helvetica"/>
                <w:b/>
                <w:bCs/>
                <w:sz w:val="20"/>
                <w:szCs w:val="20"/>
              </w:rPr>
            </w:pPr>
          </w:p>
          <w:p w14:paraId="3701BECD" w14:textId="77777777" w:rsidR="00B13A17" w:rsidRDefault="00B13A17">
            <w:pPr>
              <w:widowControl w:val="0"/>
              <w:jc w:val="center"/>
              <w:rPr>
                <w:rFonts w:ascii="Helvetica" w:hAnsi="Helvetica"/>
                <w:b/>
                <w:bCs/>
                <w:sz w:val="20"/>
                <w:szCs w:val="20"/>
              </w:rPr>
            </w:pPr>
          </w:p>
          <w:p w14:paraId="59018B46" w14:textId="77777777" w:rsidR="00B13A17" w:rsidRDefault="00B13A17">
            <w:pPr>
              <w:widowControl w:val="0"/>
              <w:jc w:val="center"/>
              <w:rPr>
                <w:rFonts w:ascii="Helvetica" w:hAnsi="Helvetica"/>
                <w:b/>
                <w:bCs/>
                <w:sz w:val="20"/>
                <w:szCs w:val="20"/>
              </w:rPr>
            </w:pPr>
          </w:p>
          <w:p w14:paraId="2B48DD3D" w14:textId="77777777" w:rsidR="00B13A17" w:rsidRDefault="00B13A17">
            <w:pPr>
              <w:widowControl w:val="0"/>
              <w:jc w:val="center"/>
              <w:rPr>
                <w:rFonts w:ascii="Helvetica" w:hAnsi="Helvetica"/>
                <w:b/>
                <w:bCs/>
                <w:sz w:val="20"/>
                <w:szCs w:val="20"/>
              </w:rPr>
            </w:pPr>
          </w:p>
          <w:p w14:paraId="255C3AB7" w14:textId="77777777" w:rsidR="00B13A17" w:rsidRDefault="00B13A17">
            <w:pPr>
              <w:widowControl w:val="0"/>
              <w:jc w:val="center"/>
              <w:rPr>
                <w:rFonts w:ascii="Helvetica" w:hAnsi="Helvetica"/>
                <w:b/>
                <w:bCs/>
                <w:sz w:val="20"/>
                <w:szCs w:val="20"/>
              </w:rPr>
            </w:pPr>
          </w:p>
          <w:p w14:paraId="5E4531E1" w14:textId="77777777" w:rsidR="00B13A17" w:rsidRDefault="00B13A17">
            <w:pPr>
              <w:widowControl w:val="0"/>
              <w:jc w:val="center"/>
              <w:rPr>
                <w:rFonts w:ascii="Helvetica" w:hAnsi="Helvetica"/>
                <w:b/>
                <w:bCs/>
                <w:sz w:val="20"/>
                <w:szCs w:val="20"/>
              </w:rPr>
            </w:pPr>
          </w:p>
          <w:p w14:paraId="1F9775CF" w14:textId="77777777" w:rsidR="00B13A17" w:rsidRDefault="00B13A17">
            <w:pPr>
              <w:widowControl w:val="0"/>
              <w:jc w:val="center"/>
              <w:rPr>
                <w:rFonts w:ascii="Helvetica" w:hAnsi="Helvetica"/>
                <w:b/>
                <w:bCs/>
                <w:sz w:val="20"/>
                <w:szCs w:val="20"/>
              </w:rPr>
            </w:pPr>
          </w:p>
          <w:p w14:paraId="108F3D5A" w14:textId="77777777" w:rsidR="00B13A17" w:rsidRDefault="00B13A17">
            <w:pPr>
              <w:widowControl w:val="0"/>
              <w:jc w:val="center"/>
              <w:rPr>
                <w:rFonts w:ascii="Helvetica" w:hAnsi="Helvetica"/>
                <w:b/>
                <w:bCs/>
                <w:sz w:val="20"/>
                <w:szCs w:val="20"/>
              </w:rPr>
            </w:pPr>
          </w:p>
        </w:tc>
        <w:tc>
          <w:tcPr>
            <w:tcW w:w="7510" w:type="dxa"/>
            <w:tcBorders>
              <w:top w:val="single" w:sz="4" w:space="0" w:color="000000"/>
              <w:left w:val="single" w:sz="4" w:space="0" w:color="000000"/>
              <w:bottom w:val="single" w:sz="4" w:space="0" w:color="000000"/>
            </w:tcBorders>
            <w:shd w:val="clear" w:color="auto" w:fill="auto"/>
          </w:tcPr>
          <w:p w14:paraId="62314D2E" w14:textId="77777777" w:rsidR="00B13A17" w:rsidRDefault="00000000">
            <w:pPr>
              <w:widowControl w:val="0"/>
              <w:spacing w:after="60"/>
              <w:rPr>
                <w:rFonts w:ascii="Helvetica" w:hAnsi="Helvetica"/>
                <w:b/>
                <w:sz w:val="20"/>
              </w:rPr>
            </w:pPr>
            <w:r>
              <w:rPr>
                <w:rFonts w:ascii="Helvetica" w:hAnsi="Helvetica"/>
                <w:b/>
                <w:sz w:val="20"/>
              </w:rPr>
              <w:t>Edinburgh Meeting House Management Committee</w:t>
            </w:r>
          </w:p>
          <w:p w14:paraId="139320C8" w14:textId="0B7455A8" w:rsidR="00874F7A" w:rsidRPr="00E632AE" w:rsidRDefault="00874F7A">
            <w:pPr>
              <w:pStyle w:val="BodyText"/>
              <w:widowControl w:val="0"/>
              <w:tabs>
                <w:tab w:val="left" w:pos="81"/>
              </w:tabs>
              <w:spacing w:after="60" w:line="240" w:lineRule="auto"/>
              <w:ind w:firstLine="0"/>
              <w:rPr>
                <w:rFonts w:ascii="Helvetica" w:hAnsi="Helvetica"/>
                <w:sz w:val="20"/>
                <w:szCs w:val="20"/>
              </w:rPr>
            </w:pPr>
            <w:r w:rsidRPr="00E632AE">
              <w:rPr>
                <w:rFonts w:ascii="Helvetica" w:hAnsi="Helvetica"/>
                <w:sz w:val="20"/>
                <w:szCs w:val="20"/>
              </w:rPr>
              <w:t xml:space="preserve">Henry Thompson and Miranda Girdlestone </w:t>
            </w:r>
            <w:r w:rsidR="00E632AE" w:rsidRPr="00E632AE">
              <w:rPr>
                <w:rFonts w:ascii="Helvetica" w:hAnsi="Helvetica"/>
                <w:sz w:val="20"/>
                <w:szCs w:val="20"/>
              </w:rPr>
              <w:t xml:space="preserve">had attended the Quaker Centres gathering. While some business felt not so relevant, it was </w:t>
            </w:r>
            <w:r w:rsidR="00E632AE">
              <w:rPr>
                <w:rFonts w:ascii="Helvetica" w:hAnsi="Helvetica"/>
                <w:sz w:val="20"/>
                <w:szCs w:val="20"/>
              </w:rPr>
              <w:t>v</w:t>
            </w:r>
            <w:r w:rsidR="00E632AE" w:rsidRPr="00E632AE">
              <w:rPr>
                <w:rFonts w:ascii="Helvetica" w:hAnsi="Helvetica"/>
                <w:sz w:val="20"/>
                <w:szCs w:val="20"/>
              </w:rPr>
              <w:t xml:space="preserve">ery valuable to meet people from meetings facing comparable challenges. </w:t>
            </w:r>
          </w:p>
          <w:p w14:paraId="144C7D60" w14:textId="2C0D6FD7" w:rsidR="00E143B6" w:rsidRDefault="00000000">
            <w:pPr>
              <w:pStyle w:val="BodyText"/>
              <w:widowControl w:val="0"/>
              <w:tabs>
                <w:tab w:val="left" w:pos="81"/>
              </w:tabs>
              <w:spacing w:after="60" w:line="240" w:lineRule="auto"/>
              <w:ind w:firstLine="0"/>
              <w:rPr>
                <w:rFonts w:ascii="Helvetica" w:hAnsi="Helvetica"/>
                <w:sz w:val="20"/>
                <w:szCs w:val="20"/>
              </w:rPr>
            </w:pPr>
            <w:r>
              <w:rPr>
                <w:rFonts w:ascii="Helvetica" w:hAnsi="Helvetica"/>
                <w:i/>
                <w:iCs/>
                <w:sz w:val="20"/>
                <w:szCs w:val="20"/>
              </w:rPr>
              <w:t>Staff:</w:t>
            </w:r>
            <w:r>
              <w:rPr>
                <w:rFonts w:ascii="Helvetica" w:hAnsi="Helvetica"/>
                <w:sz w:val="20"/>
                <w:szCs w:val="20"/>
              </w:rPr>
              <w:t xml:space="preserve"> Miranda Girdlestone </w:t>
            </w:r>
            <w:r w:rsidR="00874F7A">
              <w:rPr>
                <w:rFonts w:ascii="Helvetica" w:hAnsi="Helvetica"/>
                <w:sz w:val="20"/>
                <w:szCs w:val="20"/>
              </w:rPr>
              <w:t xml:space="preserve">(meeting house </w:t>
            </w:r>
            <w:r>
              <w:rPr>
                <w:rFonts w:ascii="Helvetica" w:hAnsi="Helvetica"/>
                <w:sz w:val="20"/>
                <w:szCs w:val="20"/>
              </w:rPr>
              <w:t>manager</w:t>
            </w:r>
            <w:r w:rsidR="00874F7A">
              <w:rPr>
                <w:rFonts w:ascii="Helvetica" w:hAnsi="Helvetica"/>
                <w:sz w:val="20"/>
                <w:szCs w:val="20"/>
              </w:rPr>
              <w:t>) has had a very satisfactory interim employment review with David Sterrat and Henry Thom</w:t>
            </w:r>
            <w:r w:rsidR="00C63BEC">
              <w:rPr>
                <w:rFonts w:ascii="Helvetica" w:hAnsi="Helvetica"/>
                <w:sz w:val="20"/>
                <w:szCs w:val="20"/>
              </w:rPr>
              <w:t>p</w:t>
            </w:r>
            <w:r w:rsidR="00874F7A">
              <w:rPr>
                <w:rFonts w:ascii="Helvetica" w:hAnsi="Helvetica"/>
                <w:sz w:val="20"/>
                <w:szCs w:val="20"/>
              </w:rPr>
              <w:t xml:space="preserve">son. </w:t>
            </w:r>
          </w:p>
          <w:p w14:paraId="43C2037B" w14:textId="5279F734" w:rsidR="00874F7A" w:rsidRDefault="00000000">
            <w:pPr>
              <w:pStyle w:val="BodyText"/>
              <w:widowControl w:val="0"/>
              <w:tabs>
                <w:tab w:val="left" w:pos="81"/>
              </w:tabs>
              <w:spacing w:after="60" w:line="240" w:lineRule="auto"/>
              <w:ind w:firstLine="0"/>
              <w:rPr>
                <w:rFonts w:ascii="Helvetica" w:hAnsi="Helvetica"/>
                <w:sz w:val="20"/>
                <w:szCs w:val="20"/>
              </w:rPr>
            </w:pPr>
            <w:r>
              <w:rPr>
                <w:rFonts w:ascii="Helvetica" w:hAnsi="Helvetica"/>
                <w:sz w:val="20"/>
                <w:szCs w:val="20"/>
              </w:rPr>
              <w:t xml:space="preserve">Richard West’s contract </w:t>
            </w:r>
            <w:r w:rsidR="00874F7A">
              <w:rPr>
                <w:rFonts w:ascii="Helvetica" w:hAnsi="Helvetica"/>
                <w:sz w:val="20"/>
                <w:szCs w:val="20"/>
              </w:rPr>
              <w:t xml:space="preserve">as resident assistant </w:t>
            </w:r>
            <w:r w:rsidR="00C63BEC">
              <w:rPr>
                <w:rFonts w:ascii="Helvetica" w:hAnsi="Helvetica"/>
                <w:sz w:val="20"/>
                <w:szCs w:val="20"/>
              </w:rPr>
              <w:t>warden</w:t>
            </w:r>
            <w:r w:rsidR="00874F7A">
              <w:rPr>
                <w:rFonts w:ascii="Helvetica" w:hAnsi="Helvetica"/>
                <w:sz w:val="20"/>
                <w:szCs w:val="20"/>
              </w:rPr>
              <w:t xml:space="preserve"> runs to the end of July. This post is being replaced </w:t>
            </w:r>
            <w:proofErr w:type="spellStart"/>
            <w:r w:rsidR="00874F7A">
              <w:rPr>
                <w:rFonts w:ascii="Helvetica" w:hAnsi="Helvetica"/>
                <w:sz w:val="20"/>
                <w:szCs w:val="20"/>
              </w:rPr>
              <w:t xml:space="preserve">by </w:t>
            </w:r>
            <w:proofErr w:type="spellEnd"/>
            <w:r w:rsidR="00874F7A">
              <w:rPr>
                <w:rFonts w:ascii="Helvetica" w:hAnsi="Helvetica"/>
                <w:sz w:val="20"/>
                <w:szCs w:val="20"/>
              </w:rPr>
              <w:t xml:space="preserve">a non-resident </w:t>
            </w:r>
            <w:r w:rsidR="00E632AE">
              <w:rPr>
                <w:rFonts w:ascii="Helvetica" w:hAnsi="Helvetica"/>
                <w:sz w:val="20"/>
                <w:szCs w:val="20"/>
              </w:rPr>
              <w:t>m</w:t>
            </w:r>
            <w:r w:rsidR="00874F7A">
              <w:rPr>
                <w:rFonts w:ascii="Helvetica" w:hAnsi="Helvetica"/>
                <w:sz w:val="20"/>
                <w:szCs w:val="20"/>
              </w:rPr>
              <w:t xml:space="preserve">eeting </w:t>
            </w:r>
            <w:r w:rsidR="00E632AE">
              <w:rPr>
                <w:rFonts w:ascii="Helvetica" w:hAnsi="Helvetica"/>
                <w:sz w:val="20"/>
                <w:szCs w:val="20"/>
              </w:rPr>
              <w:t>h</w:t>
            </w:r>
            <w:r w:rsidR="00874F7A">
              <w:rPr>
                <w:rFonts w:ascii="Helvetica" w:hAnsi="Helvetica"/>
                <w:sz w:val="20"/>
                <w:szCs w:val="20"/>
              </w:rPr>
              <w:t xml:space="preserve">ouse </w:t>
            </w:r>
            <w:r w:rsidR="00E632AE">
              <w:rPr>
                <w:rFonts w:ascii="Helvetica" w:hAnsi="Helvetica"/>
                <w:sz w:val="20"/>
                <w:szCs w:val="20"/>
              </w:rPr>
              <w:t>a</w:t>
            </w:r>
            <w:r w:rsidR="00874F7A">
              <w:rPr>
                <w:rFonts w:ascii="Helvetica" w:hAnsi="Helvetica"/>
                <w:sz w:val="20"/>
                <w:szCs w:val="20"/>
              </w:rPr>
              <w:t>ssistant role. A paper on working in this new patter</w:t>
            </w:r>
            <w:r w:rsidR="00E632AE">
              <w:rPr>
                <w:rFonts w:ascii="Helvetica" w:hAnsi="Helvetica"/>
                <w:sz w:val="20"/>
                <w:szCs w:val="20"/>
              </w:rPr>
              <w:t xml:space="preserve">n </w:t>
            </w:r>
            <w:r w:rsidR="00874F7A">
              <w:rPr>
                <w:rFonts w:ascii="Helvetica" w:hAnsi="Helvetica"/>
                <w:sz w:val="20"/>
                <w:szCs w:val="20"/>
              </w:rPr>
              <w:t xml:space="preserve">has been drafted by Miranda Girdlestone and agreed with the committee. This entails 10 more funded hours per week for </w:t>
            </w:r>
            <w:r w:rsidR="00E632AE">
              <w:rPr>
                <w:rFonts w:ascii="Helvetica" w:hAnsi="Helvetica"/>
                <w:sz w:val="20"/>
                <w:szCs w:val="20"/>
              </w:rPr>
              <w:t>staff with contracted</w:t>
            </w:r>
            <w:r w:rsidR="00874F7A">
              <w:rPr>
                <w:rFonts w:ascii="Helvetica" w:hAnsi="Helvetica"/>
                <w:sz w:val="20"/>
                <w:szCs w:val="20"/>
              </w:rPr>
              <w:t xml:space="preserve"> hours, in order to release the manager to do more management and development. </w:t>
            </w:r>
            <w:r w:rsidR="00962BCE">
              <w:rPr>
                <w:rFonts w:ascii="Helvetica" w:hAnsi="Helvetica"/>
                <w:sz w:val="20"/>
                <w:szCs w:val="20"/>
              </w:rPr>
              <w:t xml:space="preserve">Relevant minutes from the committee are appended. </w:t>
            </w:r>
          </w:p>
          <w:p w14:paraId="5B5BEB3C" w14:textId="55489A53" w:rsidR="00E143B6" w:rsidRDefault="00874F7A">
            <w:pPr>
              <w:pStyle w:val="BodyText"/>
              <w:widowControl w:val="0"/>
              <w:tabs>
                <w:tab w:val="left" w:pos="81"/>
              </w:tabs>
              <w:spacing w:after="60" w:line="240" w:lineRule="auto"/>
              <w:ind w:firstLine="0"/>
              <w:rPr>
                <w:rFonts w:ascii="Helvetica" w:hAnsi="Helvetica"/>
                <w:sz w:val="20"/>
                <w:szCs w:val="20"/>
              </w:rPr>
            </w:pPr>
            <w:r>
              <w:rPr>
                <w:rFonts w:ascii="Helvetica" w:hAnsi="Helvetica"/>
                <w:sz w:val="20"/>
                <w:szCs w:val="20"/>
              </w:rPr>
              <w:t xml:space="preserve">Trustees approved the new post, but asked the committee to consider limiting the </w:t>
            </w:r>
            <w:r w:rsidR="00E632AE">
              <w:rPr>
                <w:rFonts w:ascii="Helvetica" w:hAnsi="Helvetica"/>
                <w:sz w:val="20"/>
                <w:szCs w:val="20"/>
              </w:rPr>
              <w:t xml:space="preserve">initial </w:t>
            </w:r>
            <w:r>
              <w:rPr>
                <w:rFonts w:ascii="Helvetica" w:hAnsi="Helvetica"/>
                <w:sz w:val="20"/>
                <w:szCs w:val="20"/>
              </w:rPr>
              <w:t xml:space="preserve">term to match that of the MH manager (to 26 Feb 2025). </w:t>
            </w:r>
          </w:p>
          <w:p w14:paraId="50C9F689" w14:textId="3A7D7370" w:rsidR="00893FE5" w:rsidRPr="00893FE5" w:rsidRDefault="00893FE5">
            <w:pPr>
              <w:pStyle w:val="BodyText"/>
              <w:widowControl w:val="0"/>
              <w:tabs>
                <w:tab w:val="left" w:pos="81"/>
              </w:tabs>
              <w:spacing w:after="60" w:line="240" w:lineRule="auto"/>
              <w:ind w:firstLine="0"/>
              <w:rPr>
                <w:rFonts w:ascii="Helvetica" w:hAnsi="Helvetica"/>
                <w:i/>
                <w:iCs/>
                <w:sz w:val="20"/>
                <w:szCs w:val="20"/>
              </w:rPr>
            </w:pPr>
            <w:r w:rsidRPr="00893FE5">
              <w:rPr>
                <w:rFonts w:ascii="Helvetica" w:hAnsi="Helvetica"/>
                <w:i/>
                <w:iCs/>
                <w:sz w:val="20"/>
                <w:szCs w:val="20"/>
              </w:rPr>
              <w:t xml:space="preserve">Fringe: </w:t>
            </w:r>
            <w:r>
              <w:rPr>
                <w:rFonts w:ascii="Helvetica" w:hAnsi="Helvetica"/>
                <w:sz w:val="20"/>
                <w:szCs w:val="20"/>
              </w:rPr>
              <w:t>The use of the entire meeting house</w:t>
            </w:r>
            <w:r w:rsidR="00995C2D">
              <w:rPr>
                <w:rFonts w:ascii="Helvetica" w:hAnsi="Helvetica"/>
                <w:sz w:val="20"/>
                <w:szCs w:val="20"/>
              </w:rPr>
              <w:t xml:space="preserve"> (apart from the office)</w:t>
            </w:r>
            <w:r>
              <w:rPr>
                <w:rFonts w:ascii="Helvetica" w:hAnsi="Helvetica"/>
                <w:sz w:val="20"/>
                <w:szCs w:val="20"/>
              </w:rPr>
              <w:t xml:space="preserve"> as the Fringe Hub during the Festival has been </w:t>
            </w:r>
            <w:r w:rsidR="002331D2">
              <w:rPr>
                <w:rFonts w:ascii="Helvetica" w:hAnsi="Helvetica"/>
                <w:sz w:val="20"/>
                <w:szCs w:val="20"/>
              </w:rPr>
              <w:t>confirmed</w:t>
            </w:r>
            <w:r>
              <w:rPr>
                <w:rFonts w:ascii="Helvetica" w:hAnsi="Helvetica"/>
                <w:i/>
                <w:iCs/>
                <w:sz w:val="20"/>
                <w:szCs w:val="20"/>
              </w:rPr>
              <w:t xml:space="preserve">, </w:t>
            </w:r>
            <w:r w:rsidRPr="00893FE5">
              <w:rPr>
                <w:rFonts w:ascii="Helvetica" w:hAnsi="Helvetica"/>
                <w:sz w:val="20"/>
                <w:szCs w:val="20"/>
              </w:rPr>
              <w:t xml:space="preserve">and a contract signed. </w:t>
            </w:r>
            <w:r>
              <w:rPr>
                <w:rFonts w:ascii="Helvetica" w:hAnsi="Helvetica"/>
                <w:sz w:val="20"/>
                <w:szCs w:val="20"/>
              </w:rPr>
              <w:t xml:space="preserve">It will remain available for Quaker meetings on Sunday and Wednesday mornings. </w:t>
            </w:r>
          </w:p>
          <w:p w14:paraId="5C783494" w14:textId="45BBDB73" w:rsidR="00B13A17" w:rsidRDefault="00893FE5">
            <w:pPr>
              <w:pStyle w:val="BodyText"/>
              <w:widowControl w:val="0"/>
              <w:tabs>
                <w:tab w:val="left" w:pos="81"/>
              </w:tabs>
              <w:spacing w:after="120" w:line="240" w:lineRule="auto"/>
              <w:ind w:firstLine="0"/>
              <w:rPr>
                <w:rFonts w:ascii="Helvetica" w:hAnsi="Helvetica"/>
                <w:sz w:val="20"/>
                <w:szCs w:val="20"/>
              </w:rPr>
            </w:pPr>
            <w:r w:rsidRPr="00893FE5">
              <w:rPr>
                <w:rFonts w:ascii="Helvetica" w:hAnsi="Helvetica"/>
                <w:i/>
                <w:iCs/>
                <w:sz w:val="20"/>
                <w:szCs w:val="20"/>
              </w:rPr>
              <w:t>Woodbrooke Place:</w:t>
            </w:r>
            <w:r>
              <w:rPr>
                <w:rFonts w:ascii="Helvetica" w:hAnsi="Helvetica"/>
                <w:sz w:val="20"/>
                <w:szCs w:val="20"/>
              </w:rPr>
              <w:t xml:space="preserve"> </w:t>
            </w:r>
            <w:r w:rsidR="00000000">
              <w:rPr>
                <w:rFonts w:ascii="Helvetica" w:hAnsi="Helvetica"/>
                <w:sz w:val="20"/>
                <w:szCs w:val="20"/>
              </w:rPr>
              <w:t xml:space="preserve">Edinburgh Meeting House </w:t>
            </w:r>
            <w:r w:rsidR="00316B13">
              <w:rPr>
                <w:rFonts w:ascii="Helvetica" w:hAnsi="Helvetica"/>
                <w:sz w:val="20"/>
                <w:szCs w:val="20"/>
              </w:rPr>
              <w:t xml:space="preserve">has become one of a number or </w:t>
            </w:r>
            <w:r w:rsidR="00000000">
              <w:rPr>
                <w:rFonts w:ascii="Helvetica" w:hAnsi="Helvetica"/>
                <w:sz w:val="20"/>
                <w:szCs w:val="20"/>
              </w:rPr>
              <w:t>‘Woodbrooke Place</w:t>
            </w:r>
            <w:r w:rsidR="00316B13">
              <w:rPr>
                <w:rFonts w:ascii="Helvetica" w:hAnsi="Helvetica"/>
                <w:sz w:val="20"/>
                <w:szCs w:val="20"/>
              </w:rPr>
              <w:t>s</w:t>
            </w:r>
            <w:r w:rsidR="00000000">
              <w:rPr>
                <w:rFonts w:ascii="Helvetica" w:hAnsi="Helvetica"/>
                <w:sz w:val="20"/>
                <w:szCs w:val="20"/>
              </w:rPr>
              <w:t>’ for running events</w:t>
            </w:r>
            <w:r w:rsidR="00316B13">
              <w:rPr>
                <w:rFonts w:ascii="Helvetica" w:hAnsi="Helvetica"/>
                <w:sz w:val="20"/>
                <w:szCs w:val="20"/>
              </w:rPr>
              <w:t xml:space="preserve">, and </w:t>
            </w:r>
            <w:r w:rsidR="002331D2">
              <w:rPr>
                <w:rFonts w:ascii="Helvetica" w:hAnsi="Helvetica"/>
                <w:sz w:val="20"/>
                <w:szCs w:val="20"/>
              </w:rPr>
              <w:t>will</w:t>
            </w:r>
            <w:r w:rsidR="00EB7AF8">
              <w:rPr>
                <w:rFonts w:ascii="Helvetica" w:hAnsi="Helvetica"/>
                <w:sz w:val="20"/>
                <w:szCs w:val="20"/>
              </w:rPr>
              <w:t xml:space="preserve"> </w:t>
            </w:r>
            <w:r w:rsidR="006A7719">
              <w:rPr>
                <w:rFonts w:ascii="Helvetica" w:hAnsi="Helvetica"/>
                <w:sz w:val="20"/>
                <w:szCs w:val="20"/>
              </w:rPr>
              <w:t>w</w:t>
            </w:r>
            <w:r w:rsidR="00962245">
              <w:rPr>
                <w:rFonts w:ascii="Helvetica" w:hAnsi="Helvetica"/>
                <w:sz w:val="20"/>
                <w:szCs w:val="20"/>
              </w:rPr>
              <w:t xml:space="preserve"> hold </w:t>
            </w:r>
            <w:r w:rsidR="00316B13">
              <w:rPr>
                <w:rFonts w:ascii="Helvetica" w:hAnsi="Helvetica"/>
                <w:sz w:val="20"/>
                <w:szCs w:val="20"/>
              </w:rPr>
              <w:t xml:space="preserve">its first one-day meeting </w:t>
            </w:r>
            <w:r w:rsidR="00962245">
              <w:rPr>
                <w:rFonts w:ascii="Helvetica" w:hAnsi="Helvetica"/>
                <w:sz w:val="20"/>
                <w:szCs w:val="20"/>
              </w:rPr>
              <w:t>on Sat 17 June</w:t>
            </w:r>
            <w:r w:rsidR="00000000">
              <w:rPr>
                <w:rFonts w:ascii="Helvetica" w:hAnsi="Helvetica"/>
                <w:sz w:val="20"/>
                <w:szCs w:val="20"/>
              </w:rPr>
              <w:t xml:space="preserve">.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0A8601B6" w14:textId="77777777" w:rsidR="00B13A17" w:rsidRDefault="00B13A17">
            <w:pPr>
              <w:widowControl w:val="0"/>
              <w:snapToGrid w:val="0"/>
              <w:rPr>
                <w:rFonts w:ascii="Helvetica" w:hAnsi="Helvetica"/>
                <w:sz w:val="20"/>
                <w:szCs w:val="20"/>
              </w:rPr>
            </w:pPr>
          </w:p>
          <w:p w14:paraId="51FC64D4" w14:textId="77777777" w:rsidR="00B13A17" w:rsidRDefault="00B13A17">
            <w:pPr>
              <w:widowControl w:val="0"/>
              <w:snapToGrid w:val="0"/>
              <w:rPr>
                <w:rFonts w:ascii="Helvetica" w:hAnsi="Helvetica"/>
                <w:sz w:val="20"/>
                <w:szCs w:val="20"/>
              </w:rPr>
            </w:pPr>
          </w:p>
          <w:p w14:paraId="5AB4FE51" w14:textId="77777777" w:rsidR="00B13A17" w:rsidRDefault="00B13A17">
            <w:pPr>
              <w:widowControl w:val="0"/>
              <w:snapToGrid w:val="0"/>
              <w:rPr>
                <w:rFonts w:ascii="Helvetica" w:hAnsi="Helvetica"/>
                <w:sz w:val="20"/>
                <w:szCs w:val="20"/>
              </w:rPr>
            </w:pPr>
          </w:p>
          <w:p w14:paraId="6C8D5971" w14:textId="77777777" w:rsidR="00B13A17" w:rsidRDefault="00B13A17">
            <w:pPr>
              <w:widowControl w:val="0"/>
              <w:snapToGrid w:val="0"/>
              <w:rPr>
                <w:rFonts w:ascii="Helvetica" w:hAnsi="Helvetica"/>
                <w:sz w:val="20"/>
                <w:szCs w:val="20"/>
              </w:rPr>
            </w:pPr>
          </w:p>
          <w:p w14:paraId="05AD3319" w14:textId="77777777" w:rsidR="00B13A17" w:rsidRDefault="00B13A17">
            <w:pPr>
              <w:widowControl w:val="0"/>
              <w:snapToGrid w:val="0"/>
              <w:rPr>
                <w:rFonts w:ascii="Helvetica" w:hAnsi="Helvetica"/>
                <w:sz w:val="20"/>
                <w:szCs w:val="20"/>
              </w:rPr>
            </w:pPr>
          </w:p>
          <w:p w14:paraId="3BB8312E" w14:textId="77777777" w:rsidR="00C32BC6" w:rsidRDefault="00C32BC6">
            <w:pPr>
              <w:widowControl w:val="0"/>
              <w:snapToGrid w:val="0"/>
              <w:rPr>
                <w:rFonts w:ascii="Helvetica" w:hAnsi="Helvetica"/>
                <w:sz w:val="20"/>
                <w:szCs w:val="20"/>
              </w:rPr>
            </w:pPr>
          </w:p>
          <w:p w14:paraId="4C36C9F3" w14:textId="77777777" w:rsidR="00C32BC6" w:rsidRDefault="00C32BC6">
            <w:pPr>
              <w:widowControl w:val="0"/>
              <w:snapToGrid w:val="0"/>
              <w:rPr>
                <w:rFonts w:ascii="Helvetica" w:hAnsi="Helvetica"/>
                <w:sz w:val="20"/>
                <w:szCs w:val="20"/>
              </w:rPr>
            </w:pPr>
          </w:p>
          <w:p w14:paraId="0C49D7A5" w14:textId="77777777" w:rsidR="00C32BC6" w:rsidRDefault="00C32BC6">
            <w:pPr>
              <w:widowControl w:val="0"/>
              <w:snapToGrid w:val="0"/>
              <w:rPr>
                <w:rFonts w:ascii="Helvetica" w:hAnsi="Helvetica"/>
                <w:sz w:val="20"/>
                <w:szCs w:val="20"/>
              </w:rPr>
            </w:pPr>
          </w:p>
          <w:p w14:paraId="16EED5B0" w14:textId="77777777" w:rsidR="00C32BC6" w:rsidRDefault="00C32BC6">
            <w:pPr>
              <w:widowControl w:val="0"/>
              <w:snapToGrid w:val="0"/>
              <w:rPr>
                <w:rFonts w:ascii="Helvetica" w:hAnsi="Helvetica"/>
                <w:sz w:val="20"/>
                <w:szCs w:val="20"/>
              </w:rPr>
            </w:pPr>
          </w:p>
          <w:p w14:paraId="04401FAF" w14:textId="77777777" w:rsidR="00C32BC6" w:rsidRDefault="00C32BC6">
            <w:pPr>
              <w:widowControl w:val="0"/>
              <w:snapToGrid w:val="0"/>
              <w:rPr>
                <w:rFonts w:ascii="Helvetica" w:hAnsi="Helvetica"/>
                <w:sz w:val="20"/>
                <w:szCs w:val="20"/>
              </w:rPr>
            </w:pPr>
          </w:p>
          <w:p w14:paraId="0EDE25EA" w14:textId="77777777" w:rsidR="00C32BC6" w:rsidRDefault="00C32BC6">
            <w:pPr>
              <w:widowControl w:val="0"/>
              <w:snapToGrid w:val="0"/>
              <w:rPr>
                <w:rFonts w:ascii="Helvetica" w:hAnsi="Helvetica"/>
                <w:sz w:val="20"/>
                <w:szCs w:val="20"/>
              </w:rPr>
            </w:pPr>
          </w:p>
          <w:p w14:paraId="5B0E6A90" w14:textId="77777777" w:rsidR="00C32BC6" w:rsidRDefault="00C32BC6">
            <w:pPr>
              <w:widowControl w:val="0"/>
              <w:snapToGrid w:val="0"/>
              <w:rPr>
                <w:rFonts w:ascii="Helvetica" w:hAnsi="Helvetica"/>
                <w:sz w:val="20"/>
                <w:szCs w:val="20"/>
              </w:rPr>
            </w:pPr>
          </w:p>
          <w:p w14:paraId="4D814290" w14:textId="77777777" w:rsidR="00C32BC6" w:rsidRDefault="00C32BC6">
            <w:pPr>
              <w:widowControl w:val="0"/>
              <w:snapToGrid w:val="0"/>
              <w:rPr>
                <w:rFonts w:ascii="Helvetica" w:hAnsi="Helvetica"/>
                <w:sz w:val="20"/>
                <w:szCs w:val="20"/>
              </w:rPr>
            </w:pPr>
          </w:p>
          <w:p w14:paraId="171FC8DD" w14:textId="24182B19" w:rsidR="00C32BC6" w:rsidRDefault="00C32BC6">
            <w:pPr>
              <w:widowControl w:val="0"/>
              <w:snapToGrid w:val="0"/>
              <w:rPr>
                <w:rFonts w:ascii="Helvetica" w:hAnsi="Helvetica"/>
                <w:sz w:val="20"/>
                <w:szCs w:val="20"/>
              </w:rPr>
            </w:pPr>
            <w:r>
              <w:rPr>
                <w:rFonts w:ascii="Helvetica" w:hAnsi="Helvetica"/>
                <w:sz w:val="20"/>
                <w:szCs w:val="20"/>
              </w:rPr>
              <w:t>HT</w:t>
            </w:r>
          </w:p>
          <w:p w14:paraId="1F11F846" w14:textId="77777777" w:rsidR="00C32BC6" w:rsidRDefault="00C32BC6">
            <w:pPr>
              <w:widowControl w:val="0"/>
              <w:snapToGrid w:val="0"/>
              <w:rPr>
                <w:rFonts w:ascii="Helvetica" w:hAnsi="Helvetica"/>
                <w:sz w:val="20"/>
                <w:szCs w:val="20"/>
              </w:rPr>
            </w:pPr>
          </w:p>
          <w:p w14:paraId="1555854C" w14:textId="77777777" w:rsidR="00C32BC6" w:rsidRDefault="00C32BC6">
            <w:pPr>
              <w:widowControl w:val="0"/>
              <w:snapToGrid w:val="0"/>
              <w:rPr>
                <w:rFonts w:ascii="Helvetica" w:hAnsi="Helvetica"/>
                <w:sz w:val="20"/>
                <w:szCs w:val="20"/>
              </w:rPr>
            </w:pPr>
          </w:p>
          <w:p w14:paraId="608E010D" w14:textId="77777777" w:rsidR="00B13A17" w:rsidRDefault="00B13A17">
            <w:pPr>
              <w:widowControl w:val="0"/>
              <w:snapToGrid w:val="0"/>
              <w:rPr>
                <w:rFonts w:ascii="Helvetica" w:hAnsi="Helvetica"/>
                <w:sz w:val="20"/>
                <w:szCs w:val="20"/>
              </w:rPr>
            </w:pPr>
          </w:p>
        </w:tc>
      </w:tr>
      <w:tr w:rsidR="00B13A17" w14:paraId="5CDEF70A" w14:textId="77777777">
        <w:trPr>
          <w:trHeight w:val="940"/>
        </w:trPr>
        <w:tc>
          <w:tcPr>
            <w:tcW w:w="710" w:type="dxa"/>
            <w:tcBorders>
              <w:top w:val="single" w:sz="4" w:space="0" w:color="000000"/>
              <w:left w:val="single" w:sz="4" w:space="0" w:color="000000"/>
              <w:bottom w:val="single" w:sz="4" w:space="0" w:color="000000"/>
            </w:tcBorders>
            <w:shd w:val="clear" w:color="auto" w:fill="auto"/>
          </w:tcPr>
          <w:p w14:paraId="06BE6E39" w14:textId="77777777" w:rsidR="00B13A17" w:rsidRDefault="00000000">
            <w:pPr>
              <w:widowControl w:val="0"/>
              <w:jc w:val="center"/>
              <w:rPr>
                <w:rFonts w:ascii="Helvetica" w:hAnsi="Helvetica"/>
                <w:sz w:val="20"/>
                <w:szCs w:val="20"/>
              </w:rPr>
            </w:pPr>
            <w:r>
              <w:rPr>
                <w:rFonts w:ascii="Helvetica" w:hAnsi="Helvetica"/>
                <w:b/>
                <w:sz w:val="20"/>
              </w:rPr>
              <w:t>4</w:t>
            </w:r>
          </w:p>
          <w:p w14:paraId="529727AB" w14:textId="77777777" w:rsidR="00B13A17" w:rsidRDefault="00B13A17">
            <w:pPr>
              <w:widowControl w:val="0"/>
              <w:rPr>
                <w:rFonts w:ascii="Helvetica" w:hAnsi="Helvetica"/>
                <w:b/>
                <w:sz w:val="20"/>
                <w:szCs w:val="20"/>
              </w:rPr>
            </w:pPr>
          </w:p>
          <w:p w14:paraId="0BD9B659" w14:textId="77777777" w:rsidR="00B13A17" w:rsidRDefault="00B13A17">
            <w:pPr>
              <w:widowControl w:val="0"/>
              <w:jc w:val="center"/>
              <w:rPr>
                <w:rFonts w:ascii="Helvetica" w:hAnsi="Helvetica"/>
                <w:b/>
                <w:sz w:val="20"/>
                <w:szCs w:val="20"/>
              </w:rPr>
            </w:pPr>
          </w:p>
        </w:tc>
        <w:tc>
          <w:tcPr>
            <w:tcW w:w="7510" w:type="dxa"/>
            <w:tcBorders>
              <w:top w:val="single" w:sz="4" w:space="0" w:color="000000"/>
              <w:left w:val="single" w:sz="4" w:space="0" w:color="000000"/>
              <w:bottom w:val="single" w:sz="4" w:space="0" w:color="000000"/>
            </w:tcBorders>
            <w:shd w:val="clear" w:color="auto" w:fill="auto"/>
          </w:tcPr>
          <w:p w14:paraId="3A352509" w14:textId="77777777" w:rsidR="00B13A17" w:rsidRDefault="00000000">
            <w:pPr>
              <w:widowControl w:val="0"/>
              <w:spacing w:after="60"/>
              <w:rPr>
                <w:rFonts w:ascii="Helvetica" w:hAnsi="Helvetica"/>
                <w:b/>
                <w:sz w:val="20"/>
              </w:rPr>
            </w:pPr>
            <w:r>
              <w:rPr>
                <w:rFonts w:ascii="Helvetica" w:hAnsi="Helvetica"/>
                <w:b/>
                <w:sz w:val="20"/>
              </w:rPr>
              <w:t>Kelso Meeting House</w:t>
            </w:r>
          </w:p>
          <w:p w14:paraId="23DAA6A8" w14:textId="61EE6F8C" w:rsidR="00B13A17" w:rsidRDefault="00E632AE">
            <w:pPr>
              <w:widowControl w:val="0"/>
              <w:spacing w:after="120"/>
              <w:rPr>
                <w:rFonts w:ascii="Helvetica" w:hAnsi="Helvetica"/>
                <w:sz w:val="20"/>
                <w:szCs w:val="20"/>
              </w:rPr>
            </w:pPr>
            <w:r>
              <w:rPr>
                <w:rFonts w:ascii="Helvetica" w:hAnsi="Helvetica"/>
                <w:sz w:val="20"/>
                <w:szCs w:val="20"/>
              </w:rPr>
              <w:t>Carried over</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16385373" w14:textId="77777777" w:rsidR="00B13A17" w:rsidRDefault="00B13A17">
            <w:pPr>
              <w:widowControl w:val="0"/>
              <w:spacing w:after="120"/>
              <w:rPr>
                <w:rFonts w:ascii="Helvetica" w:hAnsi="Helvetica"/>
                <w:sz w:val="20"/>
                <w:szCs w:val="20"/>
              </w:rPr>
            </w:pPr>
          </w:p>
          <w:p w14:paraId="09E62325" w14:textId="77777777" w:rsidR="00B13A17" w:rsidRDefault="00B13A17">
            <w:pPr>
              <w:widowControl w:val="0"/>
              <w:spacing w:after="120"/>
              <w:rPr>
                <w:rFonts w:ascii="Helvetica" w:hAnsi="Helvetica"/>
                <w:sz w:val="20"/>
                <w:szCs w:val="20"/>
              </w:rPr>
            </w:pPr>
          </w:p>
        </w:tc>
      </w:tr>
      <w:tr w:rsidR="00B13A17" w14:paraId="2E3E96A9" w14:textId="77777777" w:rsidTr="00411D83">
        <w:trPr>
          <w:trHeight w:val="4663"/>
        </w:trPr>
        <w:tc>
          <w:tcPr>
            <w:tcW w:w="710" w:type="dxa"/>
            <w:tcBorders>
              <w:top w:val="single" w:sz="4" w:space="0" w:color="000000"/>
              <w:left w:val="single" w:sz="4" w:space="0" w:color="000000"/>
              <w:bottom w:val="single" w:sz="4" w:space="0" w:color="000000"/>
            </w:tcBorders>
            <w:shd w:val="clear" w:color="auto" w:fill="auto"/>
          </w:tcPr>
          <w:p w14:paraId="70B8281A" w14:textId="77777777" w:rsidR="00B13A17" w:rsidRDefault="00000000">
            <w:pPr>
              <w:widowControl w:val="0"/>
              <w:jc w:val="center"/>
              <w:rPr>
                <w:rFonts w:ascii="Helvetica" w:hAnsi="Helvetica"/>
                <w:b/>
                <w:bCs/>
                <w:sz w:val="20"/>
                <w:szCs w:val="20"/>
              </w:rPr>
            </w:pPr>
            <w:r>
              <w:rPr>
                <w:rFonts w:ascii="Helvetica" w:hAnsi="Helvetica"/>
                <w:b/>
                <w:sz w:val="20"/>
              </w:rPr>
              <w:lastRenderedPageBreak/>
              <w:t>5</w:t>
            </w:r>
          </w:p>
        </w:tc>
        <w:tc>
          <w:tcPr>
            <w:tcW w:w="7510" w:type="dxa"/>
            <w:tcBorders>
              <w:top w:val="single" w:sz="4" w:space="0" w:color="000000"/>
              <w:left w:val="single" w:sz="4" w:space="0" w:color="000000"/>
              <w:bottom w:val="single" w:sz="4" w:space="0" w:color="000000"/>
            </w:tcBorders>
            <w:shd w:val="clear" w:color="auto" w:fill="auto"/>
          </w:tcPr>
          <w:p w14:paraId="63E755BE" w14:textId="77777777" w:rsidR="00B13A17" w:rsidRDefault="00000000">
            <w:pPr>
              <w:widowControl w:val="0"/>
              <w:spacing w:after="60"/>
              <w:rPr>
                <w:rFonts w:ascii="Helvetica" w:hAnsi="Helvetica"/>
                <w:b/>
                <w:sz w:val="20"/>
              </w:rPr>
            </w:pPr>
            <w:r>
              <w:rPr>
                <w:rFonts w:ascii="Helvetica" w:hAnsi="Helvetica"/>
                <w:b/>
                <w:sz w:val="20"/>
              </w:rPr>
              <w:t>Treasurers’ matters</w:t>
            </w:r>
          </w:p>
          <w:p w14:paraId="3CD1543B" w14:textId="2D8EC5A8" w:rsidR="00B13A17" w:rsidRDefault="00000000">
            <w:pPr>
              <w:widowControl w:val="0"/>
              <w:spacing w:after="60"/>
              <w:rPr>
                <w:rFonts w:ascii="Helvetica" w:hAnsi="Helvetica"/>
                <w:b/>
                <w:sz w:val="20"/>
              </w:rPr>
            </w:pPr>
            <w:r>
              <w:rPr>
                <w:rFonts w:ascii="Helvetica" w:hAnsi="Helvetica"/>
                <w:sz w:val="20"/>
              </w:rPr>
              <w:t>Jac</w:t>
            </w:r>
            <w:r w:rsidR="00962245">
              <w:rPr>
                <w:rFonts w:ascii="Helvetica" w:hAnsi="Helvetica"/>
                <w:sz w:val="20"/>
              </w:rPr>
              <w:t>queline</w:t>
            </w:r>
            <w:r>
              <w:rPr>
                <w:rFonts w:ascii="Helvetica" w:hAnsi="Helvetica"/>
                <w:sz w:val="20"/>
              </w:rPr>
              <w:t xml:space="preserve"> Noltingk reported.</w:t>
            </w:r>
          </w:p>
          <w:p w14:paraId="3F3A90C4" w14:textId="5D68B80C" w:rsidR="002331D2" w:rsidRDefault="002331D2">
            <w:pPr>
              <w:widowControl w:val="0"/>
              <w:spacing w:after="120"/>
              <w:rPr>
                <w:rFonts w:ascii="Helvetica" w:hAnsi="Helvetica"/>
                <w:sz w:val="20"/>
              </w:rPr>
            </w:pPr>
            <w:r>
              <w:rPr>
                <w:rFonts w:ascii="Helvetica" w:hAnsi="Helvetica"/>
                <w:b/>
                <w:bCs/>
                <w:sz w:val="20"/>
              </w:rPr>
              <w:t>Account</w:t>
            </w:r>
            <w:r w:rsidR="00000000">
              <w:rPr>
                <w:rFonts w:ascii="Helvetica" w:hAnsi="Helvetica"/>
                <w:b/>
                <w:bCs/>
                <w:sz w:val="20"/>
              </w:rPr>
              <w:t xml:space="preserve">s </w:t>
            </w:r>
            <w:r>
              <w:rPr>
                <w:rFonts w:ascii="Helvetica" w:hAnsi="Helvetica"/>
                <w:b/>
                <w:bCs/>
                <w:sz w:val="20"/>
              </w:rPr>
              <w:t xml:space="preserve">and Annual Report </w:t>
            </w:r>
            <w:r w:rsidR="00000000">
              <w:rPr>
                <w:rFonts w:ascii="Helvetica" w:hAnsi="Helvetica"/>
                <w:b/>
                <w:bCs/>
                <w:sz w:val="20"/>
              </w:rPr>
              <w:t>for 2022</w:t>
            </w:r>
            <w:r w:rsidR="00000000">
              <w:rPr>
                <w:rFonts w:ascii="Helvetica" w:hAnsi="Helvetica"/>
                <w:sz w:val="20"/>
              </w:rPr>
              <w:t xml:space="preserve">: </w:t>
            </w:r>
          </w:p>
          <w:p w14:paraId="61C7207E" w14:textId="79C2676D" w:rsidR="00D249A3" w:rsidRDefault="00E82D94">
            <w:pPr>
              <w:widowControl w:val="0"/>
              <w:spacing w:after="120"/>
              <w:rPr>
                <w:rFonts w:ascii="Helvetica" w:hAnsi="Helvetica"/>
                <w:sz w:val="20"/>
              </w:rPr>
            </w:pPr>
            <w:r>
              <w:rPr>
                <w:rFonts w:ascii="Helvetica" w:hAnsi="Helvetica"/>
                <w:sz w:val="20"/>
              </w:rPr>
              <w:t>Final</w:t>
            </w:r>
            <w:r w:rsidR="00000000">
              <w:rPr>
                <w:rFonts w:ascii="Helvetica" w:hAnsi="Helvetica"/>
                <w:sz w:val="20"/>
              </w:rPr>
              <w:t xml:space="preserve"> figures for 2022 show a loss of £</w:t>
            </w:r>
            <w:r w:rsidR="008D2AA4" w:rsidRPr="008D2AA4">
              <w:rPr>
                <w:rFonts w:ascii="Helvetica" w:hAnsi="Helvetica"/>
                <w:sz w:val="20"/>
              </w:rPr>
              <w:t>37,919</w:t>
            </w:r>
            <w:r w:rsidR="00000000">
              <w:rPr>
                <w:rFonts w:ascii="Helvetica" w:hAnsi="Helvetica"/>
                <w:sz w:val="20"/>
              </w:rPr>
              <w:t xml:space="preserve"> before accounting for</w:t>
            </w:r>
            <w:r w:rsidR="008D2AA4">
              <w:rPr>
                <w:rFonts w:ascii="Helvetica" w:hAnsi="Helvetica"/>
                <w:sz w:val="20"/>
              </w:rPr>
              <w:t xml:space="preserve"> changes in the value of</w:t>
            </w:r>
            <w:r w:rsidR="00000000">
              <w:rPr>
                <w:rFonts w:ascii="Helvetica" w:hAnsi="Helvetica"/>
                <w:sz w:val="20"/>
              </w:rPr>
              <w:t xml:space="preserve"> investment</w:t>
            </w:r>
            <w:r w:rsidR="008D2AA4">
              <w:rPr>
                <w:rFonts w:ascii="Helvetica" w:hAnsi="Helvetica"/>
                <w:sz w:val="20"/>
              </w:rPr>
              <w:t xml:space="preserve">s. </w:t>
            </w:r>
            <w:r w:rsidR="00C32BC6">
              <w:rPr>
                <w:rFonts w:ascii="Helvetica" w:hAnsi="Helvetica"/>
                <w:sz w:val="20"/>
              </w:rPr>
              <w:t>As before, we note that i</w:t>
            </w:r>
            <w:r w:rsidR="00D249A3">
              <w:rPr>
                <w:rFonts w:ascii="Helvetica" w:hAnsi="Helvetica"/>
                <w:sz w:val="20"/>
              </w:rPr>
              <w:t>ncome i</w:t>
            </w:r>
            <w:r w:rsidR="00C32BC6">
              <w:rPr>
                <w:rFonts w:ascii="Helvetica" w:hAnsi="Helvetica"/>
                <w:sz w:val="20"/>
              </w:rPr>
              <w:t>s i</w:t>
            </w:r>
            <w:r w:rsidR="00D249A3">
              <w:rPr>
                <w:rFonts w:ascii="Helvetica" w:hAnsi="Helvetica"/>
                <w:sz w:val="20"/>
              </w:rPr>
              <w:t xml:space="preserve">nflated by </w:t>
            </w:r>
            <w:r w:rsidR="00C32BC6">
              <w:rPr>
                <w:rFonts w:ascii="Helvetica" w:hAnsi="Helvetica"/>
                <w:sz w:val="20"/>
              </w:rPr>
              <w:t>restricted donations from Friends towards the Failte project, conceal</w:t>
            </w:r>
            <w:r w:rsidR="008D2AA4">
              <w:rPr>
                <w:rFonts w:ascii="Helvetica" w:hAnsi="Helvetica"/>
                <w:sz w:val="20"/>
              </w:rPr>
              <w:t>ing</w:t>
            </w:r>
            <w:r w:rsidR="00C32BC6">
              <w:rPr>
                <w:rFonts w:ascii="Helvetica" w:hAnsi="Helvetica"/>
                <w:sz w:val="20"/>
              </w:rPr>
              <w:t xml:space="preserve"> some reduction in donations to Quaker meetings.</w:t>
            </w:r>
            <w:r w:rsidR="002331D2">
              <w:rPr>
                <w:rFonts w:ascii="Helvetica" w:hAnsi="Helvetica"/>
                <w:sz w:val="20"/>
              </w:rPr>
              <w:t xml:space="preserve"> Also, some expenditure has been deferred as described in the annual report. </w:t>
            </w:r>
          </w:p>
          <w:p w14:paraId="3B0DC038" w14:textId="576F9C8A" w:rsidR="00E82D94" w:rsidRPr="00962BCE" w:rsidRDefault="00D249A3">
            <w:pPr>
              <w:widowControl w:val="0"/>
              <w:spacing w:after="120"/>
              <w:rPr>
                <w:rFonts w:ascii="Helvetica" w:hAnsi="Helvetica"/>
                <w:sz w:val="20"/>
              </w:rPr>
            </w:pPr>
            <w:r>
              <w:rPr>
                <w:rFonts w:ascii="Helvetica" w:hAnsi="Helvetica"/>
                <w:sz w:val="20"/>
              </w:rPr>
              <w:t xml:space="preserve">At the time of this </w:t>
            </w:r>
            <w:r w:rsidR="00411D83">
              <w:rPr>
                <w:rFonts w:ascii="Helvetica" w:hAnsi="Helvetica"/>
                <w:sz w:val="20"/>
              </w:rPr>
              <w:t>trustee</w:t>
            </w:r>
            <w:r w:rsidR="00995C2D">
              <w:rPr>
                <w:rFonts w:ascii="Helvetica" w:hAnsi="Helvetica"/>
                <w:sz w:val="20"/>
              </w:rPr>
              <w:t>s</w:t>
            </w:r>
            <w:r w:rsidR="00411D83">
              <w:rPr>
                <w:rFonts w:ascii="Helvetica" w:hAnsi="Helvetica"/>
                <w:sz w:val="20"/>
              </w:rPr>
              <w:t xml:space="preserve"> </w:t>
            </w:r>
            <w:proofErr w:type="gramStart"/>
            <w:r>
              <w:rPr>
                <w:rFonts w:ascii="Helvetica" w:hAnsi="Helvetica"/>
                <w:sz w:val="20"/>
              </w:rPr>
              <w:t>meeting</w:t>
            </w:r>
            <w:proofErr w:type="gramEnd"/>
            <w:r>
              <w:rPr>
                <w:rFonts w:ascii="Helvetica" w:hAnsi="Helvetica"/>
                <w:sz w:val="20"/>
              </w:rPr>
              <w:t xml:space="preserve"> w</w:t>
            </w:r>
            <w:r w:rsidR="00E82D94">
              <w:rPr>
                <w:rFonts w:ascii="Helvetica" w:hAnsi="Helvetica"/>
                <w:sz w:val="20"/>
              </w:rPr>
              <w:t>e h</w:t>
            </w:r>
            <w:r w:rsidR="00962BCE">
              <w:rPr>
                <w:rFonts w:ascii="Helvetica" w:hAnsi="Helvetica"/>
                <w:sz w:val="20"/>
              </w:rPr>
              <w:t>o</w:t>
            </w:r>
            <w:r w:rsidR="00E82D94">
              <w:rPr>
                <w:rFonts w:ascii="Helvetica" w:hAnsi="Helvetica"/>
                <w:sz w:val="20"/>
              </w:rPr>
              <w:t xml:space="preserve">ld </w:t>
            </w:r>
            <w:r w:rsidR="00962BCE">
              <w:rPr>
                <w:rFonts w:ascii="Helvetica" w:hAnsi="Helvetica"/>
                <w:sz w:val="20"/>
              </w:rPr>
              <w:t>approximately</w:t>
            </w:r>
            <w:r w:rsidR="00E82D94">
              <w:rPr>
                <w:rFonts w:ascii="Helvetica" w:hAnsi="Helvetica"/>
                <w:sz w:val="20"/>
              </w:rPr>
              <w:t xml:space="preserve"> </w:t>
            </w:r>
            <w:r>
              <w:rPr>
                <w:rFonts w:ascii="Helvetica" w:hAnsi="Helvetica"/>
                <w:sz w:val="20"/>
              </w:rPr>
              <w:t>£194,000 in bank and savings accounts and £24</w:t>
            </w:r>
            <w:r w:rsidR="00962BCE">
              <w:rPr>
                <w:rFonts w:ascii="Helvetica" w:hAnsi="Helvetica"/>
                <w:sz w:val="20"/>
              </w:rPr>
              <w:t>2,000</w:t>
            </w:r>
            <w:r>
              <w:rPr>
                <w:rFonts w:ascii="Helvetica" w:hAnsi="Helvetica"/>
                <w:sz w:val="20"/>
              </w:rPr>
              <w:t xml:space="preserve"> in investments (</w:t>
            </w:r>
            <w:r w:rsidR="00962BCE">
              <w:rPr>
                <w:rFonts w:ascii="Helvetica" w:hAnsi="Helvetica"/>
                <w:sz w:val="20"/>
              </w:rPr>
              <w:t xml:space="preserve">of which, </w:t>
            </w:r>
            <w:r>
              <w:rPr>
                <w:rFonts w:ascii="Helvetica" w:hAnsi="Helvetica"/>
                <w:sz w:val="20"/>
              </w:rPr>
              <w:t xml:space="preserve">£2,375 in cash). </w:t>
            </w:r>
            <w:r w:rsidR="00962BCE">
              <w:rPr>
                <w:rFonts w:ascii="Helvetica" w:hAnsi="Helvetica"/>
                <w:sz w:val="20"/>
              </w:rPr>
              <w:t xml:space="preserve">This excludes </w:t>
            </w:r>
            <w:r w:rsidR="00995C2D">
              <w:rPr>
                <w:rFonts w:ascii="Helvetica" w:hAnsi="Helvetica"/>
                <w:sz w:val="20"/>
              </w:rPr>
              <w:t xml:space="preserve">Edinburgh Meeting House </w:t>
            </w:r>
            <w:r w:rsidR="00962BCE">
              <w:rPr>
                <w:rFonts w:ascii="Helvetica" w:hAnsi="Helvetica"/>
                <w:sz w:val="20"/>
              </w:rPr>
              <w:t>funds in the M</w:t>
            </w:r>
            <w:r w:rsidR="00995C2D">
              <w:rPr>
                <w:rFonts w:ascii="Helvetica" w:hAnsi="Helvetica"/>
                <w:sz w:val="20"/>
              </w:rPr>
              <w:t>H</w:t>
            </w:r>
            <w:r w:rsidR="00962BCE">
              <w:rPr>
                <w:rFonts w:ascii="Helvetica" w:hAnsi="Helvetica"/>
                <w:sz w:val="20"/>
              </w:rPr>
              <w:t xml:space="preserve"> account. </w:t>
            </w:r>
            <w:r w:rsidR="00995C2D">
              <w:rPr>
                <w:rFonts w:ascii="Helvetica" w:hAnsi="Helvetica"/>
                <w:sz w:val="20"/>
              </w:rPr>
              <w:t xml:space="preserve">Amounts in the bank accounts includes monies earmarked for other Quaker work such as through local meetings and BYM. </w:t>
            </w:r>
          </w:p>
          <w:p w14:paraId="67D13E29" w14:textId="3E5465C5" w:rsidR="00E82D94" w:rsidRDefault="00962BCE">
            <w:pPr>
              <w:widowControl w:val="0"/>
              <w:spacing w:after="120"/>
              <w:rPr>
                <w:rFonts w:ascii="Helvetica" w:hAnsi="Helvetica"/>
                <w:sz w:val="20"/>
              </w:rPr>
            </w:pPr>
            <w:r w:rsidRPr="00962BCE">
              <w:rPr>
                <w:rFonts w:ascii="Helvetica" w:hAnsi="Helvetica"/>
                <w:sz w:val="20"/>
              </w:rPr>
              <w:t xml:space="preserve">Trustees accept the Annual Report and </w:t>
            </w:r>
            <w:r>
              <w:rPr>
                <w:rFonts w:ascii="Helvetica" w:hAnsi="Helvetica"/>
                <w:sz w:val="20"/>
              </w:rPr>
              <w:t xml:space="preserve">Financial Statements (accounts) </w:t>
            </w:r>
            <w:r w:rsidRPr="00962BCE">
              <w:rPr>
                <w:rFonts w:ascii="Helvetica" w:hAnsi="Helvetica"/>
                <w:sz w:val="20"/>
              </w:rPr>
              <w:t>for 2022</w:t>
            </w:r>
            <w:r>
              <w:rPr>
                <w:rFonts w:ascii="Helvetica" w:hAnsi="Helvetica"/>
                <w:sz w:val="20"/>
              </w:rPr>
              <w:t xml:space="preserve"> and authorise the AM clerk and treasurer to sign them on their behalf and present them to Area Meeting on 1 July and (in more detail) 6 September. </w:t>
            </w:r>
          </w:p>
          <w:p w14:paraId="10EF481C" w14:textId="77777777" w:rsidR="002331D2" w:rsidRDefault="002331D2">
            <w:pPr>
              <w:widowControl w:val="0"/>
              <w:spacing w:after="120"/>
              <w:rPr>
                <w:rFonts w:ascii="Helvetica" w:hAnsi="Helvetica"/>
                <w:b/>
                <w:bCs/>
                <w:sz w:val="20"/>
              </w:rPr>
            </w:pPr>
            <w:r w:rsidRPr="002331D2">
              <w:rPr>
                <w:rFonts w:ascii="Helvetica" w:hAnsi="Helvetica"/>
                <w:b/>
                <w:bCs/>
                <w:sz w:val="20"/>
              </w:rPr>
              <w:t xml:space="preserve">2023: </w:t>
            </w:r>
          </w:p>
          <w:p w14:paraId="0CC6E6EA" w14:textId="44D094F5" w:rsidR="002331D2" w:rsidRDefault="002331D2">
            <w:pPr>
              <w:widowControl w:val="0"/>
              <w:spacing w:after="120"/>
              <w:rPr>
                <w:rFonts w:ascii="Helvetica" w:hAnsi="Helvetica"/>
                <w:sz w:val="20"/>
              </w:rPr>
            </w:pPr>
            <w:r>
              <w:rPr>
                <w:rFonts w:ascii="Helvetica" w:hAnsi="Helvetica"/>
                <w:sz w:val="20"/>
              </w:rPr>
              <w:t xml:space="preserve">Our treasurer proposes a review of the position in the current financial year after the end of June. </w:t>
            </w:r>
          </w:p>
          <w:p w14:paraId="3198AE6B" w14:textId="5BEDA7EE" w:rsidR="00962BCE" w:rsidRPr="00962BCE" w:rsidRDefault="00962BCE">
            <w:pPr>
              <w:widowControl w:val="0"/>
              <w:spacing w:after="120"/>
              <w:rPr>
                <w:rFonts w:ascii="Helvetica" w:hAnsi="Helvetica"/>
                <w:sz w:val="20"/>
              </w:rPr>
            </w:pPr>
            <w:r>
              <w:rPr>
                <w:rFonts w:ascii="Helvetica" w:hAnsi="Helvetica"/>
                <w:sz w:val="20"/>
              </w:rPr>
              <w:t xml:space="preserve">We agree to </w:t>
            </w:r>
            <w:r w:rsidR="002331D2">
              <w:rPr>
                <w:rFonts w:ascii="Helvetica" w:hAnsi="Helvetica"/>
                <w:sz w:val="20"/>
              </w:rPr>
              <w:t>re</w:t>
            </w:r>
            <w:r w:rsidR="00995C2D">
              <w:rPr>
                <w:rFonts w:ascii="Helvetica" w:hAnsi="Helvetica"/>
                <w:sz w:val="20"/>
              </w:rPr>
              <w:t>commend to Area Meeting that reappointmen</w:t>
            </w:r>
            <w:r>
              <w:rPr>
                <w:rFonts w:ascii="Helvetica" w:hAnsi="Helvetica"/>
                <w:sz w:val="20"/>
              </w:rPr>
              <w:t>t</w:t>
            </w:r>
            <w:r w:rsidR="00995C2D">
              <w:rPr>
                <w:rFonts w:ascii="Helvetica" w:hAnsi="Helvetica"/>
                <w:sz w:val="20"/>
              </w:rPr>
              <w:t xml:space="preserve"> of</w:t>
            </w:r>
            <w:r>
              <w:rPr>
                <w:rFonts w:ascii="Helvetica" w:hAnsi="Helvetica"/>
                <w:sz w:val="20"/>
              </w:rPr>
              <w:t xml:space="preserve"> Alexander Sloan as our independent examiners for the </w:t>
            </w:r>
            <w:r w:rsidR="00995C2D">
              <w:rPr>
                <w:rFonts w:ascii="Helvetica" w:hAnsi="Helvetica"/>
                <w:sz w:val="20"/>
              </w:rPr>
              <w:t xml:space="preserve">current </w:t>
            </w:r>
            <w:r>
              <w:rPr>
                <w:rFonts w:ascii="Helvetica" w:hAnsi="Helvetica"/>
                <w:sz w:val="20"/>
              </w:rPr>
              <w:t xml:space="preserve">year. </w:t>
            </w:r>
          </w:p>
          <w:p w14:paraId="4E4F94E6" w14:textId="681189C9" w:rsidR="00B13A17" w:rsidRDefault="00E82D94">
            <w:pPr>
              <w:widowControl w:val="0"/>
              <w:spacing w:after="120"/>
              <w:rPr>
                <w:rFonts w:ascii="Helvetica" w:hAnsi="Helvetica"/>
                <w:sz w:val="20"/>
              </w:rPr>
            </w:pPr>
            <w:r w:rsidRPr="00E82D94">
              <w:rPr>
                <w:rFonts w:ascii="Helvetica" w:hAnsi="Helvetica"/>
                <w:sz w:val="20"/>
              </w:rPr>
              <w:t xml:space="preserve">We propose to meet with Rathbone Greenbank </w:t>
            </w:r>
            <w:r w:rsidR="002331D2">
              <w:rPr>
                <w:rFonts w:ascii="Helvetica" w:hAnsi="Helvetica"/>
                <w:sz w:val="20"/>
              </w:rPr>
              <w:t xml:space="preserve">in the next few months </w:t>
            </w:r>
            <w:r w:rsidRPr="00E82D94">
              <w:rPr>
                <w:rFonts w:ascii="Helvetica" w:hAnsi="Helvetica"/>
                <w:sz w:val="20"/>
              </w:rPr>
              <w:t xml:space="preserve">to discuss </w:t>
            </w:r>
            <w:r>
              <w:rPr>
                <w:rFonts w:ascii="Helvetica" w:hAnsi="Helvetica"/>
                <w:sz w:val="20"/>
              </w:rPr>
              <w:t xml:space="preserve">our likely commitments in 2024-25.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5E102B92" w14:textId="77777777" w:rsidR="00B13A17" w:rsidRDefault="00B13A17">
            <w:pPr>
              <w:widowControl w:val="0"/>
              <w:snapToGrid w:val="0"/>
              <w:rPr>
                <w:rFonts w:ascii="Helvetica" w:hAnsi="Helvetica"/>
                <w:sz w:val="20"/>
                <w:szCs w:val="20"/>
              </w:rPr>
            </w:pPr>
          </w:p>
          <w:p w14:paraId="2D646F16" w14:textId="77777777" w:rsidR="00B13A17" w:rsidRDefault="00B13A17">
            <w:pPr>
              <w:widowControl w:val="0"/>
              <w:snapToGrid w:val="0"/>
              <w:rPr>
                <w:rFonts w:ascii="Helvetica" w:hAnsi="Helvetica"/>
                <w:sz w:val="20"/>
                <w:szCs w:val="20"/>
              </w:rPr>
            </w:pPr>
          </w:p>
          <w:p w14:paraId="010659D1" w14:textId="77777777" w:rsidR="00B13A17" w:rsidRDefault="00B13A17">
            <w:pPr>
              <w:widowControl w:val="0"/>
              <w:snapToGrid w:val="0"/>
              <w:rPr>
                <w:rFonts w:ascii="Helvetica" w:hAnsi="Helvetica"/>
                <w:sz w:val="20"/>
                <w:szCs w:val="20"/>
              </w:rPr>
            </w:pPr>
          </w:p>
          <w:p w14:paraId="6BB04A97" w14:textId="77777777" w:rsidR="00B13A17" w:rsidRDefault="00B13A17">
            <w:pPr>
              <w:widowControl w:val="0"/>
              <w:snapToGrid w:val="0"/>
              <w:rPr>
                <w:rFonts w:ascii="Helvetica" w:hAnsi="Helvetica"/>
                <w:sz w:val="20"/>
                <w:szCs w:val="20"/>
              </w:rPr>
            </w:pPr>
          </w:p>
          <w:p w14:paraId="652A6E60" w14:textId="77777777" w:rsidR="00B13A17" w:rsidRDefault="00B13A17">
            <w:pPr>
              <w:widowControl w:val="0"/>
              <w:snapToGrid w:val="0"/>
              <w:rPr>
                <w:rFonts w:ascii="Helvetica" w:hAnsi="Helvetica"/>
                <w:sz w:val="20"/>
                <w:szCs w:val="20"/>
              </w:rPr>
            </w:pPr>
          </w:p>
          <w:p w14:paraId="27D9576E" w14:textId="77777777" w:rsidR="00B13A17" w:rsidRDefault="00B13A17">
            <w:pPr>
              <w:widowControl w:val="0"/>
              <w:snapToGrid w:val="0"/>
              <w:rPr>
                <w:rFonts w:ascii="Helvetica" w:hAnsi="Helvetica"/>
                <w:sz w:val="20"/>
                <w:szCs w:val="20"/>
              </w:rPr>
            </w:pPr>
          </w:p>
          <w:p w14:paraId="57FBE8C8" w14:textId="77777777" w:rsidR="00B13A17" w:rsidRDefault="00B13A17">
            <w:pPr>
              <w:widowControl w:val="0"/>
              <w:snapToGrid w:val="0"/>
              <w:rPr>
                <w:rFonts w:ascii="Helvetica" w:hAnsi="Helvetica"/>
                <w:sz w:val="20"/>
                <w:szCs w:val="20"/>
              </w:rPr>
            </w:pPr>
          </w:p>
          <w:p w14:paraId="761E27FB" w14:textId="77777777" w:rsidR="00B13A17" w:rsidRDefault="00B13A17">
            <w:pPr>
              <w:widowControl w:val="0"/>
              <w:snapToGrid w:val="0"/>
              <w:rPr>
                <w:rFonts w:ascii="Helvetica" w:hAnsi="Helvetica"/>
                <w:sz w:val="20"/>
                <w:szCs w:val="20"/>
              </w:rPr>
            </w:pPr>
          </w:p>
          <w:p w14:paraId="7DF0B487" w14:textId="77777777" w:rsidR="00B13A17" w:rsidRDefault="00B13A17">
            <w:pPr>
              <w:widowControl w:val="0"/>
              <w:snapToGrid w:val="0"/>
              <w:rPr>
                <w:rFonts w:ascii="Helvetica" w:hAnsi="Helvetica"/>
                <w:sz w:val="20"/>
                <w:szCs w:val="20"/>
              </w:rPr>
            </w:pPr>
          </w:p>
          <w:p w14:paraId="164A9210" w14:textId="77777777" w:rsidR="00B13A17" w:rsidRDefault="00B13A17">
            <w:pPr>
              <w:widowControl w:val="0"/>
              <w:snapToGrid w:val="0"/>
              <w:rPr>
                <w:rFonts w:ascii="Helvetica" w:hAnsi="Helvetica"/>
                <w:sz w:val="20"/>
                <w:szCs w:val="20"/>
              </w:rPr>
            </w:pPr>
          </w:p>
          <w:p w14:paraId="45D21C65" w14:textId="77777777" w:rsidR="00B13A17" w:rsidRDefault="00B13A17">
            <w:pPr>
              <w:widowControl w:val="0"/>
              <w:snapToGrid w:val="0"/>
              <w:rPr>
                <w:rFonts w:ascii="Helvetica" w:hAnsi="Helvetica"/>
                <w:sz w:val="20"/>
                <w:szCs w:val="20"/>
              </w:rPr>
            </w:pPr>
          </w:p>
          <w:p w14:paraId="28982B74" w14:textId="77777777" w:rsidR="00B13A17" w:rsidRDefault="00B13A17">
            <w:pPr>
              <w:widowControl w:val="0"/>
              <w:snapToGrid w:val="0"/>
              <w:rPr>
                <w:rFonts w:ascii="Helvetica" w:hAnsi="Helvetica"/>
                <w:sz w:val="20"/>
                <w:szCs w:val="20"/>
              </w:rPr>
            </w:pPr>
          </w:p>
          <w:p w14:paraId="70C7D608" w14:textId="77777777" w:rsidR="00B13A17" w:rsidRDefault="00B13A17">
            <w:pPr>
              <w:widowControl w:val="0"/>
              <w:snapToGrid w:val="0"/>
              <w:rPr>
                <w:rFonts w:ascii="Helvetica" w:hAnsi="Helvetica"/>
                <w:sz w:val="20"/>
                <w:szCs w:val="20"/>
              </w:rPr>
            </w:pPr>
          </w:p>
          <w:p w14:paraId="3D6AE964" w14:textId="77777777" w:rsidR="00B13A17" w:rsidRDefault="00B13A17">
            <w:pPr>
              <w:widowControl w:val="0"/>
              <w:snapToGrid w:val="0"/>
              <w:rPr>
                <w:rFonts w:ascii="Helvetica" w:hAnsi="Helvetica"/>
                <w:sz w:val="20"/>
                <w:szCs w:val="20"/>
              </w:rPr>
            </w:pPr>
          </w:p>
          <w:p w14:paraId="49887E2A" w14:textId="77777777" w:rsidR="00B13A17" w:rsidRDefault="00B13A17">
            <w:pPr>
              <w:widowControl w:val="0"/>
              <w:snapToGrid w:val="0"/>
              <w:rPr>
                <w:rFonts w:ascii="Helvetica" w:hAnsi="Helvetica"/>
                <w:sz w:val="20"/>
                <w:szCs w:val="20"/>
              </w:rPr>
            </w:pPr>
          </w:p>
          <w:p w14:paraId="1630F640" w14:textId="77777777" w:rsidR="00B13A17" w:rsidRDefault="00B13A17">
            <w:pPr>
              <w:widowControl w:val="0"/>
              <w:snapToGrid w:val="0"/>
              <w:rPr>
                <w:rFonts w:ascii="Helvetica" w:hAnsi="Helvetica"/>
                <w:sz w:val="20"/>
                <w:szCs w:val="20"/>
              </w:rPr>
            </w:pPr>
          </w:p>
          <w:p w14:paraId="6F63A8F3" w14:textId="7ACE6509" w:rsidR="00B13A17" w:rsidRDefault="00000000">
            <w:pPr>
              <w:widowControl w:val="0"/>
              <w:snapToGrid w:val="0"/>
              <w:rPr>
                <w:rFonts w:ascii="Helvetica" w:hAnsi="Helvetica"/>
                <w:sz w:val="20"/>
                <w:szCs w:val="20"/>
              </w:rPr>
            </w:pPr>
            <w:r>
              <w:rPr>
                <w:rFonts w:ascii="Helvetica" w:hAnsi="Helvetica"/>
                <w:sz w:val="20"/>
                <w:szCs w:val="20"/>
              </w:rPr>
              <w:t xml:space="preserve">Treasurer, </w:t>
            </w:r>
            <w:r w:rsidR="00C32BC6">
              <w:rPr>
                <w:rFonts w:ascii="Helvetica" w:hAnsi="Helvetica"/>
                <w:sz w:val="20"/>
                <w:szCs w:val="20"/>
              </w:rPr>
              <w:t>and clerk</w:t>
            </w:r>
          </w:p>
          <w:p w14:paraId="5D5558DA" w14:textId="77777777" w:rsidR="00B13A17" w:rsidRDefault="00B13A17">
            <w:pPr>
              <w:widowControl w:val="0"/>
              <w:snapToGrid w:val="0"/>
              <w:rPr>
                <w:rFonts w:ascii="Helvetica" w:hAnsi="Helvetica"/>
                <w:sz w:val="20"/>
                <w:szCs w:val="20"/>
              </w:rPr>
            </w:pPr>
          </w:p>
        </w:tc>
      </w:tr>
      <w:tr w:rsidR="00B13A17" w14:paraId="04ED22D3" w14:textId="77777777">
        <w:tc>
          <w:tcPr>
            <w:tcW w:w="710" w:type="dxa"/>
            <w:tcBorders>
              <w:left w:val="single" w:sz="4" w:space="0" w:color="000000"/>
              <w:bottom w:val="single" w:sz="4" w:space="0" w:color="000000"/>
            </w:tcBorders>
            <w:shd w:val="clear" w:color="auto" w:fill="auto"/>
          </w:tcPr>
          <w:p w14:paraId="3226A7B7" w14:textId="77777777" w:rsidR="00B13A17" w:rsidRDefault="00000000">
            <w:pPr>
              <w:widowControl w:val="0"/>
              <w:jc w:val="center"/>
              <w:rPr>
                <w:rFonts w:ascii="Helvetica" w:hAnsi="Helvetica"/>
                <w:sz w:val="20"/>
                <w:szCs w:val="20"/>
              </w:rPr>
            </w:pPr>
            <w:r>
              <w:rPr>
                <w:rFonts w:ascii="Helvetica" w:hAnsi="Helvetica"/>
                <w:b/>
                <w:sz w:val="20"/>
              </w:rPr>
              <w:t>6</w:t>
            </w:r>
          </w:p>
        </w:tc>
        <w:tc>
          <w:tcPr>
            <w:tcW w:w="7510" w:type="dxa"/>
            <w:tcBorders>
              <w:left w:val="single" w:sz="4" w:space="0" w:color="000000"/>
              <w:bottom w:val="single" w:sz="4" w:space="0" w:color="000000"/>
            </w:tcBorders>
            <w:shd w:val="clear" w:color="auto" w:fill="auto"/>
          </w:tcPr>
          <w:p w14:paraId="0FFCD48D" w14:textId="77777777" w:rsidR="00B13A17" w:rsidRDefault="00000000">
            <w:pPr>
              <w:widowControl w:val="0"/>
              <w:spacing w:after="60"/>
              <w:rPr>
                <w:rFonts w:ascii="Helvetica" w:hAnsi="Helvetica"/>
                <w:b/>
                <w:sz w:val="20"/>
              </w:rPr>
            </w:pPr>
            <w:r>
              <w:rPr>
                <w:rFonts w:ascii="Helvetica" w:hAnsi="Helvetica"/>
                <w:b/>
                <w:sz w:val="20"/>
              </w:rPr>
              <w:t>Local meetings</w:t>
            </w:r>
          </w:p>
          <w:p w14:paraId="7172DA1F" w14:textId="488104E9" w:rsidR="00B13A17" w:rsidRDefault="002331D2">
            <w:pPr>
              <w:widowControl w:val="0"/>
              <w:spacing w:after="120"/>
              <w:rPr>
                <w:rFonts w:ascii="Helvetica" w:hAnsi="Helvetica"/>
                <w:bCs/>
                <w:sz w:val="20"/>
              </w:rPr>
            </w:pPr>
            <w:r>
              <w:rPr>
                <w:rFonts w:ascii="Helvetica" w:hAnsi="Helvetica"/>
                <w:bCs/>
                <w:sz w:val="20"/>
              </w:rPr>
              <w:t>There were no additional</w:t>
            </w:r>
            <w:r w:rsidR="00E632AE">
              <w:rPr>
                <w:rFonts w:ascii="Helvetica" w:hAnsi="Helvetica"/>
                <w:bCs/>
                <w:sz w:val="20"/>
              </w:rPr>
              <w:t xml:space="preserve"> reports</w:t>
            </w:r>
            <w:r>
              <w:rPr>
                <w:rFonts w:ascii="Helvetica" w:hAnsi="Helvetica"/>
                <w:bCs/>
                <w:sz w:val="20"/>
              </w:rPr>
              <w:t>.</w:t>
            </w:r>
          </w:p>
        </w:tc>
        <w:tc>
          <w:tcPr>
            <w:tcW w:w="1420" w:type="dxa"/>
            <w:tcBorders>
              <w:left w:val="single" w:sz="4" w:space="0" w:color="000000"/>
              <w:bottom w:val="single" w:sz="4" w:space="0" w:color="000000"/>
              <w:right w:val="single" w:sz="4" w:space="0" w:color="000000"/>
            </w:tcBorders>
            <w:shd w:val="clear" w:color="auto" w:fill="auto"/>
          </w:tcPr>
          <w:p w14:paraId="5E26BA3E" w14:textId="77777777" w:rsidR="00B13A17" w:rsidRDefault="00B13A17">
            <w:pPr>
              <w:widowControl w:val="0"/>
              <w:snapToGrid w:val="0"/>
              <w:rPr>
                <w:rFonts w:ascii="Helvetica" w:hAnsi="Helvetica"/>
                <w:sz w:val="20"/>
                <w:szCs w:val="20"/>
              </w:rPr>
            </w:pPr>
          </w:p>
          <w:p w14:paraId="0EC3B46B" w14:textId="77777777" w:rsidR="00B13A17" w:rsidRDefault="00B13A17">
            <w:pPr>
              <w:widowControl w:val="0"/>
              <w:snapToGrid w:val="0"/>
              <w:rPr>
                <w:rFonts w:ascii="Helvetica" w:hAnsi="Helvetica"/>
                <w:sz w:val="20"/>
                <w:szCs w:val="20"/>
              </w:rPr>
            </w:pPr>
          </w:p>
        </w:tc>
      </w:tr>
      <w:tr w:rsidR="00B13A17" w14:paraId="08E7761E" w14:textId="77777777">
        <w:tc>
          <w:tcPr>
            <w:tcW w:w="710" w:type="dxa"/>
            <w:tcBorders>
              <w:left w:val="single" w:sz="4" w:space="0" w:color="000000"/>
              <w:bottom w:val="single" w:sz="4" w:space="0" w:color="000000"/>
            </w:tcBorders>
            <w:shd w:val="clear" w:color="auto" w:fill="auto"/>
          </w:tcPr>
          <w:p w14:paraId="185DA3BD" w14:textId="77777777" w:rsidR="00B13A17" w:rsidRDefault="00000000">
            <w:pPr>
              <w:widowControl w:val="0"/>
              <w:jc w:val="center"/>
              <w:rPr>
                <w:rFonts w:ascii="Helvetica" w:hAnsi="Helvetica"/>
                <w:b/>
                <w:bCs/>
                <w:sz w:val="20"/>
                <w:szCs w:val="20"/>
              </w:rPr>
            </w:pPr>
            <w:r>
              <w:rPr>
                <w:rFonts w:ascii="Helvetica" w:hAnsi="Helvetica"/>
                <w:b/>
                <w:sz w:val="20"/>
              </w:rPr>
              <w:t>7</w:t>
            </w:r>
          </w:p>
        </w:tc>
        <w:tc>
          <w:tcPr>
            <w:tcW w:w="7510" w:type="dxa"/>
            <w:tcBorders>
              <w:left w:val="single" w:sz="4" w:space="0" w:color="000000"/>
              <w:bottom w:val="single" w:sz="4" w:space="0" w:color="000000"/>
            </w:tcBorders>
            <w:shd w:val="clear" w:color="auto" w:fill="auto"/>
          </w:tcPr>
          <w:p w14:paraId="5B5F4E25" w14:textId="77777777" w:rsidR="00B13A17" w:rsidRDefault="00000000">
            <w:pPr>
              <w:widowControl w:val="0"/>
              <w:spacing w:after="60"/>
              <w:rPr>
                <w:rFonts w:ascii="Helvetica" w:hAnsi="Helvetica"/>
                <w:b/>
                <w:bCs/>
                <w:sz w:val="20"/>
                <w:szCs w:val="20"/>
              </w:rPr>
            </w:pPr>
            <w:r>
              <w:rPr>
                <w:rFonts w:ascii="Helvetica" w:hAnsi="Helvetica"/>
                <w:b/>
                <w:sz w:val="20"/>
              </w:rPr>
              <w:t>Community Sponsorship of Refugees (</w:t>
            </w:r>
            <w:proofErr w:type="spellStart"/>
            <w:r>
              <w:rPr>
                <w:rFonts w:ascii="Helvetica" w:hAnsi="Helvetica"/>
                <w:b/>
                <w:sz w:val="20"/>
              </w:rPr>
              <w:t>Fàilte</w:t>
            </w:r>
            <w:proofErr w:type="spellEnd"/>
            <w:r>
              <w:rPr>
                <w:rFonts w:ascii="Helvetica" w:hAnsi="Helvetica"/>
                <w:b/>
                <w:sz w:val="20"/>
              </w:rPr>
              <w:t xml:space="preserve"> Project)</w:t>
            </w:r>
          </w:p>
          <w:p w14:paraId="6A2299E8" w14:textId="475049D3" w:rsidR="002331D2" w:rsidRDefault="00000000">
            <w:pPr>
              <w:widowControl w:val="0"/>
              <w:spacing w:after="120"/>
              <w:rPr>
                <w:rStyle w:val="StrongEmphasis"/>
                <w:rFonts w:ascii="Helvetica" w:hAnsi="Helvetica"/>
                <w:b w:val="0"/>
                <w:bCs w:val="0"/>
                <w:sz w:val="20"/>
                <w:lang w:val="en-US"/>
              </w:rPr>
            </w:pPr>
            <w:r>
              <w:rPr>
                <w:rStyle w:val="StrongEmphasis"/>
                <w:rFonts w:ascii="Helvetica" w:hAnsi="Helvetica"/>
                <w:b w:val="0"/>
                <w:bCs w:val="0"/>
                <w:sz w:val="20"/>
                <w:lang w:val="en-US"/>
              </w:rPr>
              <w:t xml:space="preserve">Alastair Cameron </w:t>
            </w:r>
            <w:r w:rsidR="00E632AE">
              <w:rPr>
                <w:rStyle w:val="StrongEmphasis"/>
                <w:rFonts w:ascii="Helvetica" w:hAnsi="Helvetica"/>
                <w:b w:val="0"/>
                <w:bCs w:val="0"/>
                <w:sz w:val="20"/>
                <w:lang w:val="en-US"/>
              </w:rPr>
              <w:t xml:space="preserve">reported that the treasurer was replaced at short notice in April. Disruption was avoided. </w:t>
            </w:r>
          </w:p>
          <w:p w14:paraId="7245BC07" w14:textId="3B8B4D55" w:rsidR="00B13A17" w:rsidRDefault="00E632AE">
            <w:pPr>
              <w:widowControl w:val="0"/>
              <w:spacing w:after="120"/>
              <w:rPr>
                <w:rFonts w:ascii="Helvetica" w:hAnsi="Helvetica"/>
                <w:sz w:val="20"/>
                <w:lang w:val="en-US"/>
              </w:rPr>
            </w:pPr>
            <w:r>
              <w:rPr>
                <w:rStyle w:val="StrongEmphasis"/>
                <w:rFonts w:ascii="Helvetica" w:hAnsi="Helvetica"/>
                <w:b w:val="0"/>
                <w:bCs w:val="0"/>
                <w:sz w:val="20"/>
                <w:lang w:val="en-US"/>
              </w:rPr>
              <w:t xml:space="preserve">A routine review had been held with the Home Office overseeing body (RESET). Some difficulties in communication with and responsiveness of the family were discussed. The core group was reassured to hear that this degree of difficulties was not out of the range commonly encountered.   </w:t>
            </w:r>
          </w:p>
        </w:tc>
        <w:tc>
          <w:tcPr>
            <w:tcW w:w="1420" w:type="dxa"/>
            <w:tcBorders>
              <w:left w:val="single" w:sz="4" w:space="0" w:color="000000"/>
              <w:bottom w:val="single" w:sz="4" w:space="0" w:color="000000"/>
              <w:right w:val="single" w:sz="4" w:space="0" w:color="000000"/>
            </w:tcBorders>
            <w:shd w:val="clear" w:color="auto" w:fill="auto"/>
          </w:tcPr>
          <w:p w14:paraId="784B4988" w14:textId="77777777" w:rsidR="00B13A17" w:rsidRDefault="00B13A17">
            <w:pPr>
              <w:widowControl w:val="0"/>
              <w:snapToGrid w:val="0"/>
              <w:rPr>
                <w:rFonts w:ascii="Helvetica" w:hAnsi="Helvetica"/>
                <w:sz w:val="20"/>
                <w:szCs w:val="20"/>
              </w:rPr>
            </w:pPr>
          </w:p>
          <w:p w14:paraId="7B50E34F" w14:textId="77777777" w:rsidR="00B13A17" w:rsidRDefault="00B13A17">
            <w:pPr>
              <w:widowControl w:val="0"/>
              <w:snapToGrid w:val="0"/>
              <w:rPr>
                <w:rFonts w:ascii="Helvetica" w:hAnsi="Helvetica"/>
                <w:sz w:val="20"/>
                <w:szCs w:val="20"/>
              </w:rPr>
            </w:pPr>
          </w:p>
          <w:p w14:paraId="692D461B" w14:textId="77777777" w:rsidR="00B13A17" w:rsidRDefault="00B13A17">
            <w:pPr>
              <w:widowControl w:val="0"/>
              <w:snapToGrid w:val="0"/>
              <w:rPr>
                <w:rFonts w:ascii="Helvetica" w:hAnsi="Helvetica"/>
                <w:sz w:val="20"/>
                <w:szCs w:val="20"/>
              </w:rPr>
            </w:pPr>
          </w:p>
        </w:tc>
      </w:tr>
      <w:tr w:rsidR="00B13A17" w14:paraId="719BA7BF" w14:textId="77777777">
        <w:trPr>
          <w:trHeight w:val="425"/>
        </w:trPr>
        <w:tc>
          <w:tcPr>
            <w:tcW w:w="710" w:type="dxa"/>
            <w:tcBorders>
              <w:left w:val="single" w:sz="4" w:space="0" w:color="000000"/>
              <w:bottom w:val="single" w:sz="4" w:space="0" w:color="000000"/>
            </w:tcBorders>
            <w:shd w:val="clear" w:color="auto" w:fill="auto"/>
          </w:tcPr>
          <w:p w14:paraId="32AB1D7D" w14:textId="77777777" w:rsidR="00B13A17" w:rsidRDefault="00000000">
            <w:pPr>
              <w:widowControl w:val="0"/>
              <w:jc w:val="center"/>
              <w:rPr>
                <w:rFonts w:ascii="Helvetica" w:hAnsi="Helvetica"/>
                <w:b/>
                <w:sz w:val="20"/>
              </w:rPr>
            </w:pPr>
            <w:r>
              <w:rPr>
                <w:rFonts w:ascii="Helvetica" w:hAnsi="Helvetica"/>
                <w:b/>
                <w:sz w:val="20"/>
              </w:rPr>
              <w:t>8</w:t>
            </w:r>
          </w:p>
        </w:tc>
        <w:tc>
          <w:tcPr>
            <w:tcW w:w="7510" w:type="dxa"/>
            <w:tcBorders>
              <w:left w:val="single" w:sz="4" w:space="0" w:color="000000"/>
              <w:bottom w:val="single" w:sz="4" w:space="0" w:color="000000"/>
            </w:tcBorders>
            <w:shd w:val="clear" w:color="auto" w:fill="auto"/>
          </w:tcPr>
          <w:p w14:paraId="69970DEA" w14:textId="77777777" w:rsidR="00B13A17" w:rsidRDefault="00000000">
            <w:pPr>
              <w:widowControl w:val="0"/>
              <w:spacing w:after="60"/>
              <w:rPr>
                <w:rFonts w:ascii="Helvetica" w:hAnsi="Helvetica"/>
                <w:b/>
                <w:sz w:val="20"/>
              </w:rPr>
            </w:pPr>
            <w:r>
              <w:rPr>
                <w:rFonts w:ascii="Helvetica" w:hAnsi="Helvetica"/>
                <w:b/>
                <w:sz w:val="20"/>
              </w:rPr>
              <w:t xml:space="preserve">Edinburgh Meeting House affordability </w:t>
            </w:r>
          </w:p>
          <w:p w14:paraId="7942B01B" w14:textId="77777777" w:rsidR="00893FE5" w:rsidRDefault="00E632AE" w:rsidP="009B0E75">
            <w:pPr>
              <w:widowControl w:val="0"/>
              <w:spacing w:after="120"/>
              <w:rPr>
                <w:rFonts w:ascii="Helvetica" w:hAnsi="Helvetica"/>
                <w:bCs/>
                <w:sz w:val="20"/>
              </w:rPr>
            </w:pPr>
            <w:r>
              <w:rPr>
                <w:rFonts w:ascii="Helvetica" w:hAnsi="Helvetica"/>
                <w:bCs/>
                <w:sz w:val="20"/>
              </w:rPr>
              <w:t xml:space="preserve">We thanked </w:t>
            </w:r>
            <w:r w:rsidR="002F579F">
              <w:rPr>
                <w:rFonts w:ascii="Helvetica" w:hAnsi="Helvetica"/>
                <w:bCs/>
                <w:sz w:val="20"/>
              </w:rPr>
              <w:t xml:space="preserve">David Sterrat </w:t>
            </w:r>
            <w:r>
              <w:rPr>
                <w:rFonts w:ascii="Helvetica" w:hAnsi="Helvetica"/>
                <w:bCs/>
                <w:sz w:val="20"/>
              </w:rPr>
              <w:t xml:space="preserve">and the group for their excellent interim document and directions ahead. We should aim to keep Friends updated </w:t>
            </w:r>
            <w:r w:rsidR="00A671EF">
              <w:rPr>
                <w:rFonts w:ascii="Helvetica" w:hAnsi="Helvetica"/>
                <w:bCs/>
                <w:sz w:val="20"/>
              </w:rPr>
              <w:t>so that they are well in</w:t>
            </w:r>
            <w:r w:rsidR="00962BCE">
              <w:rPr>
                <w:rFonts w:ascii="Helvetica" w:hAnsi="Helvetica"/>
                <w:bCs/>
                <w:sz w:val="20"/>
              </w:rPr>
              <w:t>f</w:t>
            </w:r>
            <w:r w:rsidR="00A671EF">
              <w:rPr>
                <w:rFonts w:ascii="Helvetica" w:hAnsi="Helvetica"/>
                <w:bCs/>
                <w:sz w:val="20"/>
              </w:rPr>
              <w:t xml:space="preserve">ormed in advance of AM in November. </w:t>
            </w:r>
          </w:p>
          <w:p w14:paraId="158686A6" w14:textId="4CA5372E" w:rsidR="00B13A17" w:rsidRDefault="00A671EF" w:rsidP="009B0E75">
            <w:pPr>
              <w:widowControl w:val="0"/>
              <w:spacing w:after="120"/>
              <w:rPr>
                <w:rFonts w:ascii="Helvetica" w:hAnsi="Helvetica"/>
                <w:bCs/>
                <w:sz w:val="20"/>
              </w:rPr>
            </w:pPr>
            <w:r>
              <w:rPr>
                <w:rFonts w:ascii="Helvetica" w:hAnsi="Helvetica"/>
                <w:bCs/>
                <w:sz w:val="20"/>
              </w:rPr>
              <w:t>Furth</w:t>
            </w:r>
            <w:r w:rsidR="00962BCE">
              <w:rPr>
                <w:rFonts w:ascii="Helvetica" w:hAnsi="Helvetica"/>
                <w:bCs/>
                <w:sz w:val="20"/>
              </w:rPr>
              <w:t>e</w:t>
            </w:r>
            <w:r>
              <w:rPr>
                <w:rFonts w:ascii="Helvetica" w:hAnsi="Helvetica"/>
                <w:bCs/>
                <w:sz w:val="20"/>
              </w:rPr>
              <w:t xml:space="preserve">r comment </w:t>
            </w:r>
            <w:r w:rsidR="00893FE5">
              <w:rPr>
                <w:rFonts w:ascii="Helvetica" w:hAnsi="Helvetica"/>
                <w:bCs/>
                <w:sz w:val="20"/>
              </w:rPr>
              <w:t xml:space="preserve">and consideration of options for improving the </w:t>
            </w:r>
            <w:r>
              <w:rPr>
                <w:rFonts w:ascii="Helvetica" w:hAnsi="Helvetica"/>
                <w:bCs/>
                <w:sz w:val="20"/>
              </w:rPr>
              <w:t xml:space="preserve">green credentials of the building </w:t>
            </w:r>
            <w:r w:rsidR="00893FE5">
              <w:rPr>
                <w:rFonts w:ascii="Helvetica" w:hAnsi="Helvetica"/>
                <w:bCs/>
                <w:sz w:val="20"/>
              </w:rPr>
              <w:t xml:space="preserve">would be valuable </w:t>
            </w:r>
            <w:r>
              <w:rPr>
                <w:rFonts w:ascii="Helvetica" w:hAnsi="Helvetica"/>
                <w:bCs/>
                <w:sz w:val="20"/>
              </w:rPr>
              <w:t xml:space="preserve">for the final report. </w:t>
            </w:r>
            <w:r w:rsidR="00893FE5">
              <w:rPr>
                <w:rFonts w:ascii="Helvetica" w:hAnsi="Helvetica"/>
                <w:bCs/>
                <w:sz w:val="20"/>
              </w:rPr>
              <w:t xml:space="preserve"> </w:t>
            </w:r>
          </w:p>
        </w:tc>
        <w:tc>
          <w:tcPr>
            <w:tcW w:w="1420" w:type="dxa"/>
            <w:tcBorders>
              <w:left w:val="single" w:sz="4" w:space="0" w:color="000000"/>
              <w:bottom w:val="single" w:sz="4" w:space="0" w:color="000000"/>
              <w:right w:val="single" w:sz="4" w:space="0" w:color="000000"/>
            </w:tcBorders>
            <w:shd w:val="clear" w:color="auto" w:fill="auto"/>
          </w:tcPr>
          <w:p w14:paraId="64E85A81" w14:textId="77777777" w:rsidR="00B13A17" w:rsidRDefault="00B13A17">
            <w:pPr>
              <w:widowControl w:val="0"/>
              <w:snapToGrid w:val="0"/>
              <w:spacing w:after="60"/>
              <w:rPr>
                <w:rFonts w:ascii="Helvetica" w:hAnsi="Helvetica"/>
                <w:sz w:val="20"/>
                <w:szCs w:val="20"/>
              </w:rPr>
            </w:pPr>
          </w:p>
          <w:p w14:paraId="38C0375C" w14:textId="77777777" w:rsidR="00893FE5" w:rsidRDefault="00893FE5">
            <w:pPr>
              <w:widowControl w:val="0"/>
              <w:snapToGrid w:val="0"/>
              <w:rPr>
                <w:rFonts w:ascii="Helvetica" w:hAnsi="Helvetica"/>
                <w:sz w:val="20"/>
                <w:szCs w:val="20"/>
              </w:rPr>
            </w:pPr>
          </w:p>
          <w:p w14:paraId="5CBF1ABF" w14:textId="0E6AF831" w:rsidR="00B13A17" w:rsidRDefault="00000000">
            <w:pPr>
              <w:widowControl w:val="0"/>
              <w:snapToGrid w:val="0"/>
              <w:rPr>
                <w:rFonts w:ascii="Helvetica" w:hAnsi="Helvetica"/>
                <w:sz w:val="20"/>
                <w:szCs w:val="20"/>
              </w:rPr>
            </w:pPr>
            <w:r>
              <w:rPr>
                <w:rFonts w:ascii="Helvetica" w:hAnsi="Helvetica"/>
                <w:sz w:val="20"/>
                <w:szCs w:val="20"/>
              </w:rPr>
              <w:t>DS</w:t>
            </w:r>
            <w:r w:rsidR="00962BCE">
              <w:rPr>
                <w:rFonts w:ascii="Helvetica" w:hAnsi="Helvetica"/>
                <w:sz w:val="20"/>
                <w:szCs w:val="20"/>
              </w:rPr>
              <w:t>, Clerk</w:t>
            </w:r>
          </w:p>
          <w:p w14:paraId="2A71FA4A" w14:textId="77777777" w:rsidR="00B13A17" w:rsidRDefault="00B13A17">
            <w:pPr>
              <w:widowControl w:val="0"/>
              <w:snapToGrid w:val="0"/>
              <w:rPr>
                <w:rFonts w:ascii="Helvetica" w:hAnsi="Helvetica"/>
                <w:sz w:val="20"/>
                <w:szCs w:val="20"/>
              </w:rPr>
            </w:pPr>
          </w:p>
        </w:tc>
      </w:tr>
      <w:tr w:rsidR="00B13A17" w14:paraId="43B06E72" w14:textId="77777777">
        <w:trPr>
          <w:trHeight w:val="928"/>
        </w:trPr>
        <w:tc>
          <w:tcPr>
            <w:tcW w:w="710" w:type="dxa"/>
            <w:tcBorders>
              <w:left w:val="single" w:sz="4" w:space="0" w:color="000000"/>
              <w:bottom w:val="single" w:sz="4" w:space="0" w:color="000000"/>
            </w:tcBorders>
            <w:shd w:val="clear" w:color="auto" w:fill="auto"/>
          </w:tcPr>
          <w:p w14:paraId="7B7F336F" w14:textId="77777777" w:rsidR="00B13A17" w:rsidRDefault="00000000">
            <w:pPr>
              <w:widowControl w:val="0"/>
              <w:jc w:val="center"/>
              <w:rPr>
                <w:rFonts w:ascii="Helvetica" w:hAnsi="Helvetica"/>
                <w:b/>
                <w:bCs/>
                <w:sz w:val="20"/>
                <w:szCs w:val="20"/>
              </w:rPr>
            </w:pPr>
            <w:r>
              <w:rPr>
                <w:rFonts w:ascii="Helvetica" w:hAnsi="Helvetica"/>
                <w:b/>
                <w:sz w:val="20"/>
              </w:rPr>
              <w:t>9</w:t>
            </w:r>
          </w:p>
        </w:tc>
        <w:tc>
          <w:tcPr>
            <w:tcW w:w="7510" w:type="dxa"/>
            <w:tcBorders>
              <w:left w:val="single" w:sz="4" w:space="0" w:color="000000"/>
              <w:bottom w:val="single" w:sz="4" w:space="0" w:color="000000"/>
            </w:tcBorders>
            <w:shd w:val="clear" w:color="auto" w:fill="auto"/>
          </w:tcPr>
          <w:p w14:paraId="59E51CA3" w14:textId="24000084" w:rsidR="00B13A17" w:rsidRDefault="009B0E75">
            <w:pPr>
              <w:widowControl w:val="0"/>
              <w:spacing w:after="60"/>
              <w:rPr>
                <w:rFonts w:ascii="Helvetica" w:hAnsi="Helvetica"/>
                <w:b/>
                <w:sz w:val="20"/>
              </w:rPr>
            </w:pPr>
            <w:r>
              <w:rPr>
                <w:rFonts w:ascii="Helvetica" w:hAnsi="Helvetica"/>
                <w:b/>
                <w:sz w:val="20"/>
              </w:rPr>
              <w:t>Address for GM</w:t>
            </w:r>
          </w:p>
          <w:p w14:paraId="45888809" w14:textId="4D22126E" w:rsidR="00B13A17" w:rsidRDefault="00A671EF">
            <w:pPr>
              <w:widowControl w:val="0"/>
              <w:spacing w:after="120"/>
              <w:rPr>
                <w:rFonts w:ascii="Helvetica" w:hAnsi="Helvetica"/>
                <w:sz w:val="20"/>
                <w:szCs w:val="20"/>
              </w:rPr>
            </w:pPr>
            <w:r>
              <w:rPr>
                <w:rFonts w:ascii="Helvetica" w:hAnsi="Helvetica"/>
                <w:sz w:val="20"/>
                <w:szCs w:val="20"/>
              </w:rPr>
              <w:t>S</w:t>
            </w:r>
            <w:r w:rsidR="009B0E75">
              <w:rPr>
                <w:rFonts w:ascii="Helvetica" w:hAnsi="Helvetica"/>
                <w:sz w:val="20"/>
                <w:szCs w:val="20"/>
              </w:rPr>
              <w:t xml:space="preserve">ince </w:t>
            </w:r>
            <w:r>
              <w:rPr>
                <w:rFonts w:ascii="Helvetica" w:hAnsi="Helvetica"/>
                <w:sz w:val="20"/>
                <w:szCs w:val="20"/>
              </w:rPr>
              <w:t xml:space="preserve">Sue </w:t>
            </w:r>
            <w:proofErr w:type="spellStart"/>
            <w:r>
              <w:rPr>
                <w:rFonts w:ascii="Helvetica" w:hAnsi="Helvetica"/>
                <w:sz w:val="20"/>
                <w:szCs w:val="20"/>
              </w:rPr>
              <w:t>Proudlove</w:t>
            </w:r>
            <w:proofErr w:type="spellEnd"/>
            <w:r w:rsidR="009B0E75">
              <w:rPr>
                <w:rFonts w:ascii="Helvetica" w:hAnsi="Helvetica"/>
                <w:sz w:val="20"/>
                <w:szCs w:val="20"/>
              </w:rPr>
              <w:t xml:space="preserve"> </w:t>
            </w:r>
            <w:r>
              <w:rPr>
                <w:rFonts w:ascii="Helvetica" w:hAnsi="Helvetica"/>
                <w:sz w:val="20"/>
                <w:szCs w:val="20"/>
              </w:rPr>
              <w:t>(</w:t>
            </w:r>
            <w:r w:rsidR="009B0E75">
              <w:rPr>
                <w:rFonts w:ascii="Helvetica" w:hAnsi="Helvetica"/>
                <w:sz w:val="20"/>
                <w:szCs w:val="20"/>
              </w:rPr>
              <w:t>GM administrator</w:t>
            </w:r>
            <w:r>
              <w:rPr>
                <w:rFonts w:ascii="Helvetica" w:hAnsi="Helvetica"/>
                <w:sz w:val="20"/>
                <w:szCs w:val="20"/>
              </w:rPr>
              <w:t>)</w:t>
            </w:r>
            <w:r w:rsidR="009B0E75">
              <w:rPr>
                <w:rFonts w:ascii="Helvetica" w:hAnsi="Helvetica"/>
                <w:sz w:val="20"/>
                <w:szCs w:val="20"/>
              </w:rPr>
              <w:t xml:space="preserve"> left Edinburgh, </w:t>
            </w:r>
            <w:r>
              <w:rPr>
                <w:rFonts w:ascii="Helvetica" w:hAnsi="Helvetica"/>
                <w:sz w:val="20"/>
                <w:szCs w:val="20"/>
              </w:rPr>
              <w:t>t</w:t>
            </w:r>
            <w:r w:rsidR="009B0E75">
              <w:rPr>
                <w:rFonts w:ascii="Helvetica" w:hAnsi="Helvetica"/>
                <w:sz w:val="20"/>
                <w:szCs w:val="20"/>
              </w:rPr>
              <w:t xml:space="preserve">he official address for GM </w:t>
            </w:r>
            <w:r>
              <w:rPr>
                <w:rFonts w:ascii="Helvetica" w:hAnsi="Helvetica"/>
                <w:sz w:val="20"/>
                <w:szCs w:val="20"/>
              </w:rPr>
              <w:t xml:space="preserve">has </w:t>
            </w:r>
            <w:r w:rsidR="009B0E75">
              <w:rPr>
                <w:rFonts w:ascii="Helvetica" w:hAnsi="Helvetica"/>
                <w:sz w:val="20"/>
                <w:szCs w:val="20"/>
              </w:rPr>
              <w:t>remain</w:t>
            </w:r>
            <w:r>
              <w:rPr>
                <w:rFonts w:ascii="Helvetica" w:hAnsi="Helvetica"/>
                <w:sz w:val="20"/>
                <w:szCs w:val="20"/>
              </w:rPr>
              <w:t>ed</w:t>
            </w:r>
            <w:r w:rsidR="009B0E75">
              <w:rPr>
                <w:rFonts w:ascii="Helvetica" w:hAnsi="Helvetica"/>
                <w:sz w:val="20"/>
                <w:szCs w:val="20"/>
              </w:rPr>
              <w:t xml:space="preserve"> Edinburgh</w:t>
            </w:r>
            <w:r>
              <w:rPr>
                <w:rFonts w:ascii="Helvetica" w:hAnsi="Helvetica"/>
                <w:sz w:val="20"/>
                <w:szCs w:val="20"/>
              </w:rPr>
              <w:t xml:space="preserve"> Meeting House</w:t>
            </w:r>
            <w:r w:rsidR="009B0E75">
              <w:rPr>
                <w:rFonts w:ascii="Helvetica" w:hAnsi="Helvetica"/>
                <w:sz w:val="20"/>
                <w:szCs w:val="20"/>
              </w:rPr>
              <w:t xml:space="preserve">. </w:t>
            </w:r>
            <w:r>
              <w:rPr>
                <w:rFonts w:ascii="Helvetica" w:hAnsi="Helvetica"/>
                <w:sz w:val="20"/>
                <w:szCs w:val="20"/>
              </w:rPr>
              <w:t xml:space="preserve">As </w:t>
            </w:r>
            <w:r>
              <w:rPr>
                <w:rFonts w:ascii="Helvetica" w:hAnsi="Helvetica"/>
                <w:sz w:val="20"/>
                <w:szCs w:val="20"/>
              </w:rPr>
              <w:t>GM ha</w:t>
            </w:r>
            <w:r>
              <w:rPr>
                <w:rFonts w:ascii="Helvetica" w:hAnsi="Helvetica"/>
                <w:sz w:val="20"/>
                <w:szCs w:val="20"/>
              </w:rPr>
              <w:t>s</w:t>
            </w:r>
            <w:r>
              <w:rPr>
                <w:rFonts w:ascii="Helvetica" w:hAnsi="Helvetica"/>
                <w:sz w:val="20"/>
                <w:szCs w:val="20"/>
              </w:rPr>
              <w:t xml:space="preserve"> only personal addresses to offer as </w:t>
            </w:r>
            <w:r>
              <w:rPr>
                <w:rFonts w:ascii="Helvetica" w:hAnsi="Helvetica"/>
                <w:sz w:val="20"/>
                <w:szCs w:val="20"/>
              </w:rPr>
              <w:t>alternatives</w:t>
            </w:r>
            <w:r>
              <w:rPr>
                <w:rFonts w:ascii="Helvetica" w:hAnsi="Helvetica"/>
                <w:sz w:val="20"/>
                <w:szCs w:val="20"/>
              </w:rPr>
              <w:t xml:space="preserve"> for the charity</w:t>
            </w:r>
            <w:r>
              <w:rPr>
                <w:rFonts w:ascii="Helvetica" w:hAnsi="Helvetica"/>
                <w:sz w:val="20"/>
                <w:szCs w:val="20"/>
              </w:rPr>
              <w:t xml:space="preserve">, meeting house staff are forwarding mail. </w:t>
            </w:r>
            <w:r w:rsidR="009B0E75">
              <w:rPr>
                <w:rFonts w:ascii="Helvetica" w:hAnsi="Helvetica"/>
                <w:sz w:val="20"/>
                <w:szCs w:val="20"/>
              </w:rPr>
              <w:t>Similarly</w:t>
            </w:r>
            <w:r>
              <w:rPr>
                <w:rFonts w:ascii="Helvetica" w:hAnsi="Helvetica"/>
                <w:sz w:val="20"/>
                <w:szCs w:val="20"/>
              </w:rPr>
              <w:t>,</w:t>
            </w:r>
            <w:r w:rsidR="009B0E75">
              <w:rPr>
                <w:rFonts w:ascii="Helvetica" w:hAnsi="Helvetica"/>
                <w:sz w:val="20"/>
                <w:szCs w:val="20"/>
              </w:rPr>
              <w:t xml:space="preserve"> </w:t>
            </w:r>
            <w:r>
              <w:rPr>
                <w:rFonts w:ascii="Helvetica" w:hAnsi="Helvetica"/>
                <w:sz w:val="20"/>
                <w:szCs w:val="20"/>
              </w:rPr>
              <w:t xml:space="preserve">the </w:t>
            </w:r>
            <w:r w:rsidR="009B0E75">
              <w:rPr>
                <w:rFonts w:ascii="Helvetica" w:hAnsi="Helvetica"/>
                <w:sz w:val="20"/>
                <w:szCs w:val="20"/>
              </w:rPr>
              <w:t xml:space="preserve">SESAM </w:t>
            </w:r>
            <w:r>
              <w:rPr>
                <w:rFonts w:ascii="Helvetica" w:hAnsi="Helvetica"/>
                <w:sz w:val="20"/>
                <w:szCs w:val="20"/>
              </w:rPr>
              <w:t xml:space="preserve">treasury team </w:t>
            </w:r>
            <w:r w:rsidR="009B0E75">
              <w:rPr>
                <w:rFonts w:ascii="Helvetica" w:hAnsi="Helvetica"/>
                <w:sz w:val="20"/>
                <w:szCs w:val="20"/>
              </w:rPr>
              <w:t xml:space="preserve">continues to manage the </w:t>
            </w:r>
            <w:r>
              <w:rPr>
                <w:rFonts w:ascii="Helvetica" w:hAnsi="Helvetica"/>
                <w:sz w:val="20"/>
                <w:szCs w:val="20"/>
              </w:rPr>
              <w:t>payroll for</w:t>
            </w:r>
            <w:r w:rsidR="009B0E75">
              <w:rPr>
                <w:rFonts w:ascii="Helvetica" w:hAnsi="Helvetica"/>
                <w:sz w:val="20"/>
                <w:szCs w:val="20"/>
              </w:rPr>
              <w:t xml:space="preserve"> </w:t>
            </w:r>
            <w:r>
              <w:rPr>
                <w:rFonts w:ascii="Helvetica" w:hAnsi="Helvetica"/>
                <w:sz w:val="20"/>
                <w:szCs w:val="20"/>
              </w:rPr>
              <w:t>the</w:t>
            </w:r>
            <w:r w:rsidR="009B0E75">
              <w:rPr>
                <w:rFonts w:ascii="Helvetica" w:hAnsi="Helvetica"/>
                <w:sz w:val="20"/>
                <w:szCs w:val="20"/>
              </w:rPr>
              <w:t xml:space="preserve"> GM administrator.</w:t>
            </w:r>
            <w:r>
              <w:rPr>
                <w:rFonts w:ascii="Helvetica" w:hAnsi="Helvetica"/>
                <w:sz w:val="20"/>
                <w:szCs w:val="20"/>
              </w:rPr>
              <w:t xml:space="preserve"> We record that we</w:t>
            </w:r>
            <w:r w:rsidR="009B0E75">
              <w:rPr>
                <w:rFonts w:ascii="Helvetica" w:hAnsi="Helvetica"/>
                <w:sz w:val="20"/>
                <w:szCs w:val="20"/>
              </w:rPr>
              <w:t xml:space="preserve"> are happy to continue this. </w:t>
            </w:r>
          </w:p>
        </w:tc>
        <w:tc>
          <w:tcPr>
            <w:tcW w:w="1420" w:type="dxa"/>
            <w:tcBorders>
              <w:left w:val="single" w:sz="4" w:space="0" w:color="000000"/>
              <w:bottom w:val="single" w:sz="4" w:space="0" w:color="000000"/>
              <w:right w:val="single" w:sz="4" w:space="0" w:color="000000"/>
            </w:tcBorders>
            <w:shd w:val="clear" w:color="auto" w:fill="auto"/>
          </w:tcPr>
          <w:p w14:paraId="21D78D8C" w14:textId="77777777" w:rsidR="00B13A17" w:rsidRDefault="00B13A17">
            <w:pPr>
              <w:widowControl w:val="0"/>
              <w:snapToGrid w:val="0"/>
              <w:rPr>
                <w:rFonts w:ascii="Helvetica" w:hAnsi="Helvetica"/>
                <w:sz w:val="20"/>
                <w:szCs w:val="20"/>
              </w:rPr>
            </w:pPr>
          </w:p>
          <w:p w14:paraId="655E0A40" w14:textId="77777777" w:rsidR="00B13A17" w:rsidRDefault="00B13A17">
            <w:pPr>
              <w:widowControl w:val="0"/>
              <w:snapToGrid w:val="0"/>
              <w:rPr>
                <w:rFonts w:ascii="Helvetica" w:hAnsi="Helvetica"/>
                <w:sz w:val="20"/>
                <w:szCs w:val="20"/>
              </w:rPr>
            </w:pPr>
          </w:p>
          <w:p w14:paraId="467E42CC" w14:textId="77777777" w:rsidR="00893FE5" w:rsidRDefault="00893FE5">
            <w:pPr>
              <w:widowControl w:val="0"/>
              <w:snapToGrid w:val="0"/>
              <w:rPr>
                <w:rFonts w:ascii="Helvetica" w:hAnsi="Helvetica"/>
                <w:sz w:val="20"/>
                <w:szCs w:val="20"/>
              </w:rPr>
            </w:pPr>
          </w:p>
          <w:p w14:paraId="39926E80" w14:textId="77777777" w:rsidR="00893FE5" w:rsidRDefault="00893FE5">
            <w:pPr>
              <w:widowControl w:val="0"/>
              <w:snapToGrid w:val="0"/>
              <w:rPr>
                <w:rFonts w:ascii="Helvetica" w:hAnsi="Helvetica"/>
                <w:sz w:val="20"/>
                <w:szCs w:val="20"/>
              </w:rPr>
            </w:pPr>
          </w:p>
          <w:p w14:paraId="19B90EA8" w14:textId="77777777" w:rsidR="00893FE5" w:rsidRDefault="00893FE5">
            <w:pPr>
              <w:widowControl w:val="0"/>
              <w:snapToGrid w:val="0"/>
              <w:rPr>
                <w:rFonts w:ascii="Helvetica" w:hAnsi="Helvetica"/>
                <w:sz w:val="20"/>
                <w:szCs w:val="20"/>
              </w:rPr>
            </w:pPr>
          </w:p>
          <w:p w14:paraId="5DC1487F" w14:textId="6F896406" w:rsidR="00893FE5" w:rsidRDefault="00893FE5">
            <w:pPr>
              <w:widowControl w:val="0"/>
              <w:snapToGrid w:val="0"/>
              <w:rPr>
                <w:rFonts w:ascii="Helvetica" w:hAnsi="Helvetica"/>
                <w:sz w:val="20"/>
                <w:szCs w:val="20"/>
              </w:rPr>
            </w:pPr>
            <w:r>
              <w:rPr>
                <w:rFonts w:ascii="Helvetica" w:hAnsi="Helvetica"/>
                <w:sz w:val="20"/>
                <w:szCs w:val="20"/>
              </w:rPr>
              <w:t>Clerk</w:t>
            </w:r>
          </w:p>
          <w:p w14:paraId="63BC23A5" w14:textId="77777777" w:rsidR="00B13A17" w:rsidRDefault="00B13A17">
            <w:pPr>
              <w:widowControl w:val="0"/>
              <w:snapToGrid w:val="0"/>
              <w:rPr>
                <w:rFonts w:ascii="Helvetica" w:hAnsi="Helvetica"/>
                <w:sz w:val="20"/>
                <w:szCs w:val="20"/>
              </w:rPr>
            </w:pPr>
          </w:p>
        </w:tc>
      </w:tr>
      <w:tr w:rsidR="00B13A17" w14:paraId="194A1F4D" w14:textId="77777777">
        <w:tc>
          <w:tcPr>
            <w:tcW w:w="710" w:type="dxa"/>
            <w:tcBorders>
              <w:left w:val="single" w:sz="4" w:space="0" w:color="000000"/>
              <w:bottom w:val="single" w:sz="4" w:space="0" w:color="000000"/>
            </w:tcBorders>
            <w:shd w:val="clear" w:color="auto" w:fill="auto"/>
          </w:tcPr>
          <w:p w14:paraId="6289EEC4" w14:textId="77777777" w:rsidR="00B13A17" w:rsidRDefault="00000000">
            <w:pPr>
              <w:widowControl w:val="0"/>
              <w:jc w:val="center"/>
              <w:rPr>
                <w:rFonts w:ascii="Helvetica" w:hAnsi="Helvetica"/>
                <w:b/>
                <w:bCs/>
                <w:sz w:val="20"/>
              </w:rPr>
            </w:pPr>
            <w:r>
              <w:rPr>
                <w:rFonts w:ascii="Helvetica" w:hAnsi="Helvetica"/>
                <w:b/>
                <w:bCs/>
                <w:sz w:val="20"/>
              </w:rPr>
              <w:t>10</w:t>
            </w:r>
          </w:p>
        </w:tc>
        <w:tc>
          <w:tcPr>
            <w:tcW w:w="7510" w:type="dxa"/>
            <w:tcBorders>
              <w:left w:val="single" w:sz="4" w:space="0" w:color="000000"/>
              <w:bottom w:val="single" w:sz="4" w:space="0" w:color="000000"/>
            </w:tcBorders>
            <w:shd w:val="clear" w:color="auto" w:fill="auto"/>
          </w:tcPr>
          <w:p w14:paraId="6099CFDC" w14:textId="77777777" w:rsidR="00B13A17" w:rsidRDefault="00000000">
            <w:pPr>
              <w:widowControl w:val="0"/>
              <w:spacing w:after="60"/>
              <w:rPr>
                <w:rFonts w:ascii="Helvetica" w:hAnsi="Helvetica"/>
                <w:b/>
                <w:sz w:val="20"/>
              </w:rPr>
            </w:pPr>
            <w:r>
              <w:rPr>
                <w:rFonts w:ascii="Helvetica" w:hAnsi="Helvetica"/>
                <w:b/>
                <w:sz w:val="20"/>
              </w:rPr>
              <w:t>Options for Quaker organisation in Scotland</w:t>
            </w:r>
          </w:p>
          <w:p w14:paraId="376631B8" w14:textId="77777777" w:rsidR="009B0E75" w:rsidRDefault="009B0E75">
            <w:pPr>
              <w:widowControl w:val="0"/>
              <w:spacing w:after="120"/>
              <w:rPr>
                <w:rFonts w:ascii="Helvetica" w:hAnsi="Helvetica"/>
                <w:sz w:val="20"/>
              </w:rPr>
            </w:pPr>
            <w:r>
              <w:rPr>
                <w:rFonts w:ascii="Helvetica" w:hAnsi="Helvetica"/>
                <w:sz w:val="20"/>
              </w:rPr>
              <w:t xml:space="preserve">General Meeting for Scotland on 10 June discussed this, after it had been considered by all four Area Meetings in Scotland. The Minute of the meeting records that all understood the need for change, but it was not felt that all were “in unity over the recommendations at this point”. The OfS2 group is asked to </w:t>
            </w:r>
            <w:r>
              <w:rPr>
                <w:rFonts w:ascii="Helvetica" w:hAnsi="Helvetica"/>
                <w:sz w:val="20"/>
              </w:rPr>
              <w:lastRenderedPageBreak/>
              <w:t xml:space="preserve">continue its work in order to bring some further development of the possible ways ahead to GM in September. After that, an OfS3 group is proposed to take recommendations further. </w:t>
            </w:r>
          </w:p>
          <w:p w14:paraId="0B746DCC" w14:textId="77777777" w:rsidR="00E82D94" w:rsidRDefault="009B0E75">
            <w:pPr>
              <w:widowControl w:val="0"/>
              <w:spacing w:after="120"/>
              <w:rPr>
                <w:rFonts w:ascii="Helvetica" w:hAnsi="Helvetica"/>
                <w:sz w:val="20"/>
              </w:rPr>
            </w:pPr>
            <w:r>
              <w:rPr>
                <w:rFonts w:ascii="Helvetica" w:hAnsi="Helvetica"/>
                <w:sz w:val="20"/>
              </w:rPr>
              <w:t xml:space="preserve">Neil Turner reported that a meeting with trustees of Quaker charities in Scotland is among the proposals </w:t>
            </w:r>
            <w:r w:rsidR="00A671EF">
              <w:rPr>
                <w:rFonts w:ascii="Helvetica" w:hAnsi="Helvetica"/>
                <w:sz w:val="20"/>
              </w:rPr>
              <w:t xml:space="preserve">likely to be </w:t>
            </w:r>
            <w:r>
              <w:rPr>
                <w:rFonts w:ascii="Helvetica" w:hAnsi="Helvetica"/>
                <w:sz w:val="20"/>
              </w:rPr>
              <w:t>suggested by the OfS2 group.</w:t>
            </w:r>
            <w:r w:rsidR="006406FA">
              <w:rPr>
                <w:rFonts w:ascii="Helvetica" w:hAnsi="Helvetica"/>
                <w:sz w:val="20"/>
              </w:rPr>
              <w:t xml:space="preserve"> Another is likely to be that AMs alter their governing documents to permit Friends from other AMs to be trustees. </w:t>
            </w:r>
          </w:p>
          <w:p w14:paraId="07C81207" w14:textId="22880597" w:rsidR="00411D83" w:rsidRDefault="00411D83">
            <w:pPr>
              <w:widowControl w:val="0"/>
              <w:spacing w:after="120"/>
              <w:rPr>
                <w:rFonts w:ascii="Helvetica" w:hAnsi="Helvetica"/>
                <w:sz w:val="20"/>
              </w:rPr>
            </w:pPr>
          </w:p>
        </w:tc>
        <w:tc>
          <w:tcPr>
            <w:tcW w:w="1420" w:type="dxa"/>
            <w:tcBorders>
              <w:left w:val="single" w:sz="4" w:space="0" w:color="000000"/>
              <w:bottom w:val="single" w:sz="4" w:space="0" w:color="000000"/>
              <w:right w:val="single" w:sz="4" w:space="0" w:color="000000"/>
            </w:tcBorders>
            <w:shd w:val="clear" w:color="auto" w:fill="auto"/>
          </w:tcPr>
          <w:p w14:paraId="216847A0" w14:textId="77777777" w:rsidR="00B13A17" w:rsidRDefault="00B13A17">
            <w:pPr>
              <w:widowControl w:val="0"/>
              <w:snapToGrid w:val="0"/>
              <w:rPr>
                <w:rFonts w:ascii="Helvetica" w:hAnsi="Helvetica"/>
                <w:sz w:val="20"/>
                <w:szCs w:val="20"/>
              </w:rPr>
            </w:pPr>
          </w:p>
          <w:p w14:paraId="389077A1" w14:textId="77777777" w:rsidR="00B13A17" w:rsidRDefault="00B13A17">
            <w:pPr>
              <w:widowControl w:val="0"/>
              <w:snapToGrid w:val="0"/>
              <w:rPr>
                <w:rFonts w:ascii="Helvetica" w:hAnsi="Helvetica"/>
                <w:sz w:val="20"/>
                <w:szCs w:val="20"/>
              </w:rPr>
            </w:pPr>
          </w:p>
        </w:tc>
      </w:tr>
      <w:tr w:rsidR="00B13A17" w14:paraId="6DE1A25D" w14:textId="77777777">
        <w:tc>
          <w:tcPr>
            <w:tcW w:w="710" w:type="dxa"/>
            <w:tcBorders>
              <w:left w:val="single" w:sz="4" w:space="0" w:color="000000"/>
              <w:bottom w:val="single" w:sz="4" w:space="0" w:color="000000"/>
            </w:tcBorders>
            <w:shd w:val="clear" w:color="auto" w:fill="auto"/>
          </w:tcPr>
          <w:p w14:paraId="3A35D00A" w14:textId="0DDA3E33" w:rsidR="00B13A17" w:rsidRDefault="00000000">
            <w:pPr>
              <w:widowControl w:val="0"/>
              <w:jc w:val="center"/>
              <w:rPr>
                <w:rFonts w:ascii="Helvetica" w:hAnsi="Helvetica"/>
                <w:b/>
                <w:bCs/>
                <w:sz w:val="20"/>
              </w:rPr>
            </w:pPr>
            <w:r>
              <w:rPr>
                <w:rFonts w:ascii="Helvetica" w:hAnsi="Helvetica"/>
                <w:b/>
                <w:bCs/>
                <w:sz w:val="20"/>
              </w:rPr>
              <w:t>1</w:t>
            </w:r>
            <w:r w:rsidR="009B0E75">
              <w:rPr>
                <w:rFonts w:ascii="Helvetica" w:hAnsi="Helvetica"/>
                <w:b/>
                <w:bCs/>
                <w:sz w:val="20"/>
              </w:rPr>
              <w:t>1</w:t>
            </w:r>
          </w:p>
        </w:tc>
        <w:tc>
          <w:tcPr>
            <w:tcW w:w="7510" w:type="dxa"/>
            <w:tcBorders>
              <w:left w:val="single" w:sz="4" w:space="0" w:color="000000"/>
              <w:bottom w:val="single" w:sz="4" w:space="0" w:color="000000"/>
            </w:tcBorders>
            <w:shd w:val="clear" w:color="auto" w:fill="auto"/>
          </w:tcPr>
          <w:p w14:paraId="3D7AE1E8" w14:textId="77777777" w:rsidR="00B13A17" w:rsidRDefault="00000000">
            <w:pPr>
              <w:widowControl w:val="0"/>
              <w:spacing w:after="60"/>
              <w:rPr>
                <w:rFonts w:ascii="Helvetica" w:hAnsi="Helvetica"/>
                <w:b/>
                <w:sz w:val="20"/>
              </w:rPr>
            </w:pPr>
            <w:r>
              <w:rPr>
                <w:rFonts w:ascii="Helvetica" w:hAnsi="Helvetica"/>
                <w:b/>
                <w:sz w:val="20"/>
              </w:rPr>
              <w:t>Archiving, policy reviews</w:t>
            </w:r>
          </w:p>
          <w:p w14:paraId="71E6E5D4" w14:textId="62BCE278" w:rsidR="002F579F" w:rsidRDefault="00F80500">
            <w:pPr>
              <w:widowControl w:val="0"/>
              <w:spacing w:after="120"/>
              <w:rPr>
                <w:rFonts w:ascii="Helvetica" w:hAnsi="Helvetica"/>
                <w:bCs/>
                <w:sz w:val="20"/>
              </w:rPr>
            </w:pPr>
            <w:r>
              <w:rPr>
                <w:rFonts w:ascii="Helvetica" w:hAnsi="Helvetica"/>
                <w:bCs/>
                <w:sz w:val="20"/>
              </w:rPr>
              <w:t>Held over</w:t>
            </w:r>
          </w:p>
          <w:p w14:paraId="66336AEB" w14:textId="74EC8847" w:rsidR="002F579F" w:rsidRDefault="002F579F">
            <w:pPr>
              <w:widowControl w:val="0"/>
              <w:spacing w:after="120"/>
              <w:rPr>
                <w:rFonts w:ascii="Helvetica" w:hAnsi="Helvetica"/>
                <w:bCs/>
                <w:sz w:val="20"/>
              </w:rPr>
            </w:pPr>
          </w:p>
        </w:tc>
        <w:tc>
          <w:tcPr>
            <w:tcW w:w="1420" w:type="dxa"/>
            <w:tcBorders>
              <w:left w:val="single" w:sz="4" w:space="0" w:color="000000"/>
              <w:bottom w:val="single" w:sz="4" w:space="0" w:color="000000"/>
              <w:right w:val="single" w:sz="4" w:space="0" w:color="000000"/>
            </w:tcBorders>
            <w:shd w:val="clear" w:color="auto" w:fill="auto"/>
          </w:tcPr>
          <w:p w14:paraId="5D99AE7C" w14:textId="77777777" w:rsidR="00B13A17" w:rsidRDefault="00B13A17">
            <w:pPr>
              <w:widowControl w:val="0"/>
              <w:snapToGrid w:val="0"/>
              <w:spacing w:after="60"/>
              <w:rPr>
                <w:rFonts w:ascii="Helvetica" w:hAnsi="Helvetica"/>
                <w:sz w:val="20"/>
                <w:szCs w:val="20"/>
              </w:rPr>
            </w:pPr>
          </w:p>
          <w:p w14:paraId="6BC7A136" w14:textId="77777777" w:rsidR="00B13A17" w:rsidRDefault="00000000">
            <w:pPr>
              <w:widowControl w:val="0"/>
              <w:snapToGrid w:val="0"/>
              <w:rPr>
                <w:rFonts w:ascii="Helvetica" w:hAnsi="Helvetica"/>
                <w:sz w:val="20"/>
                <w:szCs w:val="20"/>
              </w:rPr>
            </w:pPr>
            <w:r>
              <w:rPr>
                <w:rFonts w:ascii="Helvetica" w:hAnsi="Helvetica"/>
                <w:sz w:val="20"/>
                <w:szCs w:val="20"/>
              </w:rPr>
              <w:t>Clerk and Treasurer</w:t>
            </w:r>
          </w:p>
          <w:p w14:paraId="1F49D0F2" w14:textId="0348EF49" w:rsidR="00B13A17" w:rsidRDefault="00B13A17">
            <w:pPr>
              <w:widowControl w:val="0"/>
              <w:snapToGrid w:val="0"/>
              <w:rPr>
                <w:rFonts w:ascii="Helvetica" w:hAnsi="Helvetica"/>
                <w:sz w:val="20"/>
                <w:szCs w:val="20"/>
              </w:rPr>
            </w:pPr>
          </w:p>
        </w:tc>
      </w:tr>
      <w:tr w:rsidR="00C32BC6" w14:paraId="756131F2" w14:textId="77777777">
        <w:tc>
          <w:tcPr>
            <w:tcW w:w="710" w:type="dxa"/>
            <w:tcBorders>
              <w:left w:val="single" w:sz="4" w:space="0" w:color="000000"/>
              <w:bottom w:val="single" w:sz="4" w:space="0" w:color="000000"/>
            </w:tcBorders>
            <w:shd w:val="clear" w:color="auto" w:fill="auto"/>
          </w:tcPr>
          <w:p w14:paraId="49ADAB0A" w14:textId="4374D5B3" w:rsidR="00C32BC6" w:rsidRDefault="00C32BC6">
            <w:pPr>
              <w:widowControl w:val="0"/>
              <w:jc w:val="center"/>
              <w:rPr>
                <w:rFonts w:ascii="Helvetica" w:hAnsi="Helvetica"/>
                <w:b/>
                <w:bCs/>
                <w:sz w:val="20"/>
              </w:rPr>
            </w:pPr>
            <w:r>
              <w:rPr>
                <w:rFonts w:ascii="Helvetica" w:hAnsi="Helvetica"/>
                <w:b/>
                <w:bCs/>
                <w:sz w:val="20"/>
              </w:rPr>
              <w:t>12</w:t>
            </w:r>
          </w:p>
        </w:tc>
        <w:tc>
          <w:tcPr>
            <w:tcW w:w="7510" w:type="dxa"/>
            <w:tcBorders>
              <w:left w:val="single" w:sz="4" w:space="0" w:color="000000"/>
              <w:bottom w:val="single" w:sz="4" w:space="0" w:color="000000"/>
            </w:tcBorders>
            <w:shd w:val="clear" w:color="auto" w:fill="auto"/>
          </w:tcPr>
          <w:p w14:paraId="2FB552E5" w14:textId="77777777" w:rsidR="00C32BC6" w:rsidRDefault="00C32BC6">
            <w:pPr>
              <w:widowControl w:val="0"/>
              <w:spacing w:after="60"/>
              <w:rPr>
                <w:rFonts w:ascii="Helvetica" w:hAnsi="Helvetica"/>
                <w:b/>
                <w:sz w:val="20"/>
              </w:rPr>
            </w:pPr>
            <w:r>
              <w:rPr>
                <w:rFonts w:ascii="Helvetica" w:hAnsi="Helvetica"/>
                <w:b/>
                <w:sz w:val="20"/>
              </w:rPr>
              <w:t>Safeguarding</w:t>
            </w:r>
          </w:p>
          <w:p w14:paraId="57B888AC" w14:textId="7B7D0A0F" w:rsidR="00C32BC6" w:rsidRDefault="00C32BC6">
            <w:pPr>
              <w:widowControl w:val="0"/>
              <w:spacing w:after="60"/>
              <w:rPr>
                <w:rFonts w:ascii="Helvetica" w:hAnsi="Helvetica"/>
                <w:bCs/>
                <w:sz w:val="20"/>
              </w:rPr>
            </w:pPr>
            <w:r>
              <w:rPr>
                <w:rFonts w:ascii="Helvetica" w:hAnsi="Helvetica"/>
                <w:bCs/>
                <w:sz w:val="20"/>
              </w:rPr>
              <w:t xml:space="preserve">Madeleine Harding reported that after comparison of different options, </w:t>
            </w:r>
            <w:r w:rsidR="0007081D">
              <w:rPr>
                <w:rFonts w:ascii="Helvetica" w:hAnsi="Helvetica"/>
                <w:bCs/>
                <w:sz w:val="20"/>
              </w:rPr>
              <w:t xml:space="preserve">the organisation </w:t>
            </w:r>
            <w:proofErr w:type="spellStart"/>
            <w:proofErr w:type="gramStart"/>
            <w:r w:rsidR="0007081D">
              <w:rPr>
                <w:rFonts w:ascii="Helvetica" w:hAnsi="Helvetica"/>
                <w:bCs/>
                <w:sz w:val="20"/>
              </w:rPr>
              <w:t>thirtyone</w:t>
            </w:r>
            <w:r>
              <w:rPr>
                <w:rFonts w:ascii="Helvetica" w:hAnsi="Helvetica"/>
                <w:bCs/>
                <w:sz w:val="20"/>
              </w:rPr>
              <w:t>:</w:t>
            </w:r>
            <w:r w:rsidR="0007081D">
              <w:rPr>
                <w:rFonts w:ascii="Helvetica" w:hAnsi="Helvetica"/>
                <w:bCs/>
                <w:sz w:val="20"/>
              </w:rPr>
              <w:t>eight</w:t>
            </w:r>
            <w:proofErr w:type="spellEnd"/>
            <w:proofErr w:type="gramEnd"/>
            <w:r>
              <w:rPr>
                <w:rFonts w:ascii="Helvetica" w:hAnsi="Helvetica"/>
                <w:bCs/>
                <w:sz w:val="20"/>
              </w:rPr>
              <w:t xml:space="preserve"> has been chosen to provide training, and a first date (3 October) has been agreed for Scotland-wide, Quaker-specific training. This will be ‘basic’ training as described in the guidance. Induction traini</w:t>
            </w:r>
            <w:r w:rsidR="0007081D">
              <w:rPr>
                <w:rFonts w:ascii="Helvetica" w:hAnsi="Helvetica"/>
                <w:bCs/>
                <w:sz w:val="20"/>
              </w:rPr>
              <w:t>n</w:t>
            </w:r>
            <w:r>
              <w:rPr>
                <w:rFonts w:ascii="Helvetica" w:hAnsi="Helvetica"/>
                <w:bCs/>
                <w:sz w:val="20"/>
              </w:rPr>
              <w:t xml:space="preserve">g, designed to be simple to use, is to be agreed. </w:t>
            </w:r>
          </w:p>
          <w:p w14:paraId="268768AA" w14:textId="7B350199" w:rsidR="00C32BC6" w:rsidRPr="00C32BC6" w:rsidRDefault="00C32BC6" w:rsidP="0007081D">
            <w:pPr>
              <w:widowControl w:val="0"/>
              <w:spacing w:after="120"/>
              <w:rPr>
                <w:rFonts w:ascii="Helvetica" w:hAnsi="Helvetica"/>
                <w:bCs/>
                <w:sz w:val="20"/>
              </w:rPr>
            </w:pPr>
            <w:r>
              <w:rPr>
                <w:rFonts w:ascii="Helvetica" w:hAnsi="Helvetica"/>
                <w:bCs/>
                <w:sz w:val="20"/>
              </w:rPr>
              <w:t>Matters</w:t>
            </w:r>
            <w:r w:rsidR="002331D2">
              <w:rPr>
                <w:rFonts w:ascii="Helvetica" w:hAnsi="Helvetica"/>
                <w:bCs/>
                <w:sz w:val="20"/>
              </w:rPr>
              <w:t xml:space="preserve"> concerning Friends</w:t>
            </w:r>
            <w:r>
              <w:rPr>
                <w:rFonts w:ascii="Helvetica" w:hAnsi="Helvetica"/>
                <w:bCs/>
                <w:sz w:val="20"/>
              </w:rPr>
              <w:t xml:space="preserve"> have been discussed by safeguarding coordinators, but there ha</w:t>
            </w:r>
            <w:r w:rsidR="002331D2">
              <w:rPr>
                <w:rFonts w:ascii="Helvetica" w:hAnsi="Helvetica"/>
                <w:bCs/>
                <w:sz w:val="20"/>
              </w:rPr>
              <w:t>ve</w:t>
            </w:r>
            <w:r>
              <w:rPr>
                <w:rFonts w:ascii="Helvetica" w:hAnsi="Helvetica"/>
                <w:bCs/>
                <w:sz w:val="20"/>
              </w:rPr>
              <w:t xml:space="preserve"> been n</w:t>
            </w:r>
            <w:r w:rsidR="0007081D">
              <w:rPr>
                <w:rFonts w:ascii="Helvetica" w:hAnsi="Helvetica"/>
                <w:bCs/>
                <w:sz w:val="20"/>
              </w:rPr>
              <w:t>o issues</w:t>
            </w:r>
            <w:r>
              <w:rPr>
                <w:rFonts w:ascii="Helvetica" w:hAnsi="Helvetica"/>
                <w:bCs/>
                <w:sz w:val="20"/>
              </w:rPr>
              <w:t xml:space="preserve"> requiring reporting to trustees. </w:t>
            </w:r>
          </w:p>
        </w:tc>
        <w:tc>
          <w:tcPr>
            <w:tcW w:w="1420" w:type="dxa"/>
            <w:tcBorders>
              <w:left w:val="single" w:sz="4" w:space="0" w:color="000000"/>
              <w:bottom w:val="single" w:sz="4" w:space="0" w:color="000000"/>
              <w:right w:val="single" w:sz="4" w:space="0" w:color="000000"/>
            </w:tcBorders>
            <w:shd w:val="clear" w:color="auto" w:fill="auto"/>
          </w:tcPr>
          <w:p w14:paraId="33C706EB" w14:textId="77777777" w:rsidR="00C32BC6" w:rsidRDefault="00C32BC6">
            <w:pPr>
              <w:widowControl w:val="0"/>
              <w:snapToGrid w:val="0"/>
              <w:spacing w:after="60"/>
              <w:rPr>
                <w:rFonts w:ascii="Helvetica" w:hAnsi="Helvetica"/>
                <w:sz w:val="20"/>
                <w:szCs w:val="20"/>
              </w:rPr>
            </w:pPr>
          </w:p>
        </w:tc>
      </w:tr>
      <w:tr w:rsidR="00B13A17" w14:paraId="39B0D1B7" w14:textId="77777777">
        <w:tc>
          <w:tcPr>
            <w:tcW w:w="710" w:type="dxa"/>
            <w:tcBorders>
              <w:left w:val="single" w:sz="4" w:space="0" w:color="000000"/>
              <w:bottom w:val="single" w:sz="4" w:space="0" w:color="000000"/>
            </w:tcBorders>
            <w:shd w:val="clear" w:color="auto" w:fill="auto"/>
          </w:tcPr>
          <w:p w14:paraId="041EAA72" w14:textId="74201798" w:rsidR="00B13A17" w:rsidRDefault="00000000">
            <w:pPr>
              <w:widowControl w:val="0"/>
              <w:jc w:val="center"/>
              <w:rPr>
                <w:rFonts w:ascii="Helvetica" w:hAnsi="Helvetica"/>
                <w:b/>
                <w:bCs/>
                <w:sz w:val="20"/>
              </w:rPr>
            </w:pPr>
            <w:r>
              <w:rPr>
                <w:rFonts w:ascii="Helvetica" w:hAnsi="Helvetica"/>
                <w:b/>
                <w:bCs/>
                <w:sz w:val="20"/>
              </w:rPr>
              <w:t>1</w:t>
            </w:r>
            <w:r w:rsidR="00C32BC6">
              <w:rPr>
                <w:rFonts w:ascii="Helvetica" w:hAnsi="Helvetica"/>
                <w:b/>
                <w:bCs/>
                <w:sz w:val="20"/>
              </w:rPr>
              <w:t>3</w:t>
            </w:r>
          </w:p>
        </w:tc>
        <w:tc>
          <w:tcPr>
            <w:tcW w:w="7510" w:type="dxa"/>
            <w:tcBorders>
              <w:left w:val="single" w:sz="4" w:space="0" w:color="000000"/>
              <w:bottom w:val="single" w:sz="4" w:space="0" w:color="000000"/>
            </w:tcBorders>
            <w:shd w:val="clear" w:color="auto" w:fill="auto"/>
          </w:tcPr>
          <w:p w14:paraId="277D972E" w14:textId="77777777" w:rsidR="00B13A17" w:rsidRDefault="00000000">
            <w:pPr>
              <w:widowControl w:val="0"/>
              <w:spacing w:after="60"/>
              <w:rPr>
                <w:rFonts w:ascii="Helvetica" w:hAnsi="Helvetica"/>
                <w:b/>
                <w:sz w:val="20"/>
              </w:rPr>
            </w:pPr>
            <w:r>
              <w:rPr>
                <w:rFonts w:ascii="Helvetica" w:hAnsi="Helvetica"/>
                <w:b/>
                <w:sz w:val="20"/>
              </w:rPr>
              <w:t>AOCB</w:t>
            </w:r>
          </w:p>
          <w:p w14:paraId="61E895EA" w14:textId="77777777" w:rsidR="00B13A17" w:rsidRDefault="00000000">
            <w:pPr>
              <w:widowControl w:val="0"/>
              <w:spacing w:after="120"/>
              <w:rPr>
                <w:rFonts w:ascii="Helvetica" w:hAnsi="Helvetica"/>
                <w:sz w:val="20"/>
              </w:rPr>
            </w:pPr>
            <w:r>
              <w:rPr>
                <w:rFonts w:ascii="Helvetica" w:hAnsi="Helvetica"/>
                <w:sz w:val="20"/>
              </w:rPr>
              <w:t xml:space="preserve">This was the last meeting as a Trustee for </w:t>
            </w:r>
            <w:r w:rsidR="002142A8">
              <w:rPr>
                <w:rFonts w:ascii="Helvetica" w:hAnsi="Helvetica"/>
                <w:sz w:val="20"/>
              </w:rPr>
              <w:t xml:space="preserve">Kate Arnot, who has been a trustee </w:t>
            </w:r>
            <w:r w:rsidR="002F579F">
              <w:rPr>
                <w:rFonts w:ascii="Helvetica" w:hAnsi="Helvetica"/>
                <w:sz w:val="20"/>
              </w:rPr>
              <w:t>since</w:t>
            </w:r>
            <w:r w:rsidR="002142A8" w:rsidRPr="002F579F">
              <w:rPr>
                <w:rFonts w:ascii="Helvetica" w:hAnsi="Helvetica"/>
                <w:sz w:val="20"/>
              </w:rPr>
              <w:t xml:space="preserve"> </w:t>
            </w:r>
            <w:r w:rsidR="002F579F" w:rsidRPr="002F579F">
              <w:rPr>
                <w:rFonts w:ascii="Helvetica" w:hAnsi="Helvetica"/>
                <w:sz w:val="20"/>
              </w:rPr>
              <w:t>July 2016</w:t>
            </w:r>
            <w:r w:rsidR="002F579F">
              <w:rPr>
                <w:rFonts w:ascii="Helvetica" w:hAnsi="Helvetica"/>
                <w:color w:val="ED7D31" w:themeColor="accent2"/>
                <w:sz w:val="20"/>
              </w:rPr>
              <w:t>.</w:t>
            </w:r>
            <w:r w:rsidR="002142A8" w:rsidRPr="002F579F">
              <w:rPr>
                <w:rFonts w:ascii="Helvetica" w:hAnsi="Helvetica"/>
                <w:color w:val="ED7D31" w:themeColor="accent2"/>
                <w:sz w:val="20"/>
              </w:rPr>
              <w:t xml:space="preserve"> </w:t>
            </w:r>
            <w:r w:rsidR="002142A8">
              <w:rPr>
                <w:rFonts w:ascii="Helvetica" w:hAnsi="Helvetica"/>
                <w:sz w:val="20"/>
              </w:rPr>
              <w:t>S</w:t>
            </w:r>
            <w:r w:rsidR="002142A8" w:rsidRPr="00962BCE">
              <w:rPr>
                <w:rFonts w:ascii="Helvetica" w:hAnsi="Helvetica"/>
                <w:sz w:val="20"/>
              </w:rPr>
              <w:t xml:space="preserve">he was in Iona at the time of our meeting, </w:t>
            </w:r>
            <w:r w:rsidR="002142A8">
              <w:rPr>
                <w:rFonts w:ascii="Helvetica" w:hAnsi="Helvetica"/>
                <w:sz w:val="20"/>
              </w:rPr>
              <w:t>but we forwarded our thanks and best wishes</w:t>
            </w:r>
            <w:r>
              <w:rPr>
                <w:rFonts w:ascii="Helvetica" w:hAnsi="Helvetica"/>
                <w:sz w:val="20"/>
              </w:rPr>
              <w:t xml:space="preserve">. </w:t>
            </w:r>
          </w:p>
          <w:p w14:paraId="181D894B" w14:textId="3C4D23ED" w:rsidR="006406FA" w:rsidRDefault="006406FA">
            <w:pPr>
              <w:widowControl w:val="0"/>
              <w:spacing w:after="120"/>
              <w:rPr>
                <w:rFonts w:ascii="Helvetica" w:hAnsi="Helvetica"/>
                <w:bCs/>
                <w:sz w:val="20"/>
              </w:rPr>
            </w:pPr>
            <w:r>
              <w:rPr>
                <w:rFonts w:ascii="Helvetica" w:hAnsi="Helvetica"/>
                <w:sz w:val="20"/>
              </w:rPr>
              <w:t xml:space="preserve">We will note to nominations that a further trustee appointment will be desirable later this year or in early 2024. Recommendations will be welcome.  </w:t>
            </w:r>
          </w:p>
        </w:tc>
        <w:tc>
          <w:tcPr>
            <w:tcW w:w="1420" w:type="dxa"/>
            <w:tcBorders>
              <w:left w:val="single" w:sz="4" w:space="0" w:color="000000"/>
              <w:bottom w:val="single" w:sz="4" w:space="0" w:color="000000"/>
              <w:right w:val="single" w:sz="4" w:space="0" w:color="000000"/>
            </w:tcBorders>
            <w:shd w:val="clear" w:color="auto" w:fill="auto"/>
          </w:tcPr>
          <w:p w14:paraId="4028C3F5" w14:textId="77777777" w:rsidR="00B13A17" w:rsidRDefault="00B13A17">
            <w:pPr>
              <w:widowControl w:val="0"/>
              <w:snapToGrid w:val="0"/>
              <w:rPr>
                <w:rFonts w:ascii="Helvetica" w:hAnsi="Helvetica"/>
                <w:sz w:val="20"/>
                <w:szCs w:val="20"/>
              </w:rPr>
            </w:pPr>
          </w:p>
          <w:p w14:paraId="76F2734E" w14:textId="77777777" w:rsidR="00B13A17" w:rsidRDefault="00B13A17">
            <w:pPr>
              <w:widowControl w:val="0"/>
              <w:snapToGrid w:val="0"/>
              <w:rPr>
                <w:rFonts w:ascii="Helvetica" w:hAnsi="Helvetica"/>
                <w:sz w:val="20"/>
                <w:szCs w:val="20"/>
              </w:rPr>
            </w:pPr>
          </w:p>
          <w:p w14:paraId="4E3E675A" w14:textId="77777777" w:rsidR="00B13A17" w:rsidRDefault="00B13A17">
            <w:pPr>
              <w:widowControl w:val="0"/>
              <w:snapToGrid w:val="0"/>
              <w:rPr>
                <w:rFonts w:ascii="Helvetica" w:hAnsi="Helvetica"/>
                <w:sz w:val="20"/>
                <w:szCs w:val="20"/>
              </w:rPr>
            </w:pPr>
          </w:p>
          <w:p w14:paraId="3713D8C0" w14:textId="77777777" w:rsidR="00893FE5" w:rsidRDefault="00893FE5">
            <w:pPr>
              <w:widowControl w:val="0"/>
              <w:snapToGrid w:val="0"/>
              <w:rPr>
                <w:rFonts w:ascii="Helvetica" w:hAnsi="Helvetica"/>
                <w:sz w:val="20"/>
                <w:szCs w:val="20"/>
              </w:rPr>
            </w:pPr>
          </w:p>
          <w:p w14:paraId="35221F6F" w14:textId="77777777" w:rsidR="00893FE5" w:rsidRDefault="00893FE5">
            <w:pPr>
              <w:widowControl w:val="0"/>
              <w:snapToGrid w:val="0"/>
              <w:rPr>
                <w:rFonts w:ascii="Helvetica" w:hAnsi="Helvetica"/>
                <w:sz w:val="20"/>
                <w:szCs w:val="20"/>
              </w:rPr>
            </w:pPr>
          </w:p>
          <w:p w14:paraId="5AB9CFA6" w14:textId="41809198" w:rsidR="00893FE5" w:rsidRDefault="00893FE5">
            <w:pPr>
              <w:widowControl w:val="0"/>
              <w:snapToGrid w:val="0"/>
              <w:rPr>
                <w:rFonts w:ascii="Helvetica" w:hAnsi="Helvetica"/>
                <w:sz w:val="20"/>
                <w:szCs w:val="20"/>
              </w:rPr>
            </w:pPr>
            <w:r>
              <w:rPr>
                <w:rFonts w:ascii="Helvetica" w:hAnsi="Helvetica"/>
                <w:sz w:val="20"/>
                <w:szCs w:val="20"/>
              </w:rPr>
              <w:t>Clerk</w:t>
            </w:r>
          </w:p>
          <w:p w14:paraId="4B0FD6D0" w14:textId="77777777" w:rsidR="00B13A17" w:rsidRDefault="00B13A17">
            <w:pPr>
              <w:widowControl w:val="0"/>
              <w:snapToGrid w:val="0"/>
              <w:rPr>
                <w:rFonts w:ascii="Helvetica" w:hAnsi="Helvetica"/>
                <w:sz w:val="20"/>
                <w:szCs w:val="20"/>
              </w:rPr>
            </w:pPr>
          </w:p>
        </w:tc>
      </w:tr>
      <w:tr w:rsidR="00B13A17" w14:paraId="194191C9" w14:textId="77777777">
        <w:tc>
          <w:tcPr>
            <w:tcW w:w="710" w:type="dxa"/>
            <w:tcBorders>
              <w:left w:val="single" w:sz="4" w:space="0" w:color="000000"/>
              <w:bottom w:val="single" w:sz="4" w:space="0" w:color="000000"/>
            </w:tcBorders>
            <w:shd w:val="clear" w:color="auto" w:fill="auto"/>
          </w:tcPr>
          <w:p w14:paraId="4F6A1F63" w14:textId="478C5C61" w:rsidR="00B13A17" w:rsidRDefault="00000000">
            <w:pPr>
              <w:widowControl w:val="0"/>
              <w:jc w:val="center"/>
              <w:rPr>
                <w:rFonts w:ascii="Helvetica" w:hAnsi="Helvetica"/>
                <w:sz w:val="20"/>
                <w:szCs w:val="20"/>
              </w:rPr>
            </w:pPr>
            <w:r>
              <w:rPr>
                <w:rFonts w:ascii="Helvetica" w:hAnsi="Helvetica"/>
                <w:b/>
                <w:bCs/>
                <w:sz w:val="20"/>
              </w:rPr>
              <w:t>1</w:t>
            </w:r>
            <w:r w:rsidR="00C32BC6">
              <w:rPr>
                <w:rFonts w:ascii="Helvetica" w:hAnsi="Helvetica"/>
                <w:b/>
                <w:bCs/>
                <w:sz w:val="20"/>
              </w:rPr>
              <w:t>4</w:t>
            </w:r>
          </w:p>
        </w:tc>
        <w:tc>
          <w:tcPr>
            <w:tcW w:w="7510" w:type="dxa"/>
            <w:tcBorders>
              <w:left w:val="single" w:sz="4" w:space="0" w:color="000000"/>
              <w:bottom w:val="single" w:sz="4" w:space="0" w:color="000000"/>
            </w:tcBorders>
            <w:shd w:val="clear" w:color="auto" w:fill="auto"/>
          </w:tcPr>
          <w:p w14:paraId="354304DD" w14:textId="77777777" w:rsidR="00B13A17" w:rsidRDefault="00000000">
            <w:pPr>
              <w:widowControl w:val="0"/>
              <w:spacing w:after="60"/>
              <w:rPr>
                <w:rFonts w:ascii="Helvetica" w:hAnsi="Helvetica"/>
                <w:b/>
                <w:sz w:val="20"/>
              </w:rPr>
            </w:pPr>
            <w:bookmarkStart w:id="2" w:name="__DdeLink__214_1361478336"/>
            <w:r>
              <w:rPr>
                <w:rFonts w:ascii="Helvetica" w:hAnsi="Helvetica"/>
                <w:b/>
                <w:sz w:val="20"/>
              </w:rPr>
              <w:t>Dates of future me</w:t>
            </w:r>
            <w:bookmarkEnd w:id="2"/>
            <w:r>
              <w:rPr>
                <w:rFonts w:ascii="Helvetica" w:hAnsi="Helvetica"/>
                <w:b/>
                <w:sz w:val="20"/>
              </w:rPr>
              <w:t>etings</w:t>
            </w:r>
          </w:p>
          <w:p w14:paraId="671E5B57" w14:textId="77777777" w:rsidR="00B13A17" w:rsidRDefault="00000000">
            <w:pPr>
              <w:widowControl w:val="0"/>
              <w:rPr>
                <w:rFonts w:ascii="Helvetica" w:hAnsi="Helvetica"/>
                <w:sz w:val="20"/>
              </w:rPr>
            </w:pPr>
            <w:r>
              <w:rPr>
                <w:rFonts w:ascii="Helvetica" w:hAnsi="Helvetica"/>
                <w:sz w:val="20"/>
              </w:rPr>
              <w:t xml:space="preserve">We agreed to meet in 2023 as follows: at </w:t>
            </w:r>
            <w:r>
              <w:rPr>
                <w:rFonts w:ascii="Helvetica" w:hAnsi="Helvetica"/>
                <w:b/>
                <w:bCs/>
                <w:sz w:val="20"/>
              </w:rPr>
              <w:t>6.30 pm</w:t>
            </w:r>
            <w:r>
              <w:rPr>
                <w:rFonts w:ascii="Helvetica" w:hAnsi="Helvetica"/>
                <w:sz w:val="20"/>
              </w:rPr>
              <w:t xml:space="preserve"> in person and by Zoom</w:t>
            </w:r>
          </w:p>
          <w:p w14:paraId="10CE6A7E" w14:textId="050595F5" w:rsidR="00B13A17" w:rsidRDefault="00000000">
            <w:pPr>
              <w:pStyle w:val="ListParagraph"/>
              <w:widowControl w:val="0"/>
              <w:numPr>
                <w:ilvl w:val="0"/>
                <w:numId w:val="1"/>
              </w:numPr>
              <w:suppressAutoHyphens w:val="0"/>
              <w:rPr>
                <w:rFonts w:ascii="Helvetica" w:eastAsia="Times New Roman" w:hAnsi="Helvetica"/>
                <w:color w:val="000000"/>
                <w:sz w:val="21"/>
                <w:szCs w:val="21"/>
                <w:lang w:eastAsia="en-GB"/>
              </w:rPr>
            </w:pPr>
            <w:r>
              <w:rPr>
                <w:rFonts w:ascii="Helvetica" w:eastAsia="Times New Roman" w:hAnsi="Helvetica"/>
                <w:color w:val="000000"/>
                <w:sz w:val="21"/>
                <w:szCs w:val="21"/>
                <w:lang w:eastAsia="en-GB"/>
              </w:rPr>
              <w:t>Aug 29 - (AM 6 Sep)) – Tue, at Kelso Meeting House– NB!</w:t>
            </w:r>
          </w:p>
          <w:p w14:paraId="59D82ACE" w14:textId="77777777" w:rsidR="00B13A17" w:rsidRDefault="00000000">
            <w:pPr>
              <w:pStyle w:val="ListParagraph"/>
              <w:widowControl w:val="0"/>
              <w:numPr>
                <w:ilvl w:val="0"/>
                <w:numId w:val="1"/>
              </w:numPr>
              <w:suppressAutoHyphens w:val="0"/>
              <w:rPr>
                <w:rFonts w:ascii="Helvetica" w:eastAsia="Times New Roman" w:hAnsi="Helvetica"/>
                <w:color w:val="000000"/>
                <w:sz w:val="21"/>
                <w:szCs w:val="21"/>
                <w:lang w:eastAsia="en-GB"/>
              </w:rPr>
            </w:pPr>
            <w:r>
              <w:rPr>
                <w:rFonts w:ascii="Helvetica" w:eastAsia="Times New Roman" w:hAnsi="Helvetica"/>
                <w:color w:val="000000"/>
                <w:sz w:val="21"/>
                <w:szCs w:val="21"/>
                <w:lang w:eastAsia="en-GB"/>
              </w:rPr>
              <w:t>Oct 10 - (AM 4 Nov) – Tue, Edinburgh QMH</w:t>
            </w:r>
          </w:p>
          <w:p w14:paraId="54EF022B" w14:textId="77777777" w:rsidR="00B13A17" w:rsidRDefault="00000000">
            <w:pPr>
              <w:pStyle w:val="ListParagraph"/>
              <w:widowControl w:val="0"/>
              <w:numPr>
                <w:ilvl w:val="0"/>
                <w:numId w:val="1"/>
              </w:numPr>
              <w:suppressAutoHyphens w:val="0"/>
              <w:spacing w:after="120"/>
              <w:ind w:left="714" w:hanging="357"/>
              <w:contextualSpacing w:val="0"/>
              <w:rPr>
                <w:rFonts w:ascii="Helvetica" w:eastAsia="Times New Roman" w:hAnsi="Helvetica"/>
                <w:color w:val="000000"/>
                <w:sz w:val="21"/>
                <w:szCs w:val="21"/>
                <w:lang w:eastAsia="en-GB"/>
              </w:rPr>
            </w:pPr>
            <w:r>
              <w:rPr>
                <w:rFonts w:ascii="Helvetica" w:eastAsia="Times New Roman" w:hAnsi="Helvetica"/>
                <w:color w:val="000000"/>
                <w:sz w:val="21"/>
                <w:szCs w:val="21"/>
                <w:lang w:eastAsia="en-GB"/>
              </w:rPr>
              <w:t xml:space="preserve">Jan 9, 2024 (AM 15 Jan) – Tue, Edinburgh QMH </w:t>
            </w:r>
          </w:p>
        </w:tc>
        <w:tc>
          <w:tcPr>
            <w:tcW w:w="1420" w:type="dxa"/>
            <w:tcBorders>
              <w:left w:val="single" w:sz="4" w:space="0" w:color="000000"/>
              <w:bottom w:val="single" w:sz="4" w:space="0" w:color="000000"/>
              <w:right w:val="single" w:sz="4" w:space="0" w:color="000000"/>
            </w:tcBorders>
            <w:shd w:val="clear" w:color="auto" w:fill="auto"/>
          </w:tcPr>
          <w:p w14:paraId="70330396" w14:textId="77777777" w:rsidR="00B13A17" w:rsidRDefault="00B13A17">
            <w:pPr>
              <w:widowControl w:val="0"/>
              <w:snapToGrid w:val="0"/>
              <w:rPr>
                <w:rFonts w:ascii="Helvetica" w:hAnsi="Helvetica"/>
                <w:sz w:val="20"/>
                <w:szCs w:val="20"/>
              </w:rPr>
            </w:pPr>
          </w:p>
          <w:p w14:paraId="701D74C5" w14:textId="77777777" w:rsidR="00B13A17" w:rsidRDefault="00B13A17">
            <w:pPr>
              <w:widowControl w:val="0"/>
              <w:snapToGrid w:val="0"/>
              <w:rPr>
                <w:rFonts w:ascii="Helvetica" w:hAnsi="Helvetica"/>
                <w:sz w:val="20"/>
                <w:szCs w:val="20"/>
              </w:rPr>
            </w:pPr>
          </w:p>
          <w:p w14:paraId="35159D55" w14:textId="77777777" w:rsidR="00B13A17" w:rsidRDefault="00B13A17">
            <w:pPr>
              <w:widowControl w:val="0"/>
              <w:snapToGrid w:val="0"/>
              <w:rPr>
                <w:rFonts w:ascii="Helvetica" w:hAnsi="Helvetica"/>
                <w:sz w:val="20"/>
                <w:szCs w:val="20"/>
              </w:rPr>
            </w:pPr>
          </w:p>
        </w:tc>
      </w:tr>
    </w:tbl>
    <w:p w14:paraId="03827F93" w14:textId="77777777" w:rsidR="00B13A17" w:rsidRDefault="00B13A17">
      <w:pPr>
        <w:rPr>
          <w:rFonts w:ascii="Helvetica" w:hAnsi="Helvetica"/>
          <w:b/>
          <w:sz w:val="20"/>
          <w:szCs w:val="20"/>
        </w:rPr>
      </w:pPr>
    </w:p>
    <w:p w14:paraId="4064DCAE" w14:textId="17D17549" w:rsidR="00B13A17" w:rsidRDefault="00000000">
      <w:pPr>
        <w:rPr>
          <w:rFonts w:ascii="Helvetica" w:hAnsi="Helvetica"/>
          <w:sz w:val="20"/>
          <w:szCs w:val="20"/>
        </w:rPr>
      </w:pPr>
      <w:r>
        <w:rPr>
          <w:rFonts w:ascii="Helvetica" w:hAnsi="Helvetica"/>
          <w:b/>
          <w:bCs/>
          <w:sz w:val="20"/>
          <w:szCs w:val="20"/>
        </w:rPr>
        <w:t>Appended:</w:t>
      </w:r>
      <w:r>
        <w:rPr>
          <w:rFonts w:ascii="Helvetica" w:hAnsi="Helvetica"/>
          <w:sz w:val="20"/>
          <w:szCs w:val="20"/>
        </w:rPr>
        <w:t xml:space="preserve"> </w:t>
      </w:r>
    </w:p>
    <w:p w14:paraId="6FC1806A" w14:textId="4C473ECE" w:rsidR="00411D83" w:rsidRDefault="00411D83" w:rsidP="00316B13">
      <w:pPr>
        <w:rPr>
          <w:rFonts w:ascii="Helvetica" w:hAnsi="Helvetica"/>
          <w:sz w:val="20"/>
          <w:szCs w:val="20"/>
        </w:rPr>
      </w:pPr>
      <w:r>
        <w:rPr>
          <w:rFonts w:ascii="Helvetica" w:hAnsi="Helvetica"/>
          <w:sz w:val="20"/>
          <w:szCs w:val="20"/>
        </w:rPr>
        <w:t>Relevant minutes from Meeting House Management Committee</w:t>
      </w:r>
    </w:p>
    <w:p w14:paraId="46EF4010" w14:textId="77777777" w:rsidR="00893FE5" w:rsidRPr="00893FE5" w:rsidRDefault="00893FE5" w:rsidP="00893FE5">
      <w:pPr>
        <w:numPr>
          <w:ilvl w:val="0"/>
          <w:numId w:val="4"/>
        </w:numPr>
        <w:shd w:val="clear" w:color="auto" w:fill="FCF9F4"/>
        <w:suppressAutoHyphens w:val="0"/>
        <w:spacing w:before="100" w:beforeAutospacing="1" w:after="100" w:afterAutospacing="1"/>
        <w:rPr>
          <w:rFonts w:ascii="Times New Roman" w:eastAsia="Times New Roman" w:hAnsi="Times New Roman"/>
          <w:lang w:eastAsia="en-US"/>
        </w:rPr>
      </w:pPr>
      <w:r w:rsidRPr="00893FE5">
        <w:rPr>
          <w:rFonts w:ascii="DejaVuSans" w:eastAsia="Times New Roman" w:hAnsi="DejaVuSans"/>
          <w:b/>
          <w:bCs/>
          <w:sz w:val="20"/>
          <w:szCs w:val="20"/>
          <w:lang w:eastAsia="en-US"/>
        </w:rPr>
        <w:t xml:space="preserve">Minute MHMC_2023-06-06_1 </w:t>
      </w:r>
      <w:r w:rsidRPr="00893FE5">
        <w:rPr>
          <w:rFonts w:ascii="DejaVuSans" w:eastAsia="Times New Roman" w:hAnsi="DejaVuSans"/>
          <w:sz w:val="20"/>
          <w:szCs w:val="20"/>
          <w:lang w:eastAsia="en-US"/>
        </w:rPr>
        <w:t xml:space="preserve">We ask Trustees to agree to the creation of a new permanent part-time MH Assistant job starting in September, to be advertised widely. </w:t>
      </w:r>
    </w:p>
    <w:p w14:paraId="77F86A33" w14:textId="77777777" w:rsidR="00893FE5" w:rsidRPr="00893FE5" w:rsidRDefault="00893FE5" w:rsidP="00893FE5">
      <w:pPr>
        <w:pStyle w:val="ListParagraph"/>
        <w:numPr>
          <w:ilvl w:val="0"/>
          <w:numId w:val="4"/>
        </w:numPr>
        <w:shd w:val="clear" w:color="auto" w:fill="FCF9F4"/>
        <w:suppressAutoHyphens w:val="0"/>
        <w:spacing w:before="100" w:beforeAutospacing="1" w:after="100" w:afterAutospacing="1"/>
        <w:rPr>
          <w:rFonts w:ascii="Times New Roman" w:eastAsia="Times New Roman" w:hAnsi="Times New Roman"/>
          <w:lang w:eastAsia="en-US"/>
        </w:rPr>
      </w:pPr>
      <w:r w:rsidRPr="00893FE5">
        <w:rPr>
          <w:rFonts w:ascii="DejaVuSans" w:eastAsia="Times New Roman" w:hAnsi="DejaVuSans"/>
          <w:b/>
          <w:bCs/>
          <w:sz w:val="20"/>
          <w:szCs w:val="20"/>
          <w:lang w:eastAsia="en-US"/>
        </w:rPr>
        <w:t xml:space="preserve">Minute MHMC_2023-06-06_2 </w:t>
      </w:r>
      <w:r w:rsidRPr="00893FE5">
        <w:rPr>
          <w:rFonts w:ascii="DejaVuSans" w:eastAsia="Times New Roman" w:hAnsi="DejaVuSans"/>
          <w:sz w:val="20"/>
          <w:szCs w:val="20"/>
          <w:lang w:eastAsia="en-US"/>
        </w:rPr>
        <w:t xml:space="preserve">We agree to move to operation with one resident manager. We will not ask Trustees to agree for Richard and Lauren to remain in the flat after 31 July. </w:t>
      </w:r>
    </w:p>
    <w:p w14:paraId="58663473" w14:textId="77777777" w:rsidR="00411D83" w:rsidRDefault="00411D83" w:rsidP="00316B13">
      <w:pPr>
        <w:rPr>
          <w:rFonts w:ascii="Helvetica" w:hAnsi="Helvetica"/>
          <w:sz w:val="20"/>
          <w:szCs w:val="20"/>
        </w:rPr>
      </w:pPr>
    </w:p>
    <w:sectPr w:rsidR="00411D83">
      <w:footerReference w:type="default" r:id="rId7"/>
      <w:pgSz w:w="11906" w:h="16838"/>
      <w:pgMar w:top="1361" w:right="1800" w:bottom="1440" w:left="1233"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5CE8E" w14:textId="77777777" w:rsidR="006F5497" w:rsidRDefault="006F5497">
      <w:r>
        <w:separator/>
      </w:r>
    </w:p>
  </w:endnote>
  <w:endnote w:type="continuationSeparator" w:id="0">
    <w:p w14:paraId="3D3D344E" w14:textId="77777777" w:rsidR="006F5497" w:rsidRDefault="006F5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Liberation Serif">
    <w:altName w:val="Times New Roman"/>
    <w:panose1 w:val="020B0604020202020204"/>
    <w:charset w:val="01"/>
    <w:family w:val="swiss"/>
    <w:pitch w:val="default"/>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20B0604020202020204"/>
    <w:charset w:val="01"/>
    <w:family w:val="swiss"/>
    <w:pitch w:val="default"/>
  </w:font>
  <w:font w:name="PMingLiU">
    <w:altName w:val="新細明體"/>
    <w:panose1 w:val="02020500000000000000"/>
    <w:charset w:val="88"/>
    <w:family w:val="roman"/>
    <w:pitch w:val="variable"/>
    <w:sig w:usb0="A00002FF" w:usb1="28CFFCFA" w:usb2="00000016" w:usb3="00000000" w:csb0="00100001" w:csb1="00000000"/>
  </w:font>
  <w:font w:name="Liberation Sans;Arial">
    <w:altName w:val="Arial"/>
    <w:panose1 w:val="020B0604020202020204"/>
    <w:charset w:val="00"/>
    <w:family w:val="roman"/>
    <w:notTrueType/>
    <w:pitch w:val="default"/>
  </w:font>
  <w:font w:name="PingFang SC">
    <w:panose1 w:val="020B0400000000000000"/>
    <w:charset w:val="86"/>
    <w:family w:val="swiss"/>
    <w:pitch w:val="variable"/>
    <w:sig w:usb0="A00002FF" w:usb1="7ACFFDFB" w:usb2="00000017" w:usb3="00000000" w:csb0="0004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DejaVuSans">
    <w:altName w:val="Cambria"/>
    <w:panose1 w:val="020B0604020202020204"/>
    <w:charset w:val="01"/>
    <w:family w:val="swiss"/>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2805D" w14:textId="16A29489" w:rsidR="00B13A17" w:rsidRDefault="00000000">
    <w:pPr>
      <w:pStyle w:val="Footer"/>
      <w:tabs>
        <w:tab w:val="clear" w:pos="8640"/>
        <w:tab w:val="right" w:pos="8873"/>
      </w:tabs>
      <w:rPr>
        <w:rFonts w:ascii="Helvetica" w:hAnsi="Helvetica"/>
        <w:color w:val="7F7F7F" w:themeColor="text1" w:themeTint="80"/>
        <w:sz w:val="18"/>
        <w:szCs w:val="18"/>
      </w:rPr>
    </w:pPr>
    <w:r>
      <w:rPr>
        <w:noProof/>
      </w:rPr>
      <mc:AlternateContent>
        <mc:Choice Requires="wps">
          <w:drawing>
            <wp:anchor distT="0" distB="0" distL="0" distR="0" simplePos="0" relativeHeight="8" behindDoc="1" locked="0" layoutInCell="0" allowOverlap="1" wp14:anchorId="0F5B397F" wp14:editId="39B98944">
              <wp:simplePos x="0" y="0"/>
              <wp:positionH relativeFrom="margin">
                <wp:align>center</wp:align>
              </wp:positionH>
              <wp:positionV relativeFrom="paragraph">
                <wp:posOffset>635</wp:posOffset>
              </wp:positionV>
              <wp:extent cx="153670" cy="247015"/>
              <wp:effectExtent l="0" t="0" r="0" b="0"/>
              <wp:wrapSquare wrapText="largest"/>
              <wp:docPr id="1" name="Frame1"/>
              <wp:cNvGraphicFramePr/>
              <a:graphic xmlns:a="http://schemas.openxmlformats.org/drawingml/2006/main">
                <a:graphicData uri="http://schemas.microsoft.com/office/word/2010/wordprocessingShape">
                  <wps:wsp>
                    <wps:cNvSpPr/>
                    <wps:spPr>
                      <a:xfrm>
                        <a:off x="0" y="0"/>
                        <a:ext cx="153720" cy="246960"/>
                      </a:xfrm>
                      <a:prstGeom prst="rect">
                        <a:avLst/>
                      </a:prstGeom>
                      <a:noFill/>
                      <a:ln w="0">
                        <a:noFill/>
                      </a:ln>
                    </wps:spPr>
                    <wps:style>
                      <a:lnRef idx="0">
                        <a:scrgbClr r="0" g="0" b="0"/>
                      </a:lnRef>
                      <a:fillRef idx="0">
                        <a:scrgbClr r="0" g="0" b="0"/>
                      </a:fillRef>
                      <a:effectRef idx="0">
                        <a:scrgbClr r="0" g="0" b="0"/>
                      </a:effectRef>
                      <a:fontRef idx="minor"/>
                    </wps:style>
                    <wps:txbx>
                      <w:txbxContent>
                        <w:p w14:paraId="1DD3BE29" w14:textId="77777777" w:rsidR="00B13A17" w:rsidRDefault="00B13A17">
                          <w:pPr>
                            <w:pStyle w:val="FrameContents"/>
                            <w:rPr>
                              <w:color w:val="000000"/>
                            </w:rPr>
                          </w:pPr>
                        </w:p>
                      </w:txbxContent>
                    </wps:txbx>
                    <wps:bodyPr lIns="720" tIns="720" rIns="720" bIns="720" anchor="t">
                      <a:noAutofit/>
                    </wps:bodyPr>
                  </wps:wsp>
                </a:graphicData>
              </a:graphic>
            </wp:anchor>
          </w:drawing>
        </mc:Choice>
        <mc:Fallback>
          <w:pict>
            <v:rect w14:anchorId="0F5B397F" id="Frame1" o:spid="_x0000_s1026" style="position:absolute;margin-left:0;margin-top:.05pt;width:12.1pt;height:19.45pt;z-index:-50331647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" o:allowincell="f" filled="f" stroked="f" strokeweight="0">
              <v:textbox inset=".02mm,.02mm,.02mm,.02mm">
                <w:txbxContent>
                  <w:p w14:paraId="1DD3BE29" w14:textId="77777777" w:rsidR="00B13A17" w:rsidRDefault="00B13A17">
                    <w:pPr>
                      <w:pStyle w:val="FrameContents"/>
                      <w:rPr>
                        <w:color w:val="000000"/>
                      </w:rPr>
                    </w:pPr>
                  </w:p>
                </w:txbxContent>
              </v:textbox>
              <w10:wrap type="square" side="largest" anchorx="margin"/>
            </v:rect>
          </w:pict>
        </mc:Fallback>
      </mc:AlternateContent>
    </w:r>
    <w:r>
      <w:rPr>
        <w:rFonts w:ascii="Helvetica" w:hAnsi="Helvetica"/>
        <w:color w:val="7F7F7F"/>
        <w:sz w:val="20"/>
        <w:szCs w:val="20"/>
      </w:rPr>
      <w:fldChar w:fldCharType="begin"/>
    </w:r>
    <w:r>
      <w:rPr>
        <w:rFonts w:ascii="Helvetica" w:hAnsi="Helvetica"/>
        <w:color w:val="7F7F7F"/>
        <w:sz w:val="20"/>
        <w:szCs w:val="20"/>
      </w:rPr>
      <w:instrText xml:space="preserve"> PAGE </w:instrText>
    </w:r>
    <w:r>
      <w:rPr>
        <w:rFonts w:ascii="Helvetica" w:hAnsi="Helvetica"/>
        <w:color w:val="7F7F7F"/>
        <w:sz w:val="20"/>
        <w:szCs w:val="20"/>
      </w:rPr>
      <w:fldChar w:fldCharType="separate"/>
    </w:r>
    <w:r>
      <w:rPr>
        <w:rFonts w:ascii="Helvetica" w:hAnsi="Helvetica"/>
        <w:color w:val="7F7F7F"/>
        <w:sz w:val="20"/>
        <w:szCs w:val="20"/>
      </w:rPr>
      <w:t>4</w:t>
    </w:r>
    <w:r>
      <w:rPr>
        <w:rFonts w:ascii="Helvetica" w:hAnsi="Helvetica"/>
        <w:color w:val="7F7F7F"/>
        <w:sz w:val="20"/>
        <w:szCs w:val="20"/>
      </w:rPr>
      <w:fldChar w:fldCharType="end"/>
    </w:r>
    <w:r>
      <w:tab/>
    </w:r>
    <w:r>
      <w:rPr>
        <w:rFonts w:ascii="Helvetica" w:hAnsi="Helvetica"/>
        <w:color w:val="7F7F7F" w:themeColor="text1" w:themeTint="80"/>
        <w:sz w:val="18"/>
        <w:szCs w:val="18"/>
      </w:rPr>
      <w:t xml:space="preserve">SESAM Trustees </w:t>
    </w:r>
    <w:r w:rsidR="00316B13">
      <w:rPr>
        <w:rFonts w:ascii="Helvetica" w:hAnsi="Helvetica"/>
        <w:color w:val="7F7F7F" w:themeColor="text1" w:themeTint="80"/>
        <w:sz w:val="18"/>
        <w:szCs w:val="18"/>
      </w:rPr>
      <w:t>June</w:t>
    </w:r>
    <w:r>
      <w:rPr>
        <w:rFonts w:ascii="Helvetica" w:hAnsi="Helvetica"/>
        <w:color w:val="7F7F7F" w:themeColor="text1" w:themeTint="80"/>
        <w:sz w:val="18"/>
        <w:szCs w:val="18"/>
      </w:rPr>
      <w:t xml:space="preserve"> 2023</w:t>
    </w:r>
  </w:p>
  <w:p w14:paraId="390348CD" w14:textId="77777777" w:rsidR="00B13A17" w:rsidRDefault="00B13A1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0C534" w14:textId="77777777" w:rsidR="006F5497" w:rsidRDefault="006F5497">
      <w:r>
        <w:separator/>
      </w:r>
    </w:p>
  </w:footnote>
  <w:footnote w:type="continuationSeparator" w:id="0">
    <w:p w14:paraId="4167D241" w14:textId="77777777" w:rsidR="006F5497" w:rsidRDefault="006F5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642"/>
    <w:multiLevelType w:val="multilevel"/>
    <w:tmpl w:val="4CFE05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4B320ED9"/>
    <w:multiLevelType w:val="multilevel"/>
    <w:tmpl w:val="AC5483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74A0606B"/>
    <w:multiLevelType w:val="multilevel"/>
    <w:tmpl w:val="7BDC3F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8B34719"/>
    <w:multiLevelType w:val="multilevel"/>
    <w:tmpl w:val="9C725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1810238">
    <w:abstractNumId w:val="0"/>
  </w:num>
  <w:num w:numId="2" w16cid:durableId="1083647044">
    <w:abstractNumId w:val="1"/>
  </w:num>
  <w:num w:numId="3" w16cid:durableId="1646936015">
    <w:abstractNumId w:val="2"/>
  </w:num>
  <w:num w:numId="4" w16cid:durableId="837232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17"/>
    <w:rsid w:val="0007081D"/>
    <w:rsid w:val="000B4B79"/>
    <w:rsid w:val="002142A8"/>
    <w:rsid w:val="002331D2"/>
    <w:rsid w:val="002F579F"/>
    <w:rsid w:val="00316B13"/>
    <w:rsid w:val="003B6688"/>
    <w:rsid w:val="00411D83"/>
    <w:rsid w:val="0048738E"/>
    <w:rsid w:val="004F2B6A"/>
    <w:rsid w:val="00541C4B"/>
    <w:rsid w:val="00543634"/>
    <w:rsid w:val="006406FA"/>
    <w:rsid w:val="006A7719"/>
    <w:rsid w:val="006F5497"/>
    <w:rsid w:val="00874F7A"/>
    <w:rsid w:val="00893FE5"/>
    <w:rsid w:val="008D2AA4"/>
    <w:rsid w:val="00962245"/>
    <w:rsid w:val="00962BCE"/>
    <w:rsid w:val="00995C2D"/>
    <w:rsid w:val="009B0E75"/>
    <w:rsid w:val="00A671EF"/>
    <w:rsid w:val="00A72C58"/>
    <w:rsid w:val="00AF6972"/>
    <w:rsid w:val="00B13A17"/>
    <w:rsid w:val="00B979DE"/>
    <w:rsid w:val="00C13704"/>
    <w:rsid w:val="00C32BC6"/>
    <w:rsid w:val="00C63BEC"/>
    <w:rsid w:val="00D249A3"/>
    <w:rsid w:val="00E143B6"/>
    <w:rsid w:val="00E632AE"/>
    <w:rsid w:val="00E82D94"/>
    <w:rsid w:val="00EB7AF8"/>
    <w:rsid w:val="00F80500"/>
    <w:rsid w:val="00FF014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FDE7E92"/>
  <w15:docId w15:val="{CD123D9F-85D4-A04C-B100-773BBD7E5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ngti SC" w:hAnsi="Liberation Serif" w:cs="Arial Unicode MS"/>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2F7"/>
    <w:rPr>
      <w:rFonts w:ascii="Cambria" w:eastAsia="Cambria" w:hAnsi="Cambria" w:cs="Times New Roman"/>
      <w:sz w:val="24"/>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cs="Times New Roman"/>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CharChar">
    <w:name w:val="Char Char"/>
    <w:basedOn w:val="DefaultParagraphFont"/>
    <w:qFormat/>
    <w:rPr>
      <w:sz w:val="24"/>
      <w:szCs w:val="24"/>
    </w:rPr>
  </w:style>
  <w:style w:type="character" w:styleId="PageNumber">
    <w:name w:val="page number"/>
    <w:basedOn w:val="DefaultParagraphFont"/>
    <w:qFormat/>
  </w:style>
  <w:style w:type="character" w:customStyle="1" w:styleId="CharChar2">
    <w:name w:val="Char Char2"/>
    <w:basedOn w:val="DefaultParagraphFont"/>
    <w:qFormat/>
    <w:rPr>
      <w:rFonts w:cs="Arial"/>
      <w:color w:val="00000A"/>
      <w:sz w:val="24"/>
      <w:szCs w:val="22"/>
      <w:lang w:val="en-GB" w:bidi="ar-SA"/>
    </w:rPr>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character" w:styleId="Hyperlink">
    <w:name w:val="Hyperlink"/>
    <w:basedOn w:val="DefaultParagraphFont"/>
    <w:rsid w:val="00B3125D"/>
    <w:rPr>
      <w:rFonts w:ascii="Arial" w:eastAsia="PMingLiU" w:hAnsi="Arial"/>
      <w:color w:val="0000FF"/>
      <w:u w:val="single"/>
    </w:rPr>
  </w:style>
  <w:style w:type="character" w:customStyle="1" w:styleId="BodyTextChar">
    <w:name w:val="Body Text Char"/>
    <w:basedOn w:val="DefaultParagraphFont"/>
    <w:link w:val="BodyText"/>
    <w:qFormat/>
    <w:rsid w:val="00B137A7"/>
    <w:rPr>
      <w:rFonts w:ascii="Times New Roman" w:eastAsia="Times New Roman" w:hAnsi="Times New Roman" w:cs="Arial"/>
      <w:color w:val="00000A"/>
      <w:sz w:val="24"/>
      <w:szCs w:val="22"/>
      <w:lang w:bidi="ar-SA"/>
    </w:rPr>
  </w:style>
  <w:style w:type="character" w:styleId="UnresolvedMention">
    <w:name w:val="Unresolved Mention"/>
    <w:basedOn w:val="DefaultParagraphFont"/>
    <w:uiPriority w:val="99"/>
    <w:semiHidden/>
    <w:unhideWhenUsed/>
    <w:qFormat/>
    <w:rsid w:val="00BA0AE7"/>
    <w:rPr>
      <w:color w:val="605E5C"/>
      <w:shd w:val="clear" w:color="auto" w:fill="E1DFDD"/>
    </w:rPr>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Arial" w:eastAsia="PingFang SC" w:hAnsi="Liberation Sans;Arial" w:cs="Arial Unicode MS"/>
      <w:sz w:val="28"/>
      <w:szCs w:val="28"/>
    </w:rPr>
  </w:style>
  <w:style w:type="paragraph" w:styleId="BodyText">
    <w:name w:val="Body Text"/>
    <w:basedOn w:val="Normal"/>
    <w:link w:val="BodyTextChar"/>
    <w:pPr>
      <w:spacing w:line="288" w:lineRule="auto"/>
      <w:ind w:firstLine="425"/>
    </w:pPr>
    <w:rPr>
      <w:rFonts w:ascii="Times New Roman" w:eastAsia="Times New Roman" w:hAnsi="Times New Roman" w:cs="Arial"/>
      <w:color w:val="00000A"/>
      <w:szCs w:val="22"/>
    </w:r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styleId="ListParagraph">
    <w:name w:val="List Paragraph"/>
    <w:basedOn w:val="Normal"/>
    <w:uiPriority w:val="34"/>
    <w:qFormat/>
    <w:pPr>
      <w:ind w:left="720"/>
      <w:contextualSpacing/>
    </w:pPr>
  </w:style>
  <w:style w:type="paragraph" w:styleId="Header">
    <w:name w:val="header"/>
    <w:basedOn w:val="Normal"/>
    <w:pPr>
      <w:tabs>
        <w:tab w:val="center" w:pos="4153"/>
        <w:tab w:val="right" w:pos="8306"/>
      </w:tabs>
    </w:pPr>
  </w:style>
  <w:style w:type="paragraph" w:customStyle="1" w:styleId="Style10pt">
    <w:name w:val="Style 10 pt"/>
    <w:basedOn w:val="Normal"/>
    <w:qFormat/>
    <w:rPr>
      <w:rFonts w:eastAsia="Times New Roman"/>
      <w:sz w:val="20"/>
      <w:szCs w:val="20"/>
    </w:rPr>
  </w:style>
  <w:style w:type="paragraph" w:styleId="NormalWeb">
    <w:name w:val="Normal (Web)"/>
    <w:basedOn w:val="Normal"/>
    <w:uiPriority w:val="99"/>
    <w:qFormat/>
    <w:pPr>
      <w:spacing w:before="280" w:after="280"/>
    </w:pPr>
    <w:rPr>
      <w:rFonts w:ascii="Calibri" w:eastAsia="Times New Roman" w:hAnsi="Calibri" w:cs="Calibri"/>
      <w:color w:val="000000"/>
      <w:sz w:val="22"/>
      <w:szCs w:val="22"/>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styleId="Revision">
    <w:name w:val="Revision"/>
    <w:hidden/>
    <w:uiPriority w:val="99"/>
    <w:semiHidden/>
    <w:rsid w:val="00A72C58"/>
    <w:pPr>
      <w:suppressAutoHyphens w:val="0"/>
    </w:pPr>
    <w:rPr>
      <w:rFonts w:ascii="Cambria" w:eastAsia="Cambria" w:hAnsi="Cambria" w:cs="Times New Roman"/>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80815">
      <w:bodyDiv w:val="1"/>
      <w:marLeft w:val="0"/>
      <w:marRight w:val="0"/>
      <w:marTop w:val="0"/>
      <w:marBottom w:val="0"/>
      <w:divBdr>
        <w:top w:val="none" w:sz="0" w:space="0" w:color="auto"/>
        <w:left w:val="none" w:sz="0" w:space="0" w:color="auto"/>
        <w:bottom w:val="none" w:sz="0" w:space="0" w:color="auto"/>
        <w:right w:val="none" w:sz="0" w:space="0" w:color="auto"/>
      </w:divBdr>
      <w:divsChild>
        <w:div w:id="1615089036">
          <w:marLeft w:val="0"/>
          <w:marRight w:val="0"/>
          <w:marTop w:val="0"/>
          <w:marBottom w:val="0"/>
          <w:divBdr>
            <w:top w:val="none" w:sz="0" w:space="0" w:color="auto"/>
            <w:left w:val="none" w:sz="0" w:space="0" w:color="auto"/>
            <w:bottom w:val="none" w:sz="0" w:space="0" w:color="auto"/>
            <w:right w:val="none" w:sz="0" w:space="0" w:color="auto"/>
          </w:divBdr>
          <w:divsChild>
            <w:div w:id="1792623093">
              <w:marLeft w:val="0"/>
              <w:marRight w:val="0"/>
              <w:marTop w:val="0"/>
              <w:marBottom w:val="0"/>
              <w:divBdr>
                <w:top w:val="none" w:sz="0" w:space="0" w:color="auto"/>
                <w:left w:val="none" w:sz="0" w:space="0" w:color="auto"/>
                <w:bottom w:val="none" w:sz="0" w:space="0" w:color="auto"/>
                <w:right w:val="none" w:sz="0" w:space="0" w:color="auto"/>
              </w:divBdr>
              <w:divsChild>
                <w:div w:id="1161459550">
                  <w:marLeft w:val="0"/>
                  <w:marRight w:val="0"/>
                  <w:marTop w:val="0"/>
                  <w:marBottom w:val="0"/>
                  <w:divBdr>
                    <w:top w:val="none" w:sz="0" w:space="0" w:color="auto"/>
                    <w:left w:val="none" w:sz="0" w:space="0" w:color="auto"/>
                    <w:bottom w:val="none" w:sz="0" w:space="0" w:color="auto"/>
                    <w:right w:val="none" w:sz="0" w:space="0" w:color="auto"/>
                  </w:divBdr>
                  <w:divsChild>
                    <w:div w:id="31099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984897">
      <w:bodyDiv w:val="1"/>
      <w:marLeft w:val="0"/>
      <w:marRight w:val="0"/>
      <w:marTop w:val="0"/>
      <w:marBottom w:val="0"/>
      <w:divBdr>
        <w:top w:val="none" w:sz="0" w:space="0" w:color="auto"/>
        <w:left w:val="none" w:sz="0" w:space="0" w:color="auto"/>
        <w:bottom w:val="none" w:sz="0" w:space="0" w:color="auto"/>
        <w:right w:val="none" w:sz="0" w:space="0" w:color="auto"/>
      </w:divBdr>
      <w:divsChild>
        <w:div w:id="887883430">
          <w:marLeft w:val="0"/>
          <w:marRight w:val="0"/>
          <w:marTop w:val="0"/>
          <w:marBottom w:val="0"/>
          <w:divBdr>
            <w:top w:val="none" w:sz="0" w:space="0" w:color="auto"/>
            <w:left w:val="none" w:sz="0" w:space="0" w:color="auto"/>
            <w:bottom w:val="none" w:sz="0" w:space="0" w:color="auto"/>
            <w:right w:val="none" w:sz="0" w:space="0" w:color="auto"/>
          </w:divBdr>
          <w:divsChild>
            <w:div w:id="1540128011">
              <w:marLeft w:val="0"/>
              <w:marRight w:val="0"/>
              <w:marTop w:val="0"/>
              <w:marBottom w:val="0"/>
              <w:divBdr>
                <w:top w:val="none" w:sz="0" w:space="0" w:color="auto"/>
                <w:left w:val="none" w:sz="0" w:space="0" w:color="auto"/>
                <w:bottom w:val="none" w:sz="0" w:space="0" w:color="auto"/>
                <w:right w:val="none" w:sz="0" w:space="0" w:color="auto"/>
              </w:divBdr>
              <w:divsChild>
                <w:div w:id="1043097923">
                  <w:marLeft w:val="0"/>
                  <w:marRight w:val="0"/>
                  <w:marTop w:val="0"/>
                  <w:marBottom w:val="0"/>
                  <w:divBdr>
                    <w:top w:val="none" w:sz="0" w:space="0" w:color="auto"/>
                    <w:left w:val="none" w:sz="0" w:space="0" w:color="auto"/>
                    <w:bottom w:val="none" w:sz="0" w:space="0" w:color="auto"/>
                    <w:right w:val="none" w:sz="0" w:space="0" w:color="auto"/>
                  </w:divBdr>
                  <w:divsChild>
                    <w:div w:id="23883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901908">
      <w:bodyDiv w:val="1"/>
      <w:marLeft w:val="0"/>
      <w:marRight w:val="0"/>
      <w:marTop w:val="0"/>
      <w:marBottom w:val="0"/>
      <w:divBdr>
        <w:top w:val="none" w:sz="0" w:space="0" w:color="auto"/>
        <w:left w:val="none" w:sz="0" w:space="0" w:color="auto"/>
        <w:bottom w:val="none" w:sz="0" w:space="0" w:color="auto"/>
        <w:right w:val="none" w:sz="0" w:space="0" w:color="auto"/>
      </w:divBdr>
      <w:divsChild>
        <w:div w:id="734745672">
          <w:marLeft w:val="0"/>
          <w:marRight w:val="0"/>
          <w:marTop w:val="0"/>
          <w:marBottom w:val="0"/>
          <w:divBdr>
            <w:top w:val="none" w:sz="0" w:space="0" w:color="auto"/>
            <w:left w:val="none" w:sz="0" w:space="0" w:color="auto"/>
            <w:bottom w:val="none" w:sz="0" w:space="0" w:color="auto"/>
            <w:right w:val="none" w:sz="0" w:space="0" w:color="auto"/>
          </w:divBdr>
          <w:divsChild>
            <w:div w:id="1785075554">
              <w:marLeft w:val="0"/>
              <w:marRight w:val="0"/>
              <w:marTop w:val="0"/>
              <w:marBottom w:val="0"/>
              <w:divBdr>
                <w:top w:val="none" w:sz="0" w:space="0" w:color="auto"/>
                <w:left w:val="none" w:sz="0" w:space="0" w:color="auto"/>
                <w:bottom w:val="none" w:sz="0" w:space="0" w:color="auto"/>
                <w:right w:val="none" w:sz="0" w:space="0" w:color="auto"/>
              </w:divBdr>
              <w:divsChild>
                <w:div w:id="1394278453">
                  <w:marLeft w:val="0"/>
                  <w:marRight w:val="0"/>
                  <w:marTop w:val="0"/>
                  <w:marBottom w:val="0"/>
                  <w:divBdr>
                    <w:top w:val="none" w:sz="0" w:space="0" w:color="auto"/>
                    <w:left w:val="none" w:sz="0" w:space="0" w:color="auto"/>
                    <w:bottom w:val="none" w:sz="0" w:space="0" w:color="auto"/>
                    <w:right w:val="none" w:sz="0" w:space="0" w:color="auto"/>
                  </w:divBdr>
                  <w:divsChild>
                    <w:div w:id="132593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443090">
      <w:bodyDiv w:val="1"/>
      <w:marLeft w:val="0"/>
      <w:marRight w:val="0"/>
      <w:marTop w:val="0"/>
      <w:marBottom w:val="0"/>
      <w:divBdr>
        <w:top w:val="none" w:sz="0" w:space="0" w:color="auto"/>
        <w:left w:val="none" w:sz="0" w:space="0" w:color="auto"/>
        <w:bottom w:val="none" w:sz="0" w:space="0" w:color="auto"/>
        <w:right w:val="none" w:sz="0" w:space="0" w:color="auto"/>
      </w:divBdr>
      <w:divsChild>
        <w:div w:id="540754107">
          <w:marLeft w:val="0"/>
          <w:marRight w:val="0"/>
          <w:marTop w:val="0"/>
          <w:marBottom w:val="0"/>
          <w:divBdr>
            <w:top w:val="none" w:sz="0" w:space="0" w:color="auto"/>
            <w:left w:val="none" w:sz="0" w:space="0" w:color="auto"/>
            <w:bottom w:val="none" w:sz="0" w:space="0" w:color="auto"/>
            <w:right w:val="none" w:sz="0" w:space="0" w:color="auto"/>
          </w:divBdr>
          <w:divsChild>
            <w:div w:id="657657945">
              <w:marLeft w:val="0"/>
              <w:marRight w:val="0"/>
              <w:marTop w:val="0"/>
              <w:marBottom w:val="0"/>
              <w:divBdr>
                <w:top w:val="none" w:sz="0" w:space="0" w:color="auto"/>
                <w:left w:val="none" w:sz="0" w:space="0" w:color="auto"/>
                <w:bottom w:val="none" w:sz="0" w:space="0" w:color="auto"/>
                <w:right w:val="none" w:sz="0" w:space="0" w:color="auto"/>
              </w:divBdr>
              <w:divsChild>
                <w:div w:id="584261382">
                  <w:marLeft w:val="0"/>
                  <w:marRight w:val="0"/>
                  <w:marTop w:val="0"/>
                  <w:marBottom w:val="0"/>
                  <w:divBdr>
                    <w:top w:val="none" w:sz="0" w:space="0" w:color="auto"/>
                    <w:left w:val="none" w:sz="0" w:space="0" w:color="auto"/>
                    <w:bottom w:val="none" w:sz="0" w:space="0" w:color="auto"/>
                    <w:right w:val="none" w:sz="0" w:space="0" w:color="auto"/>
                  </w:divBdr>
                  <w:divsChild>
                    <w:div w:id="104694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SOUTH EAST SCOTLAND AREA MEETING</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EAST SCOTLAND AREA MEETING</dc:title>
  <dc:subject/>
  <dc:creator>John Phillips</dc:creator>
  <dc:description/>
  <cp:lastModifiedBy>TURNER Neil</cp:lastModifiedBy>
  <cp:revision>2</cp:revision>
  <cp:lastPrinted>2023-03-18T11:59:00Z</cp:lastPrinted>
  <dcterms:created xsi:type="dcterms:W3CDTF">2023-06-19T14:09:00Z</dcterms:created>
  <dcterms:modified xsi:type="dcterms:W3CDTF">2023-06-19T14:09:00Z</dcterms:modified>
  <dc:language>en-GB</dc:language>
</cp:coreProperties>
</file>