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E1EF6" w14:textId="77777777" w:rsidR="00510218" w:rsidRDefault="00510218" w:rsidP="004D3F3D">
      <w:pPr>
        <w:pStyle w:val="TOC1"/>
      </w:pPr>
    </w:p>
    <w:p w14:paraId="0BD6B509" w14:textId="77777777" w:rsidR="00510218" w:rsidRDefault="00510218">
      <w:pPr>
        <w:pStyle w:val="BodyText"/>
        <w:rPr>
          <w:rFonts w:ascii="Times New Roman"/>
        </w:rPr>
      </w:pPr>
    </w:p>
    <w:p w14:paraId="46EBE2CD" w14:textId="77777777" w:rsidR="00510218" w:rsidRDefault="00510218">
      <w:pPr>
        <w:pStyle w:val="BodyText"/>
        <w:rPr>
          <w:rFonts w:ascii="Times New Roman"/>
        </w:rPr>
      </w:pPr>
    </w:p>
    <w:p w14:paraId="6268A5B7" w14:textId="77777777" w:rsidR="00510218" w:rsidRDefault="00510218">
      <w:pPr>
        <w:pStyle w:val="BodyText"/>
        <w:rPr>
          <w:rFonts w:ascii="Times New Roman"/>
          <w:sz w:val="29"/>
        </w:rPr>
      </w:pPr>
    </w:p>
    <w:p w14:paraId="63AA561D" w14:textId="77777777" w:rsidR="00510218" w:rsidRDefault="00000000">
      <w:pPr>
        <w:pStyle w:val="BodyText"/>
        <w:ind w:left="1358"/>
        <w:rPr>
          <w:rFonts w:ascii="Times New Roman"/>
        </w:rPr>
      </w:pPr>
      <w:r>
        <w:rPr>
          <w:rFonts w:ascii="Times New Roman"/>
          <w:noProof/>
        </w:rPr>
        <w:drawing>
          <wp:inline distT="0" distB="0" distL="0" distR="0" wp14:anchorId="549E4A5A" wp14:editId="579751B6">
            <wp:extent cx="4395005" cy="1093851"/>
            <wp:effectExtent l="0" t="0" r="0" b="0"/>
            <wp:docPr id="1" name="image1.jpeg" descr="Setfords-T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395005" cy="1093851"/>
                    </a:xfrm>
                    <a:prstGeom prst="rect">
                      <a:avLst/>
                    </a:prstGeom>
                  </pic:spPr>
                </pic:pic>
              </a:graphicData>
            </a:graphic>
          </wp:inline>
        </w:drawing>
      </w:r>
    </w:p>
    <w:p w14:paraId="18B68150" w14:textId="77777777" w:rsidR="00510218" w:rsidRDefault="00510218">
      <w:pPr>
        <w:pStyle w:val="BodyText"/>
        <w:rPr>
          <w:rFonts w:ascii="Times New Roman"/>
        </w:rPr>
      </w:pPr>
    </w:p>
    <w:p w14:paraId="2C8B8752" w14:textId="77777777" w:rsidR="00510218" w:rsidRDefault="00510218">
      <w:pPr>
        <w:pStyle w:val="BodyText"/>
        <w:rPr>
          <w:rFonts w:ascii="Times New Roman"/>
        </w:rPr>
      </w:pPr>
    </w:p>
    <w:p w14:paraId="7FD32389" w14:textId="77777777" w:rsidR="00510218" w:rsidRDefault="00510218">
      <w:pPr>
        <w:pStyle w:val="BodyText"/>
        <w:rPr>
          <w:rFonts w:ascii="Times New Roman"/>
        </w:rPr>
      </w:pPr>
    </w:p>
    <w:p w14:paraId="62073B4C" w14:textId="77777777" w:rsidR="00510218" w:rsidRDefault="00510218">
      <w:pPr>
        <w:pStyle w:val="BodyText"/>
        <w:rPr>
          <w:rFonts w:ascii="Times New Roman"/>
        </w:rPr>
      </w:pPr>
    </w:p>
    <w:p w14:paraId="4A7ACE9E" w14:textId="77777777" w:rsidR="00510218" w:rsidRDefault="00510218">
      <w:pPr>
        <w:pStyle w:val="BodyText"/>
        <w:rPr>
          <w:rFonts w:ascii="Times New Roman"/>
        </w:rPr>
      </w:pPr>
    </w:p>
    <w:p w14:paraId="64554E7A" w14:textId="77777777" w:rsidR="00510218" w:rsidRDefault="00510218">
      <w:pPr>
        <w:pStyle w:val="BodyText"/>
        <w:spacing w:before="11"/>
        <w:rPr>
          <w:rFonts w:ascii="Times New Roman"/>
          <w:sz w:val="22"/>
        </w:rPr>
      </w:pPr>
    </w:p>
    <w:p w14:paraId="37B0784F" w14:textId="77777777" w:rsidR="00510218" w:rsidRDefault="00000000">
      <w:pPr>
        <w:pStyle w:val="Title"/>
        <w:spacing w:line="480" w:lineRule="auto"/>
      </w:pPr>
      <w:r>
        <w:t>Terms and Conditions of business</w:t>
      </w:r>
      <w:r>
        <w:rPr>
          <w:spacing w:val="-86"/>
        </w:rPr>
        <w:t xml:space="preserve"> </w:t>
      </w:r>
      <w:r>
        <w:t>Prepared for:</w:t>
      </w:r>
    </w:p>
    <w:p w14:paraId="08044E50" w14:textId="77777777" w:rsidR="00434379" w:rsidRPr="00AC6ED5" w:rsidRDefault="00000000" w:rsidP="00434379">
      <w:pPr>
        <w:jc w:val="center"/>
        <w:rPr>
          <w:b/>
          <w:u w:val="single"/>
        </w:rPr>
      </w:pPr>
      <w:r>
        <w:rPr>
          <w:b/>
          <w:u w:val="single"/>
        </w:rPr>
        <w:t>Mr H S Thompson and Mrs C J Thompson</w:t>
      </w:r>
    </w:p>
    <w:p w14:paraId="283CFDD9" w14:textId="77777777" w:rsidR="00434379" w:rsidRDefault="00434379" w:rsidP="00434379">
      <w:pPr>
        <w:jc w:val="center"/>
      </w:pPr>
    </w:p>
    <w:p w14:paraId="46E33CCE" w14:textId="77777777" w:rsidR="00434379" w:rsidRDefault="00434379" w:rsidP="00434379">
      <w:pPr>
        <w:tabs>
          <w:tab w:val="left" w:pos="7558"/>
        </w:tabs>
        <w:jc w:val="center"/>
        <w:rPr>
          <w:b/>
          <w:sz w:val="18"/>
          <w:szCs w:val="18"/>
        </w:rPr>
      </w:pPr>
    </w:p>
    <w:p w14:paraId="16A095E9" w14:textId="77777777" w:rsidR="00434379" w:rsidRDefault="00434379" w:rsidP="00434379">
      <w:pPr>
        <w:tabs>
          <w:tab w:val="left" w:pos="7558"/>
        </w:tabs>
        <w:jc w:val="center"/>
        <w:rPr>
          <w:b/>
          <w:sz w:val="18"/>
          <w:szCs w:val="18"/>
        </w:rPr>
      </w:pPr>
    </w:p>
    <w:p w14:paraId="29A3D4C7" w14:textId="77777777" w:rsidR="00434379" w:rsidRDefault="00000000" w:rsidP="00434379">
      <w:pPr>
        <w:jc w:val="center"/>
        <w:rPr>
          <w:b/>
          <w:u w:val="single"/>
        </w:rPr>
      </w:pPr>
      <w:r>
        <w:rPr>
          <w:b/>
          <w:u w:val="single"/>
        </w:rPr>
        <w:t>T7398/1</w:t>
      </w:r>
    </w:p>
    <w:p w14:paraId="0D269490" w14:textId="77777777" w:rsidR="00434379" w:rsidRDefault="00434379" w:rsidP="00434379">
      <w:pPr>
        <w:jc w:val="center"/>
        <w:rPr>
          <w:b/>
          <w:u w:val="single"/>
        </w:rPr>
      </w:pPr>
    </w:p>
    <w:p w14:paraId="1C1E099E" w14:textId="77777777" w:rsidR="00434379" w:rsidRDefault="00434379" w:rsidP="00434379">
      <w:pPr>
        <w:jc w:val="center"/>
        <w:rPr>
          <w:b/>
          <w:u w:val="single"/>
        </w:rPr>
      </w:pPr>
    </w:p>
    <w:p w14:paraId="4763B9CE" w14:textId="77777777" w:rsidR="00434379" w:rsidRDefault="00434379" w:rsidP="00434379">
      <w:pPr>
        <w:jc w:val="center"/>
        <w:rPr>
          <w:b/>
          <w:u w:val="single"/>
        </w:rPr>
      </w:pPr>
    </w:p>
    <w:p w14:paraId="57DBF1A5" w14:textId="77777777" w:rsidR="00434379" w:rsidRPr="00C50D63" w:rsidRDefault="00434379" w:rsidP="00434379">
      <w:pPr>
        <w:jc w:val="center"/>
        <w:rPr>
          <w:b/>
        </w:rPr>
      </w:pPr>
    </w:p>
    <w:p w14:paraId="2BD230AB" w14:textId="77777777" w:rsidR="00434379" w:rsidRPr="00C50D63" w:rsidRDefault="00434379" w:rsidP="00434379">
      <w:pPr>
        <w:jc w:val="center"/>
        <w:rPr>
          <w:b/>
          <w:u w:val="single"/>
        </w:rPr>
      </w:pPr>
    </w:p>
    <w:p w14:paraId="39A1CEE9" w14:textId="77777777" w:rsidR="00434379" w:rsidRPr="00C50D63" w:rsidRDefault="00434379" w:rsidP="00434379">
      <w:pPr>
        <w:jc w:val="center"/>
        <w:rPr>
          <w:b/>
          <w:u w:val="single"/>
        </w:rPr>
      </w:pPr>
    </w:p>
    <w:p w14:paraId="0F8BA2BB" w14:textId="77777777" w:rsidR="00434379" w:rsidRPr="00C50D63" w:rsidRDefault="00000000" w:rsidP="00434379">
      <w:pPr>
        <w:jc w:val="center"/>
        <w:rPr>
          <w:b/>
          <w:u w:val="single"/>
        </w:rPr>
      </w:pPr>
      <w:r>
        <w:rPr>
          <w:b/>
          <w:u w:val="single"/>
        </w:rPr>
        <w:t>23rd June 2025</w:t>
      </w:r>
    </w:p>
    <w:p w14:paraId="7AEE8A7D" w14:textId="77777777" w:rsidR="00510218" w:rsidRDefault="00510218">
      <w:pPr>
        <w:pStyle w:val="BodyText"/>
        <w:rPr>
          <w:b/>
        </w:rPr>
      </w:pPr>
    </w:p>
    <w:p w14:paraId="2C43E435" w14:textId="77777777" w:rsidR="00510218" w:rsidRDefault="00510218">
      <w:pPr>
        <w:pStyle w:val="BodyText"/>
        <w:rPr>
          <w:b/>
        </w:rPr>
      </w:pPr>
    </w:p>
    <w:p w14:paraId="43969667" w14:textId="77777777" w:rsidR="00510218" w:rsidRDefault="00510218">
      <w:pPr>
        <w:pStyle w:val="BodyText"/>
        <w:rPr>
          <w:b/>
        </w:rPr>
      </w:pPr>
    </w:p>
    <w:p w14:paraId="0314BC65" w14:textId="77777777" w:rsidR="00510218" w:rsidRDefault="00510218">
      <w:pPr>
        <w:pStyle w:val="BodyText"/>
        <w:rPr>
          <w:b/>
        </w:rPr>
      </w:pPr>
    </w:p>
    <w:p w14:paraId="4D8C3366" w14:textId="77777777" w:rsidR="00510218" w:rsidRDefault="00510218">
      <w:pPr>
        <w:pStyle w:val="BodyText"/>
        <w:rPr>
          <w:b/>
        </w:rPr>
      </w:pPr>
    </w:p>
    <w:p w14:paraId="169CBF8E" w14:textId="77777777" w:rsidR="00510218" w:rsidRDefault="00510218">
      <w:pPr>
        <w:pStyle w:val="BodyText"/>
        <w:rPr>
          <w:b/>
        </w:rPr>
      </w:pPr>
    </w:p>
    <w:p w14:paraId="166D597E" w14:textId="77777777" w:rsidR="00510218" w:rsidRDefault="00510218">
      <w:pPr>
        <w:pStyle w:val="BodyText"/>
        <w:rPr>
          <w:b/>
        </w:rPr>
      </w:pPr>
    </w:p>
    <w:p w14:paraId="7C0F055F" w14:textId="77777777" w:rsidR="00510218" w:rsidRDefault="00510218">
      <w:pPr>
        <w:pStyle w:val="BodyText"/>
        <w:rPr>
          <w:b/>
        </w:rPr>
      </w:pPr>
    </w:p>
    <w:p w14:paraId="674DFC1B" w14:textId="77777777" w:rsidR="00510218" w:rsidRDefault="00510218">
      <w:pPr>
        <w:pStyle w:val="BodyText"/>
        <w:rPr>
          <w:b/>
        </w:rPr>
      </w:pPr>
    </w:p>
    <w:p w14:paraId="35CD758B" w14:textId="77777777" w:rsidR="00510218" w:rsidRDefault="00510218">
      <w:pPr>
        <w:pStyle w:val="BodyText"/>
        <w:rPr>
          <w:b/>
        </w:rPr>
      </w:pPr>
    </w:p>
    <w:p w14:paraId="26233841" w14:textId="77777777" w:rsidR="00510218" w:rsidRDefault="00510218">
      <w:pPr>
        <w:pStyle w:val="BodyText"/>
        <w:rPr>
          <w:b/>
        </w:rPr>
      </w:pPr>
    </w:p>
    <w:p w14:paraId="3031D887" w14:textId="77777777" w:rsidR="00510218" w:rsidRDefault="00510218">
      <w:pPr>
        <w:pStyle w:val="BodyText"/>
        <w:rPr>
          <w:b/>
        </w:rPr>
      </w:pPr>
    </w:p>
    <w:p w14:paraId="034C6E64" w14:textId="77777777" w:rsidR="00510218" w:rsidRDefault="00510218">
      <w:pPr>
        <w:pStyle w:val="BodyText"/>
        <w:rPr>
          <w:b/>
        </w:rPr>
      </w:pPr>
    </w:p>
    <w:p w14:paraId="2633A069" w14:textId="77777777" w:rsidR="00510218" w:rsidRDefault="00510218">
      <w:pPr>
        <w:pStyle w:val="BodyText"/>
        <w:rPr>
          <w:b/>
        </w:rPr>
      </w:pPr>
    </w:p>
    <w:p w14:paraId="259DAAD3" w14:textId="77777777" w:rsidR="00510218" w:rsidRDefault="00510218">
      <w:pPr>
        <w:pStyle w:val="BodyText"/>
        <w:rPr>
          <w:b/>
          <w:sz w:val="24"/>
        </w:rPr>
      </w:pPr>
    </w:p>
    <w:p w14:paraId="2CAF207E" w14:textId="77777777" w:rsidR="00510218" w:rsidRDefault="00000000">
      <w:pPr>
        <w:spacing w:before="92"/>
        <w:ind w:left="2170" w:right="2368"/>
        <w:jc w:val="center"/>
        <w:rPr>
          <w:b/>
          <w:sz w:val="24"/>
        </w:rPr>
      </w:pPr>
      <w:r>
        <w:rPr>
          <w:b/>
          <w:sz w:val="24"/>
        </w:rPr>
        <w:t>Version</w:t>
      </w:r>
      <w:r>
        <w:rPr>
          <w:b/>
          <w:spacing w:val="-1"/>
          <w:sz w:val="24"/>
        </w:rPr>
        <w:t xml:space="preserve"> </w:t>
      </w:r>
      <w:r w:rsidR="0087010E">
        <w:rPr>
          <w:b/>
          <w:sz w:val="24"/>
        </w:rPr>
        <w:t>20</w:t>
      </w:r>
      <w:r>
        <w:rPr>
          <w:b/>
          <w:sz w:val="24"/>
        </w:rPr>
        <w:t xml:space="preserve"> updated</w:t>
      </w:r>
      <w:r>
        <w:rPr>
          <w:b/>
          <w:spacing w:val="-1"/>
          <w:sz w:val="24"/>
        </w:rPr>
        <w:t xml:space="preserve"> </w:t>
      </w:r>
      <w:r>
        <w:rPr>
          <w:b/>
          <w:sz w:val="24"/>
        </w:rPr>
        <w:t>February 2025</w:t>
      </w:r>
    </w:p>
    <w:p w14:paraId="557E5252" w14:textId="77777777" w:rsidR="00510218" w:rsidRDefault="00510218">
      <w:pPr>
        <w:jc w:val="center"/>
        <w:rPr>
          <w:sz w:val="24"/>
        </w:rPr>
        <w:sectPr w:rsidR="00510218">
          <w:type w:val="continuous"/>
          <w:pgSz w:w="11910" w:h="16840"/>
          <w:pgMar w:top="1580" w:right="960" w:bottom="280" w:left="11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A28F7BE" w14:textId="77777777" w:rsidR="00510218" w:rsidRDefault="00510218">
      <w:pPr>
        <w:pStyle w:val="BodyText"/>
        <w:rPr>
          <w:b/>
        </w:rPr>
      </w:pPr>
    </w:p>
    <w:p w14:paraId="40B519B4" w14:textId="77777777" w:rsidR="00C42062" w:rsidRDefault="00000000" w:rsidP="00C42062">
      <w:pPr>
        <w:spacing w:before="92"/>
        <w:ind w:left="2170" w:right="2368"/>
        <w:jc w:val="center"/>
        <w:rPr>
          <w:b/>
          <w:sz w:val="24"/>
        </w:rPr>
      </w:pPr>
      <w:r>
        <w:rPr>
          <w:b/>
          <w:sz w:val="24"/>
        </w:rPr>
        <w:t>Index</w:t>
      </w:r>
    </w:p>
    <w:p w14:paraId="7EA7D485" w14:textId="77777777" w:rsidR="00C42062" w:rsidRDefault="00C42062" w:rsidP="00C42062">
      <w:pPr>
        <w:pStyle w:val="BodyText"/>
        <w:rPr>
          <w:b/>
        </w:rPr>
      </w:pPr>
    </w:p>
    <w:p w14:paraId="0790F31F" w14:textId="77777777" w:rsidR="00C42062" w:rsidRDefault="00000000" w:rsidP="00C42062">
      <w:pPr>
        <w:pStyle w:val="BodyText"/>
        <w:jc w:val="right"/>
        <w:rPr>
          <w:b/>
        </w:rPr>
      </w:pPr>
      <w:r>
        <w:rPr>
          <w:b/>
        </w:rPr>
        <w:t>Page Number</w:t>
      </w:r>
    </w:p>
    <w:sdt>
      <w:sdtPr>
        <w:rPr>
          <w:rFonts w:ascii="Arial" w:eastAsia="Arial" w:hAnsi="Arial" w:cs="Arial"/>
          <w:color w:val="auto"/>
          <w:sz w:val="22"/>
          <w:szCs w:val="22"/>
          <w:lang w:val="en-GB"/>
        </w:rPr>
        <w:id w:val="1012181818"/>
        <w:docPartObj>
          <w:docPartGallery w:val="Table of Contents"/>
          <w:docPartUnique/>
        </w:docPartObj>
      </w:sdtPr>
      <w:sdtEndPr>
        <w:rPr>
          <w:b/>
          <w:bCs/>
          <w:noProof/>
        </w:rPr>
      </w:sdtEndPr>
      <w:sdtContent>
        <w:p w14:paraId="5ECBA907" w14:textId="77777777" w:rsidR="00C42062" w:rsidRDefault="00C42062">
          <w:pPr>
            <w:pStyle w:val="TOCHeading"/>
          </w:pPr>
        </w:p>
        <w:p w14:paraId="4620574C" w14:textId="77777777" w:rsidR="00292EF9" w:rsidRDefault="00000000">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"1-3" \h \z \u </w:instrText>
          </w:r>
          <w:r>
            <w:rPr>
              <w:b w:val="0"/>
              <w:bCs w:val="0"/>
            </w:rPr>
            <w:fldChar w:fldCharType="separate"/>
          </w:r>
          <w:hyperlink w:anchor="_Toc178938172" w:history="1">
            <w:r w:rsidR="00292EF9" w:rsidRPr="00B412F3">
              <w:rPr>
                <w:rStyle w:val="Hyperlink"/>
                <w:noProof/>
                <w:w w:val="99"/>
              </w:rPr>
              <w:t>1.</w:t>
            </w:r>
            <w:r w:rsidR="00292EF9">
              <w:rPr>
                <w:rFonts w:asciiTheme="minorHAnsi" w:eastAsiaTheme="minorEastAsia" w:hAnsiTheme="minorHAnsi" w:cstheme="minorBidi"/>
                <w:b w:val="0"/>
                <w:bCs w:val="0"/>
                <w:noProof/>
                <w:kern w:val="2"/>
                <w:sz w:val="24"/>
                <w:szCs w:val="24"/>
                <w:lang w:eastAsia="en-GB"/>
                <w14:ligatures w14:val="standardContextual"/>
              </w:rPr>
              <w:tab/>
            </w:r>
            <w:r w:rsidR="00292EF9" w:rsidRPr="00B412F3">
              <w:rPr>
                <w:rStyle w:val="Hyperlink"/>
                <w:noProof/>
              </w:rPr>
              <w:t>Our</w:t>
            </w:r>
            <w:r w:rsidR="00292EF9" w:rsidRPr="00B412F3">
              <w:rPr>
                <w:rStyle w:val="Hyperlink"/>
                <w:noProof/>
                <w:spacing w:val="-2"/>
              </w:rPr>
              <w:t xml:space="preserve"> </w:t>
            </w:r>
            <w:r w:rsidR="00292EF9" w:rsidRPr="00B412F3">
              <w:rPr>
                <w:rStyle w:val="Hyperlink"/>
                <w:noProof/>
              </w:rPr>
              <w:t>Aim</w:t>
            </w:r>
            <w:r w:rsidR="00292EF9">
              <w:rPr>
                <w:noProof/>
                <w:webHidden/>
              </w:rPr>
              <w:tab/>
            </w:r>
            <w:r w:rsidR="00292EF9">
              <w:rPr>
                <w:noProof/>
                <w:webHidden/>
              </w:rPr>
              <w:fldChar w:fldCharType="begin"/>
            </w:r>
            <w:r w:rsidR="00292EF9">
              <w:rPr>
                <w:noProof/>
                <w:webHidden/>
              </w:rPr>
              <w:instrText xml:space="preserve"> PAGEREF _Toc178938172 \h </w:instrText>
            </w:r>
            <w:r w:rsidR="00292EF9">
              <w:rPr>
                <w:noProof/>
                <w:webHidden/>
              </w:rPr>
            </w:r>
            <w:r w:rsidR="00292EF9">
              <w:rPr>
                <w:noProof/>
                <w:webHidden/>
              </w:rPr>
              <w:fldChar w:fldCharType="separate"/>
            </w:r>
            <w:r w:rsidR="00292EF9">
              <w:rPr>
                <w:noProof/>
                <w:webHidden/>
              </w:rPr>
              <w:t>3</w:t>
            </w:r>
            <w:r w:rsidR="00292EF9">
              <w:rPr>
                <w:noProof/>
                <w:webHidden/>
              </w:rPr>
              <w:fldChar w:fldCharType="end"/>
            </w:r>
          </w:hyperlink>
        </w:p>
        <w:p w14:paraId="61C1CBB5"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3" w:history="1">
            <w:r w:rsidRPr="00B412F3">
              <w:rPr>
                <w:rStyle w:val="Hyperlink"/>
                <w:noProof/>
                <w:w w:val="99"/>
              </w:rPr>
              <w:t>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Commitment</w:t>
            </w:r>
            <w:r>
              <w:rPr>
                <w:noProof/>
                <w:webHidden/>
              </w:rPr>
              <w:tab/>
            </w:r>
            <w:r>
              <w:rPr>
                <w:noProof/>
                <w:webHidden/>
              </w:rPr>
              <w:fldChar w:fldCharType="begin"/>
            </w:r>
            <w:r>
              <w:rPr>
                <w:noProof/>
                <w:webHidden/>
              </w:rPr>
              <w:instrText xml:space="preserve"> PAGEREF _Toc178938173 \h </w:instrText>
            </w:r>
            <w:r>
              <w:rPr>
                <w:noProof/>
                <w:webHidden/>
              </w:rPr>
            </w:r>
            <w:r>
              <w:rPr>
                <w:noProof/>
                <w:webHidden/>
              </w:rPr>
              <w:fldChar w:fldCharType="separate"/>
            </w:r>
            <w:r>
              <w:rPr>
                <w:noProof/>
                <w:webHidden/>
              </w:rPr>
              <w:t>3</w:t>
            </w:r>
            <w:r>
              <w:rPr>
                <w:noProof/>
                <w:webHidden/>
              </w:rPr>
              <w:fldChar w:fldCharType="end"/>
            </w:r>
          </w:hyperlink>
        </w:p>
        <w:p w14:paraId="62B0DB6F"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4" w:history="1">
            <w:r w:rsidRPr="00B412F3">
              <w:rPr>
                <w:rStyle w:val="Hyperlink"/>
                <w:noProof/>
                <w:w w:val="99"/>
              </w:rPr>
              <w:t>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Hours</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Business</w:t>
            </w:r>
            <w:r>
              <w:rPr>
                <w:noProof/>
                <w:webHidden/>
              </w:rPr>
              <w:tab/>
            </w:r>
            <w:r>
              <w:rPr>
                <w:noProof/>
                <w:webHidden/>
              </w:rPr>
              <w:fldChar w:fldCharType="begin"/>
            </w:r>
            <w:r>
              <w:rPr>
                <w:noProof/>
                <w:webHidden/>
              </w:rPr>
              <w:instrText xml:space="preserve"> PAGEREF _Toc178938174 \h </w:instrText>
            </w:r>
            <w:r>
              <w:rPr>
                <w:noProof/>
                <w:webHidden/>
              </w:rPr>
            </w:r>
            <w:r>
              <w:rPr>
                <w:noProof/>
                <w:webHidden/>
              </w:rPr>
              <w:fldChar w:fldCharType="separate"/>
            </w:r>
            <w:r>
              <w:rPr>
                <w:noProof/>
                <w:webHidden/>
              </w:rPr>
              <w:t>3</w:t>
            </w:r>
            <w:r>
              <w:rPr>
                <w:noProof/>
                <w:webHidden/>
              </w:rPr>
              <w:fldChar w:fldCharType="end"/>
            </w:r>
          </w:hyperlink>
        </w:p>
        <w:p w14:paraId="35DF14C1"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5" w:history="1">
            <w:r w:rsidRPr="00B412F3">
              <w:rPr>
                <w:rStyle w:val="Hyperlink"/>
                <w:noProof/>
                <w:w w:val="99"/>
              </w:rPr>
              <w:t>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Relationship</w:t>
            </w:r>
            <w:r w:rsidRPr="00B412F3">
              <w:rPr>
                <w:rStyle w:val="Hyperlink"/>
                <w:noProof/>
                <w:spacing w:val="-2"/>
              </w:rPr>
              <w:t xml:space="preserve"> </w:t>
            </w:r>
            <w:r w:rsidRPr="00B412F3">
              <w:rPr>
                <w:rStyle w:val="Hyperlink"/>
                <w:noProof/>
              </w:rPr>
              <w:t>with</w:t>
            </w:r>
            <w:r w:rsidRPr="00B412F3">
              <w:rPr>
                <w:rStyle w:val="Hyperlink"/>
                <w:noProof/>
                <w:spacing w:val="-2"/>
              </w:rPr>
              <w:t xml:space="preserve"> </w:t>
            </w:r>
            <w:r w:rsidRPr="00B412F3">
              <w:rPr>
                <w:rStyle w:val="Hyperlink"/>
                <w:noProof/>
              </w:rPr>
              <w:t>You</w:t>
            </w:r>
            <w:r>
              <w:rPr>
                <w:noProof/>
                <w:webHidden/>
              </w:rPr>
              <w:tab/>
            </w:r>
            <w:r>
              <w:rPr>
                <w:noProof/>
                <w:webHidden/>
              </w:rPr>
              <w:fldChar w:fldCharType="begin"/>
            </w:r>
            <w:r>
              <w:rPr>
                <w:noProof/>
                <w:webHidden/>
              </w:rPr>
              <w:instrText xml:space="preserve"> PAGEREF _Toc178938175 \h </w:instrText>
            </w:r>
            <w:r>
              <w:rPr>
                <w:noProof/>
                <w:webHidden/>
              </w:rPr>
            </w:r>
            <w:r>
              <w:rPr>
                <w:noProof/>
                <w:webHidden/>
              </w:rPr>
              <w:fldChar w:fldCharType="separate"/>
            </w:r>
            <w:r>
              <w:rPr>
                <w:noProof/>
                <w:webHidden/>
              </w:rPr>
              <w:t>3</w:t>
            </w:r>
            <w:r>
              <w:rPr>
                <w:noProof/>
                <w:webHidden/>
              </w:rPr>
              <w:fldChar w:fldCharType="end"/>
            </w:r>
          </w:hyperlink>
        </w:p>
        <w:p w14:paraId="4A2C0B60"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6" w:history="1">
            <w:r w:rsidRPr="00B412F3">
              <w:rPr>
                <w:rStyle w:val="Hyperlink"/>
                <w:noProof/>
                <w:w w:val="99"/>
              </w:rPr>
              <w:t>5.</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Scope</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our</w:t>
            </w:r>
            <w:r w:rsidRPr="00B412F3">
              <w:rPr>
                <w:rStyle w:val="Hyperlink"/>
                <w:noProof/>
                <w:spacing w:val="-2"/>
              </w:rPr>
              <w:t xml:space="preserve"> </w:t>
            </w:r>
            <w:r w:rsidRPr="00B412F3">
              <w:rPr>
                <w:rStyle w:val="Hyperlink"/>
                <w:noProof/>
              </w:rPr>
              <w:t>Advice</w:t>
            </w:r>
            <w:r>
              <w:rPr>
                <w:noProof/>
                <w:webHidden/>
              </w:rPr>
              <w:tab/>
            </w:r>
            <w:r>
              <w:rPr>
                <w:noProof/>
                <w:webHidden/>
              </w:rPr>
              <w:fldChar w:fldCharType="begin"/>
            </w:r>
            <w:r>
              <w:rPr>
                <w:noProof/>
                <w:webHidden/>
              </w:rPr>
              <w:instrText xml:space="preserve"> PAGEREF _Toc178938176 \h </w:instrText>
            </w:r>
            <w:r>
              <w:rPr>
                <w:noProof/>
                <w:webHidden/>
              </w:rPr>
            </w:r>
            <w:r>
              <w:rPr>
                <w:noProof/>
                <w:webHidden/>
              </w:rPr>
              <w:fldChar w:fldCharType="separate"/>
            </w:r>
            <w:r>
              <w:rPr>
                <w:noProof/>
                <w:webHidden/>
              </w:rPr>
              <w:t>3</w:t>
            </w:r>
            <w:r>
              <w:rPr>
                <w:noProof/>
                <w:webHidden/>
              </w:rPr>
              <w:fldChar w:fldCharType="end"/>
            </w:r>
          </w:hyperlink>
        </w:p>
        <w:p w14:paraId="16BD44DC"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7" w:history="1">
            <w:r w:rsidRPr="00B412F3">
              <w:rPr>
                <w:rStyle w:val="Hyperlink"/>
                <w:noProof/>
                <w:w w:val="99"/>
              </w:rPr>
              <w:t>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Keeping</w:t>
            </w:r>
            <w:r w:rsidRPr="00B412F3">
              <w:rPr>
                <w:rStyle w:val="Hyperlink"/>
                <w:noProof/>
                <w:spacing w:val="-2"/>
              </w:rPr>
              <w:t xml:space="preserve"> </w:t>
            </w:r>
            <w:r w:rsidRPr="00B412F3">
              <w:rPr>
                <w:rStyle w:val="Hyperlink"/>
                <w:noProof/>
              </w:rPr>
              <w:t>you</w:t>
            </w:r>
            <w:r w:rsidRPr="00B412F3">
              <w:rPr>
                <w:rStyle w:val="Hyperlink"/>
                <w:noProof/>
                <w:spacing w:val="-2"/>
              </w:rPr>
              <w:t xml:space="preserve"> </w:t>
            </w:r>
            <w:r w:rsidRPr="00B412F3">
              <w:rPr>
                <w:rStyle w:val="Hyperlink"/>
                <w:noProof/>
              </w:rPr>
              <w:t>Informed</w:t>
            </w:r>
            <w:r>
              <w:rPr>
                <w:noProof/>
                <w:webHidden/>
              </w:rPr>
              <w:tab/>
            </w:r>
            <w:r>
              <w:rPr>
                <w:noProof/>
                <w:webHidden/>
              </w:rPr>
              <w:fldChar w:fldCharType="begin"/>
            </w:r>
            <w:r>
              <w:rPr>
                <w:noProof/>
                <w:webHidden/>
              </w:rPr>
              <w:instrText xml:space="preserve"> PAGEREF _Toc178938177 \h </w:instrText>
            </w:r>
            <w:r>
              <w:rPr>
                <w:noProof/>
                <w:webHidden/>
              </w:rPr>
            </w:r>
            <w:r>
              <w:rPr>
                <w:noProof/>
                <w:webHidden/>
              </w:rPr>
              <w:fldChar w:fldCharType="separate"/>
            </w:r>
            <w:r>
              <w:rPr>
                <w:noProof/>
                <w:webHidden/>
              </w:rPr>
              <w:t>4</w:t>
            </w:r>
            <w:r>
              <w:rPr>
                <w:noProof/>
                <w:webHidden/>
              </w:rPr>
              <w:fldChar w:fldCharType="end"/>
            </w:r>
          </w:hyperlink>
        </w:p>
        <w:p w14:paraId="76075D5F"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8" w:history="1">
            <w:r w:rsidRPr="00B412F3">
              <w:rPr>
                <w:rStyle w:val="Hyperlink"/>
                <w:noProof/>
                <w:w w:val="99"/>
              </w:rPr>
              <w:t>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3"/>
              </w:rPr>
              <w:t xml:space="preserve"> </w:t>
            </w:r>
            <w:r w:rsidRPr="00B412F3">
              <w:rPr>
                <w:rStyle w:val="Hyperlink"/>
                <w:noProof/>
              </w:rPr>
              <w:t>Charges</w:t>
            </w:r>
            <w:r>
              <w:rPr>
                <w:noProof/>
                <w:webHidden/>
              </w:rPr>
              <w:tab/>
            </w:r>
            <w:r>
              <w:rPr>
                <w:noProof/>
                <w:webHidden/>
              </w:rPr>
              <w:fldChar w:fldCharType="begin"/>
            </w:r>
            <w:r>
              <w:rPr>
                <w:noProof/>
                <w:webHidden/>
              </w:rPr>
              <w:instrText xml:space="preserve"> PAGEREF _Toc178938178 \h </w:instrText>
            </w:r>
            <w:r>
              <w:rPr>
                <w:noProof/>
                <w:webHidden/>
              </w:rPr>
            </w:r>
            <w:r>
              <w:rPr>
                <w:noProof/>
                <w:webHidden/>
              </w:rPr>
              <w:fldChar w:fldCharType="separate"/>
            </w:r>
            <w:r>
              <w:rPr>
                <w:noProof/>
                <w:webHidden/>
              </w:rPr>
              <w:t>4</w:t>
            </w:r>
            <w:r>
              <w:rPr>
                <w:noProof/>
                <w:webHidden/>
              </w:rPr>
              <w:fldChar w:fldCharType="end"/>
            </w:r>
          </w:hyperlink>
        </w:p>
        <w:p w14:paraId="13960139" w14:textId="77777777" w:rsidR="00292EF9" w:rsidRDefault="00292EF9">
          <w:pPr>
            <w:pStyle w:val="TOC2"/>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9" w:history="1">
            <w:r w:rsidRPr="00B412F3">
              <w:rPr>
                <w:rStyle w:val="Hyperlink"/>
                <w:noProof/>
                <w:w w:val="99"/>
              </w:rPr>
              <w:t>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Paying</w:t>
            </w:r>
            <w:r w:rsidRPr="00B412F3">
              <w:rPr>
                <w:rStyle w:val="Hyperlink"/>
                <w:noProof/>
                <w:spacing w:val="-3"/>
              </w:rPr>
              <w:t xml:space="preserve"> </w:t>
            </w:r>
            <w:r w:rsidRPr="00B412F3">
              <w:rPr>
                <w:rStyle w:val="Hyperlink"/>
                <w:noProof/>
              </w:rPr>
              <w:t>our bills</w:t>
            </w:r>
            <w:r>
              <w:rPr>
                <w:noProof/>
                <w:webHidden/>
              </w:rPr>
              <w:tab/>
            </w:r>
            <w:r>
              <w:rPr>
                <w:noProof/>
                <w:webHidden/>
              </w:rPr>
              <w:fldChar w:fldCharType="begin"/>
            </w:r>
            <w:r>
              <w:rPr>
                <w:noProof/>
                <w:webHidden/>
              </w:rPr>
              <w:instrText xml:space="preserve"> PAGEREF _Toc178938179 \h </w:instrText>
            </w:r>
            <w:r>
              <w:rPr>
                <w:noProof/>
                <w:webHidden/>
              </w:rPr>
            </w:r>
            <w:r>
              <w:rPr>
                <w:noProof/>
                <w:webHidden/>
              </w:rPr>
              <w:fldChar w:fldCharType="separate"/>
            </w:r>
            <w:r>
              <w:rPr>
                <w:noProof/>
                <w:webHidden/>
              </w:rPr>
              <w:t>5</w:t>
            </w:r>
            <w:r>
              <w:rPr>
                <w:noProof/>
                <w:webHidden/>
              </w:rPr>
              <w:fldChar w:fldCharType="end"/>
            </w:r>
          </w:hyperlink>
        </w:p>
        <w:p w14:paraId="7CB996FC"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0" w:history="1">
            <w:r w:rsidRPr="00B412F3">
              <w:rPr>
                <w:rStyle w:val="Hyperlink"/>
                <w:noProof/>
                <w:w w:val="99"/>
              </w:rPr>
              <w:t>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Evidence</w:t>
            </w:r>
            <w:r w:rsidRPr="00B412F3">
              <w:rPr>
                <w:rStyle w:val="Hyperlink"/>
                <w:noProof/>
                <w:spacing w:val="-1"/>
              </w:rPr>
              <w:t xml:space="preserve"> </w:t>
            </w:r>
            <w:r w:rsidRPr="00B412F3">
              <w:rPr>
                <w:rStyle w:val="Hyperlink"/>
                <w:noProof/>
              </w:rPr>
              <w:t>of</w:t>
            </w:r>
            <w:r w:rsidRPr="00B412F3">
              <w:rPr>
                <w:rStyle w:val="Hyperlink"/>
                <w:noProof/>
                <w:spacing w:val="-2"/>
              </w:rPr>
              <w:t xml:space="preserve"> </w:t>
            </w:r>
            <w:r w:rsidRPr="00B412F3">
              <w:rPr>
                <w:rStyle w:val="Hyperlink"/>
                <w:noProof/>
              </w:rPr>
              <w:t>identity</w:t>
            </w:r>
            <w:r w:rsidRPr="00B412F3">
              <w:rPr>
                <w:rStyle w:val="Hyperlink"/>
                <w:noProof/>
                <w:spacing w:val="-1"/>
              </w:rPr>
              <w:t xml:space="preserve"> </w:t>
            </w:r>
            <w:r w:rsidRPr="00B412F3">
              <w:rPr>
                <w:rStyle w:val="Hyperlink"/>
                <w:noProof/>
              </w:rPr>
              <w:t>and</w:t>
            </w:r>
            <w:r w:rsidRPr="00B412F3">
              <w:rPr>
                <w:rStyle w:val="Hyperlink"/>
                <w:noProof/>
                <w:spacing w:val="-1"/>
              </w:rPr>
              <w:t xml:space="preserve"> </w:t>
            </w:r>
            <w:r w:rsidRPr="00B412F3">
              <w:rPr>
                <w:rStyle w:val="Hyperlink"/>
                <w:noProof/>
              </w:rPr>
              <w:t>Source</w:t>
            </w:r>
            <w:r w:rsidRPr="00B412F3">
              <w:rPr>
                <w:rStyle w:val="Hyperlink"/>
                <w:noProof/>
                <w:spacing w:val="-1"/>
              </w:rPr>
              <w:t xml:space="preserve"> </w:t>
            </w:r>
            <w:r w:rsidRPr="00B412F3">
              <w:rPr>
                <w:rStyle w:val="Hyperlink"/>
                <w:noProof/>
              </w:rPr>
              <w:t>of</w:t>
            </w:r>
            <w:r w:rsidRPr="00B412F3">
              <w:rPr>
                <w:rStyle w:val="Hyperlink"/>
                <w:noProof/>
                <w:spacing w:val="-2"/>
              </w:rPr>
              <w:t xml:space="preserve"> </w:t>
            </w:r>
            <w:r w:rsidRPr="00B412F3">
              <w:rPr>
                <w:rStyle w:val="Hyperlink"/>
                <w:noProof/>
              </w:rPr>
              <w:t>Funds</w:t>
            </w:r>
            <w:r>
              <w:rPr>
                <w:noProof/>
                <w:webHidden/>
              </w:rPr>
              <w:tab/>
            </w:r>
            <w:r>
              <w:rPr>
                <w:noProof/>
                <w:webHidden/>
              </w:rPr>
              <w:fldChar w:fldCharType="begin"/>
            </w:r>
            <w:r>
              <w:rPr>
                <w:noProof/>
                <w:webHidden/>
              </w:rPr>
              <w:instrText xml:space="preserve"> PAGEREF _Toc178938180 \h </w:instrText>
            </w:r>
            <w:r>
              <w:rPr>
                <w:noProof/>
                <w:webHidden/>
              </w:rPr>
            </w:r>
            <w:r>
              <w:rPr>
                <w:noProof/>
                <w:webHidden/>
              </w:rPr>
              <w:fldChar w:fldCharType="separate"/>
            </w:r>
            <w:r>
              <w:rPr>
                <w:noProof/>
                <w:webHidden/>
              </w:rPr>
              <w:t>5</w:t>
            </w:r>
            <w:r>
              <w:rPr>
                <w:noProof/>
                <w:webHidden/>
              </w:rPr>
              <w:fldChar w:fldCharType="end"/>
            </w:r>
          </w:hyperlink>
        </w:p>
        <w:p w14:paraId="76E232FC"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1" w:history="1">
            <w:r w:rsidRPr="00B412F3">
              <w:rPr>
                <w:rStyle w:val="Hyperlink"/>
                <w:noProof/>
                <w:w w:val="99"/>
              </w:rPr>
              <w:t>10.</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Cash/Third</w:t>
            </w:r>
            <w:r w:rsidRPr="00B412F3">
              <w:rPr>
                <w:rStyle w:val="Hyperlink"/>
                <w:noProof/>
                <w:spacing w:val="-3"/>
              </w:rPr>
              <w:t xml:space="preserve"> </w:t>
            </w:r>
            <w:r w:rsidRPr="00B412F3">
              <w:rPr>
                <w:rStyle w:val="Hyperlink"/>
                <w:noProof/>
              </w:rPr>
              <w:t>Party</w:t>
            </w:r>
            <w:r w:rsidRPr="00B412F3">
              <w:rPr>
                <w:rStyle w:val="Hyperlink"/>
                <w:noProof/>
                <w:spacing w:val="-2"/>
              </w:rPr>
              <w:t xml:space="preserve"> </w:t>
            </w:r>
            <w:r w:rsidRPr="00B412F3">
              <w:rPr>
                <w:rStyle w:val="Hyperlink"/>
                <w:noProof/>
              </w:rPr>
              <w:t>Payments</w:t>
            </w:r>
            <w:r>
              <w:rPr>
                <w:noProof/>
                <w:webHidden/>
              </w:rPr>
              <w:tab/>
            </w:r>
            <w:r>
              <w:rPr>
                <w:noProof/>
                <w:webHidden/>
              </w:rPr>
              <w:fldChar w:fldCharType="begin"/>
            </w:r>
            <w:r>
              <w:rPr>
                <w:noProof/>
                <w:webHidden/>
              </w:rPr>
              <w:instrText xml:space="preserve"> PAGEREF _Toc178938181 \h </w:instrText>
            </w:r>
            <w:r>
              <w:rPr>
                <w:noProof/>
                <w:webHidden/>
              </w:rPr>
            </w:r>
            <w:r>
              <w:rPr>
                <w:noProof/>
                <w:webHidden/>
              </w:rPr>
              <w:fldChar w:fldCharType="separate"/>
            </w:r>
            <w:r>
              <w:rPr>
                <w:noProof/>
                <w:webHidden/>
              </w:rPr>
              <w:t>7</w:t>
            </w:r>
            <w:r>
              <w:rPr>
                <w:noProof/>
                <w:webHidden/>
              </w:rPr>
              <w:fldChar w:fldCharType="end"/>
            </w:r>
          </w:hyperlink>
        </w:p>
        <w:p w14:paraId="5ECAEE0C"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2" w:history="1">
            <w:r w:rsidRPr="00B412F3">
              <w:rPr>
                <w:rStyle w:val="Hyperlink"/>
                <w:noProof/>
                <w:w w:val="99"/>
              </w:rPr>
              <w:t>11.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Confidentiality</w:t>
            </w:r>
            <w:r>
              <w:rPr>
                <w:noProof/>
                <w:webHidden/>
              </w:rPr>
              <w:tab/>
            </w:r>
            <w:r>
              <w:rPr>
                <w:noProof/>
                <w:webHidden/>
              </w:rPr>
              <w:fldChar w:fldCharType="begin"/>
            </w:r>
            <w:r>
              <w:rPr>
                <w:noProof/>
                <w:webHidden/>
              </w:rPr>
              <w:instrText xml:space="preserve"> PAGEREF _Toc178938182 \h </w:instrText>
            </w:r>
            <w:r>
              <w:rPr>
                <w:noProof/>
                <w:webHidden/>
              </w:rPr>
            </w:r>
            <w:r>
              <w:rPr>
                <w:noProof/>
                <w:webHidden/>
              </w:rPr>
              <w:fldChar w:fldCharType="separate"/>
            </w:r>
            <w:r>
              <w:rPr>
                <w:noProof/>
                <w:webHidden/>
              </w:rPr>
              <w:t>7</w:t>
            </w:r>
            <w:r>
              <w:rPr>
                <w:noProof/>
                <w:webHidden/>
              </w:rPr>
              <w:fldChar w:fldCharType="end"/>
            </w:r>
          </w:hyperlink>
        </w:p>
        <w:p w14:paraId="2A1B2FFB"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3" w:history="1">
            <w:r w:rsidRPr="00B412F3">
              <w:rPr>
                <w:rStyle w:val="Hyperlink"/>
                <w:noProof/>
                <w:w w:val="99"/>
              </w:rPr>
              <w:t>12.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Security</w:t>
            </w:r>
            <w:r w:rsidRPr="00B412F3">
              <w:rPr>
                <w:rStyle w:val="Hyperlink"/>
                <w:noProof/>
                <w:spacing w:val="-3"/>
              </w:rPr>
              <w:t xml:space="preserve"> </w:t>
            </w:r>
            <w:r w:rsidRPr="00B412F3">
              <w:rPr>
                <w:rStyle w:val="Hyperlink"/>
                <w:noProof/>
              </w:rPr>
              <w:t>of communications</w:t>
            </w:r>
            <w:r>
              <w:rPr>
                <w:noProof/>
                <w:webHidden/>
              </w:rPr>
              <w:tab/>
            </w:r>
            <w:r>
              <w:rPr>
                <w:noProof/>
                <w:webHidden/>
              </w:rPr>
              <w:fldChar w:fldCharType="begin"/>
            </w:r>
            <w:r>
              <w:rPr>
                <w:noProof/>
                <w:webHidden/>
              </w:rPr>
              <w:instrText xml:space="preserve"> PAGEREF _Toc178938183 \h </w:instrText>
            </w:r>
            <w:r>
              <w:rPr>
                <w:noProof/>
                <w:webHidden/>
              </w:rPr>
            </w:r>
            <w:r>
              <w:rPr>
                <w:noProof/>
                <w:webHidden/>
              </w:rPr>
              <w:fldChar w:fldCharType="separate"/>
            </w:r>
            <w:r>
              <w:rPr>
                <w:noProof/>
                <w:webHidden/>
              </w:rPr>
              <w:t>7</w:t>
            </w:r>
            <w:r>
              <w:rPr>
                <w:noProof/>
                <w:webHidden/>
              </w:rPr>
              <w:fldChar w:fldCharType="end"/>
            </w:r>
          </w:hyperlink>
        </w:p>
        <w:p w14:paraId="700C800E" w14:textId="77777777" w:rsidR="00292EF9" w:rsidRDefault="00292EF9">
          <w:pPr>
            <w:pStyle w:val="TOC2"/>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4" w:history="1">
            <w:r w:rsidRPr="00B412F3">
              <w:rPr>
                <w:rStyle w:val="Hyperlink"/>
                <w:noProof/>
                <w:w w:val="99"/>
              </w:rPr>
              <w:t>13.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Your</w:t>
            </w:r>
            <w:r w:rsidRPr="00B412F3">
              <w:rPr>
                <w:rStyle w:val="Hyperlink"/>
                <w:noProof/>
                <w:spacing w:val="2"/>
              </w:rPr>
              <w:t xml:space="preserve"> </w:t>
            </w:r>
            <w:r w:rsidRPr="00B412F3">
              <w:rPr>
                <w:rStyle w:val="Hyperlink"/>
                <w:noProof/>
              </w:rPr>
              <w:t>Money</w:t>
            </w:r>
            <w:r>
              <w:rPr>
                <w:noProof/>
                <w:webHidden/>
              </w:rPr>
              <w:tab/>
            </w:r>
            <w:r>
              <w:rPr>
                <w:noProof/>
                <w:webHidden/>
              </w:rPr>
              <w:fldChar w:fldCharType="begin"/>
            </w:r>
            <w:r>
              <w:rPr>
                <w:noProof/>
                <w:webHidden/>
              </w:rPr>
              <w:instrText xml:space="preserve"> PAGEREF _Toc178938184 \h </w:instrText>
            </w:r>
            <w:r>
              <w:rPr>
                <w:noProof/>
                <w:webHidden/>
              </w:rPr>
            </w:r>
            <w:r>
              <w:rPr>
                <w:noProof/>
                <w:webHidden/>
              </w:rPr>
              <w:fldChar w:fldCharType="separate"/>
            </w:r>
            <w:r>
              <w:rPr>
                <w:noProof/>
                <w:webHidden/>
              </w:rPr>
              <w:t>8</w:t>
            </w:r>
            <w:r>
              <w:rPr>
                <w:noProof/>
                <w:webHidden/>
              </w:rPr>
              <w:fldChar w:fldCharType="end"/>
            </w:r>
          </w:hyperlink>
        </w:p>
        <w:p w14:paraId="2A998B0E"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5" w:history="1">
            <w:r w:rsidRPr="00B412F3">
              <w:rPr>
                <w:rStyle w:val="Hyperlink"/>
                <w:noProof/>
                <w:w w:val="99"/>
              </w:rPr>
              <w:t>14.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Complaints</w:t>
            </w:r>
            <w:r>
              <w:rPr>
                <w:noProof/>
                <w:webHidden/>
              </w:rPr>
              <w:tab/>
            </w:r>
            <w:r>
              <w:rPr>
                <w:noProof/>
                <w:webHidden/>
              </w:rPr>
              <w:fldChar w:fldCharType="begin"/>
            </w:r>
            <w:r>
              <w:rPr>
                <w:noProof/>
                <w:webHidden/>
              </w:rPr>
              <w:instrText xml:space="preserve"> PAGEREF _Toc178938185 \h </w:instrText>
            </w:r>
            <w:r>
              <w:rPr>
                <w:noProof/>
                <w:webHidden/>
              </w:rPr>
            </w:r>
            <w:r>
              <w:rPr>
                <w:noProof/>
                <w:webHidden/>
              </w:rPr>
              <w:fldChar w:fldCharType="separate"/>
            </w:r>
            <w:r>
              <w:rPr>
                <w:noProof/>
                <w:webHidden/>
              </w:rPr>
              <w:t>9</w:t>
            </w:r>
            <w:r>
              <w:rPr>
                <w:noProof/>
                <w:webHidden/>
              </w:rPr>
              <w:fldChar w:fldCharType="end"/>
            </w:r>
          </w:hyperlink>
        </w:p>
        <w:p w14:paraId="5F785633"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6" w:history="1">
            <w:r w:rsidRPr="00B412F3">
              <w:rPr>
                <w:rStyle w:val="Hyperlink"/>
                <w:noProof/>
                <w:w w:val="99"/>
              </w:rPr>
              <w:t>15.</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Professional</w:t>
            </w:r>
            <w:r w:rsidRPr="00B412F3">
              <w:rPr>
                <w:rStyle w:val="Hyperlink"/>
                <w:noProof/>
                <w:spacing w:val="-2"/>
              </w:rPr>
              <w:t xml:space="preserve"> </w:t>
            </w:r>
            <w:r w:rsidRPr="00B412F3">
              <w:rPr>
                <w:rStyle w:val="Hyperlink"/>
                <w:noProof/>
              </w:rPr>
              <w:t>Indemnity</w:t>
            </w:r>
            <w:r w:rsidRPr="00B412F3">
              <w:rPr>
                <w:rStyle w:val="Hyperlink"/>
                <w:noProof/>
                <w:spacing w:val="-4"/>
              </w:rPr>
              <w:t xml:space="preserve"> </w:t>
            </w:r>
            <w:r w:rsidRPr="00B412F3">
              <w:rPr>
                <w:rStyle w:val="Hyperlink"/>
                <w:noProof/>
              </w:rPr>
              <w:t>Insurance</w:t>
            </w:r>
            <w:r w:rsidRPr="00B412F3">
              <w:rPr>
                <w:rStyle w:val="Hyperlink"/>
                <w:noProof/>
                <w:spacing w:val="2"/>
              </w:rPr>
              <w:t xml:space="preserve"> </w:t>
            </w:r>
            <w:r w:rsidRPr="00B412F3">
              <w:rPr>
                <w:rStyle w:val="Hyperlink"/>
                <w:noProof/>
              </w:rPr>
              <w:t>&amp;</w:t>
            </w:r>
            <w:r w:rsidRPr="00B412F3">
              <w:rPr>
                <w:rStyle w:val="Hyperlink"/>
                <w:noProof/>
                <w:spacing w:val="-2"/>
              </w:rPr>
              <w:t xml:space="preserve"> </w:t>
            </w:r>
            <w:r w:rsidRPr="00B412F3">
              <w:rPr>
                <w:rStyle w:val="Hyperlink"/>
                <w:noProof/>
              </w:rPr>
              <w:t>Limitation</w:t>
            </w:r>
            <w:r w:rsidRPr="00B412F3">
              <w:rPr>
                <w:rStyle w:val="Hyperlink"/>
                <w:noProof/>
                <w:spacing w:val="-2"/>
              </w:rPr>
              <w:t xml:space="preserve"> </w:t>
            </w:r>
            <w:r w:rsidRPr="00B412F3">
              <w:rPr>
                <w:rStyle w:val="Hyperlink"/>
                <w:noProof/>
              </w:rPr>
              <w:t>on</w:t>
            </w:r>
            <w:r w:rsidRPr="00B412F3">
              <w:rPr>
                <w:rStyle w:val="Hyperlink"/>
                <w:noProof/>
                <w:spacing w:val="-2"/>
              </w:rPr>
              <w:t xml:space="preserve"> </w:t>
            </w:r>
            <w:r w:rsidRPr="00B412F3">
              <w:rPr>
                <w:rStyle w:val="Hyperlink"/>
                <w:noProof/>
              </w:rPr>
              <w:t>Liability</w:t>
            </w:r>
            <w:r>
              <w:rPr>
                <w:noProof/>
                <w:webHidden/>
              </w:rPr>
              <w:tab/>
            </w:r>
            <w:r>
              <w:rPr>
                <w:noProof/>
                <w:webHidden/>
              </w:rPr>
              <w:fldChar w:fldCharType="begin"/>
            </w:r>
            <w:r>
              <w:rPr>
                <w:noProof/>
                <w:webHidden/>
              </w:rPr>
              <w:instrText xml:space="preserve"> PAGEREF _Toc178938186 \h </w:instrText>
            </w:r>
            <w:r>
              <w:rPr>
                <w:noProof/>
                <w:webHidden/>
              </w:rPr>
            </w:r>
            <w:r>
              <w:rPr>
                <w:noProof/>
                <w:webHidden/>
              </w:rPr>
              <w:fldChar w:fldCharType="separate"/>
            </w:r>
            <w:r>
              <w:rPr>
                <w:noProof/>
                <w:webHidden/>
              </w:rPr>
              <w:t>9</w:t>
            </w:r>
            <w:r>
              <w:rPr>
                <w:noProof/>
                <w:webHidden/>
              </w:rPr>
              <w:fldChar w:fldCharType="end"/>
            </w:r>
          </w:hyperlink>
        </w:p>
        <w:p w14:paraId="268FD29F"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7" w:history="1">
            <w:r w:rsidRPr="00B412F3">
              <w:rPr>
                <w:rStyle w:val="Hyperlink"/>
                <w:noProof/>
                <w:w w:val="99"/>
              </w:rPr>
              <w:t>16.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Professional</w:t>
            </w:r>
            <w:r w:rsidRPr="00B412F3">
              <w:rPr>
                <w:rStyle w:val="Hyperlink"/>
                <w:noProof/>
                <w:spacing w:val="-3"/>
              </w:rPr>
              <w:t xml:space="preserve"> </w:t>
            </w:r>
            <w:r w:rsidRPr="00B412F3">
              <w:rPr>
                <w:rStyle w:val="Hyperlink"/>
                <w:noProof/>
              </w:rPr>
              <w:t>Rules</w:t>
            </w:r>
            <w:r>
              <w:rPr>
                <w:noProof/>
                <w:webHidden/>
              </w:rPr>
              <w:tab/>
            </w:r>
            <w:r>
              <w:rPr>
                <w:noProof/>
                <w:webHidden/>
              </w:rPr>
              <w:fldChar w:fldCharType="begin"/>
            </w:r>
            <w:r>
              <w:rPr>
                <w:noProof/>
                <w:webHidden/>
              </w:rPr>
              <w:instrText xml:space="preserve"> PAGEREF _Toc178938187 \h </w:instrText>
            </w:r>
            <w:r>
              <w:rPr>
                <w:noProof/>
                <w:webHidden/>
              </w:rPr>
            </w:r>
            <w:r>
              <w:rPr>
                <w:noProof/>
                <w:webHidden/>
              </w:rPr>
              <w:fldChar w:fldCharType="separate"/>
            </w:r>
            <w:r>
              <w:rPr>
                <w:noProof/>
                <w:webHidden/>
              </w:rPr>
              <w:t>10</w:t>
            </w:r>
            <w:r>
              <w:rPr>
                <w:noProof/>
                <w:webHidden/>
              </w:rPr>
              <w:fldChar w:fldCharType="end"/>
            </w:r>
          </w:hyperlink>
        </w:p>
        <w:p w14:paraId="768FED68"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8" w:history="1">
            <w:r w:rsidRPr="00B412F3">
              <w:rPr>
                <w:rStyle w:val="Hyperlink"/>
                <w:noProof/>
                <w:w w:val="99"/>
              </w:rPr>
              <w:t>17.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Company</w:t>
            </w:r>
            <w:r w:rsidRPr="00B412F3">
              <w:rPr>
                <w:rStyle w:val="Hyperlink"/>
                <w:noProof/>
                <w:spacing w:val="-3"/>
              </w:rPr>
              <w:t xml:space="preserve"> </w:t>
            </w:r>
            <w:r w:rsidRPr="00B412F3">
              <w:rPr>
                <w:rStyle w:val="Hyperlink"/>
                <w:noProof/>
              </w:rPr>
              <w:t>and</w:t>
            </w:r>
            <w:r w:rsidRPr="00B412F3">
              <w:rPr>
                <w:rStyle w:val="Hyperlink"/>
                <w:noProof/>
                <w:spacing w:val="-1"/>
              </w:rPr>
              <w:t xml:space="preserve"> </w:t>
            </w:r>
            <w:r w:rsidRPr="00B412F3">
              <w:rPr>
                <w:rStyle w:val="Hyperlink"/>
                <w:noProof/>
              </w:rPr>
              <w:t>VAT</w:t>
            </w:r>
            <w:r w:rsidRPr="00B412F3">
              <w:rPr>
                <w:rStyle w:val="Hyperlink"/>
                <w:noProof/>
                <w:spacing w:val="-2"/>
              </w:rPr>
              <w:t xml:space="preserve"> </w:t>
            </w:r>
            <w:r w:rsidRPr="00B412F3">
              <w:rPr>
                <w:rStyle w:val="Hyperlink"/>
                <w:noProof/>
              </w:rPr>
              <w:t>information</w:t>
            </w:r>
            <w:r>
              <w:rPr>
                <w:noProof/>
                <w:webHidden/>
              </w:rPr>
              <w:tab/>
            </w:r>
            <w:r>
              <w:rPr>
                <w:noProof/>
                <w:webHidden/>
              </w:rPr>
              <w:fldChar w:fldCharType="begin"/>
            </w:r>
            <w:r>
              <w:rPr>
                <w:noProof/>
                <w:webHidden/>
              </w:rPr>
              <w:instrText xml:space="preserve"> PAGEREF _Toc178938188 \h </w:instrText>
            </w:r>
            <w:r>
              <w:rPr>
                <w:noProof/>
                <w:webHidden/>
              </w:rPr>
            </w:r>
            <w:r>
              <w:rPr>
                <w:noProof/>
                <w:webHidden/>
              </w:rPr>
              <w:fldChar w:fldCharType="separate"/>
            </w:r>
            <w:r>
              <w:rPr>
                <w:noProof/>
                <w:webHidden/>
              </w:rPr>
              <w:t>10</w:t>
            </w:r>
            <w:r>
              <w:rPr>
                <w:noProof/>
                <w:webHidden/>
              </w:rPr>
              <w:fldChar w:fldCharType="end"/>
            </w:r>
          </w:hyperlink>
        </w:p>
        <w:p w14:paraId="0A93B236"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9" w:history="1">
            <w:r w:rsidRPr="00B412F3">
              <w:rPr>
                <w:rStyle w:val="Hyperlink"/>
                <w:noProof/>
                <w:w w:val="99"/>
              </w:rPr>
              <w:t>18.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Referral</w:t>
            </w:r>
            <w:r w:rsidRPr="00B412F3">
              <w:rPr>
                <w:rStyle w:val="Hyperlink"/>
                <w:noProof/>
                <w:spacing w:val="-1"/>
              </w:rPr>
              <w:t xml:space="preserve"> </w:t>
            </w:r>
            <w:r w:rsidRPr="00B412F3">
              <w:rPr>
                <w:rStyle w:val="Hyperlink"/>
                <w:noProof/>
              </w:rPr>
              <w:t>Fees</w:t>
            </w:r>
            <w:r>
              <w:rPr>
                <w:noProof/>
                <w:webHidden/>
              </w:rPr>
              <w:tab/>
            </w:r>
            <w:r>
              <w:rPr>
                <w:noProof/>
                <w:webHidden/>
              </w:rPr>
              <w:fldChar w:fldCharType="begin"/>
            </w:r>
            <w:r>
              <w:rPr>
                <w:noProof/>
                <w:webHidden/>
              </w:rPr>
              <w:instrText xml:space="preserve"> PAGEREF _Toc178938189 \h </w:instrText>
            </w:r>
            <w:r>
              <w:rPr>
                <w:noProof/>
                <w:webHidden/>
              </w:rPr>
            </w:r>
            <w:r>
              <w:rPr>
                <w:noProof/>
                <w:webHidden/>
              </w:rPr>
              <w:fldChar w:fldCharType="separate"/>
            </w:r>
            <w:r>
              <w:rPr>
                <w:noProof/>
                <w:webHidden/>
              </w:rPr>
              <w:t>10</w:t>
            </w:r>
            <w:r>
              <w:rPr>
                <w:noProof/>
                <w:webHidden/>
              </w:rPr>
              <w:fldChar w:fldCharType="end"/>
            </w:r>
          </w:hyperlink>
        </w:p>
        <w:p w14:paraId="5F2865CE"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0" w:history="1">
            <w:r w:rsidRPr="00B412F3">
              <w:rPr>
                <w:rStyle w:val="Hyperlink"/>
                <w:noProof/>
                <w:w w:val="99"/>
              </w:rPr>
              <w:t>19.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Conflict</w:t>
            </w:r>
            <w:r w:rsidRPr="00B412F3">
              <w:rPr>
                <w:rStyle w:val="Hyperlink"/>
                <w:noProof/>
                <w:spacing w:val="-2"/>
              </w:rPr>
              <w:t xml:space="preserve"> </w:t>
            </w:r>
            <w:r w:rsidRPr="00B412F3">
              <w:rPr>
                <w:rStyle w:val="Hyperlink"/>
                <w:noProof/>
              </w:rPr>
              <w:t>of</w:t>
            </w:r>
            <w:r w:rsidRPr="00B412F3">
              <w:rPr>
                <w:rStyle w:val="Hyperlink"/>
                <w:noProof/>
                <w:spacing w:val="-1"/>
              </w:rPr>
              <w:t xml:space="preserve"> </w:t>
            </w:r>
            <w:r w:rsidRPr="00B412F3">
              <w:rPr>
                <w:rStyle w:val="Hyperlink"/>
                <w:noProof/>
              </w:rPr>
              <w:t>Interests</w:t>
            </w:r>
            <w:r>
              <w:rPr>
                <w:noProof/>
                <w:webHidden/>
              </w:rPr>
              <w:tab/>
            </w:r>
            <w:r>
              <w:rPr>
                <w:noProof/>
                <w:webHidden/>
              </w:rPr>
              <w:fldChar w:fldCharType="begin"/>
            </w:r>
            <w:r>
              <w:rPr>
                <w:noProof/>
                <w:webHidden/>
              </w:rPr>
              <w:instrText xml:space="preserve"> PAGEREF _Toc178938190 \h </w:instrText>
            </w:r>
            <w:r>
              <w:rPr>
                <w:noProof/>
                <w:webHidden/>
              </w:rPr>
            </w:r>
            <w:r>
              <w:rPr>
                <w:noProof/>
                <w:webHidden/>
              </w:rPr>
              <w:fldChar w:fldCharType="separate"/>
            </w:r>
            <w:r>
              <w:rPr>
                <w:noProof/>
                <w:webHidden/>
              </w:rPr>
              <w:t>10</w:t>
            </w:r>
            <w:r>
              <w:rPr>
                <w:noProof/>
                <w:webHidden/>
              </w:rPr>
              <w:fldChar w:fldCharType="end"/>
            </w:r>
          </w:hyperlink>
        </w:p>
        <w:p w14:paraId="2BD685C6"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1" w:history="1">
            <w:r w:rsidRPr="00B412F3">
              <w:rPr>
                <w:rStyle w:val="Hyperlink"/>
                <w:noProof/>
                <w:w w:val="99"/>
              </w:rPr>
              <w:t>20.</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Financial</w:t>
            </w:r>
            <w:r w:rsidRPr="00B412F3">
              <w:rPr>
                <w:rStyle w:val="Hyperlink"/>
                <w:noProof/>
                <w:spacing w:val="-5"/>
              </w:rPr>
              <w:t xml:space="preserve"> </w:t>
            </w:r>
            <w:r w:rsidRPr="00B412F3">
              <w:rPr>
                <w:rStyle w:val="Hyperlink"/>
                <w:noProof/>
              </w:rPr>
              <w:t>Services</w:t>
            </w:r>
            <w:r>
              <w:rPr>
                <w:noProof/>
                <w:webHidden/>
              </w:rPr>
              <w:tab/>
            </w:r>
            <w:r>
              <w:rPr>
                <w:noProof/>
                <w:webHidden/>
              </w:rPr>
              <w:fldChar w:fldCharType="begin"/>
            </w:r>
            <w:r>
              <w:rPr>
                <w:noProof/>
                <w:webHidden/>
              </w:rPr>
              <w:instrText xml:space="preserve"> PAGEREF _Toc178938191 \h </w:instrText>
            </w:r>
            <w:r>
              <w:rPr>
                <w:noProof/>
                <w:webHidden/>
              </w:rPr>
            </w:r>
            <w:r>
              <w:rPr>
                <w:noProof/>
                <w:webHidden/>
              </w:rPr>
              <w:fldChar w:fldCharType="separate"/>
            </w:r>
            <w:r>
              <w:rPr>
                <w:noProof/>
                <w:webHidden/>
              </w:rPr>
              <w:t>11</w:t>
            </w:r>
            <w:r>
              <w:rPr>
                <w:noProof/>
                <w:webHidden/>
              </w:rPr>
              <w:fldChar w:fldCharType="end"/>
            </w:r>
          </w:hyperlink>
        </w:p>
        <w:p w14:paraId="5FD6D305"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2" w:history="1">
            <w:r w:rsidRPr="00B412F3">
              <w:rPr>
                <w:rStyle w:val="Hyperlink"/>
                <w:noProof/>
                <w:w w:val="99"/>
              </w:rPr>
              <w:t>21.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Outsourcing</w:t>
            </w:r>
            <w:r w:rsidRPr="00B412F3">
              <w:rPr>
                <w:rStyle w:val="Hyperlink"/>
                <w:noProof/>
                <w:spacing w:val="-3"/>
              </w:rPr>
              <w:t xml:space="preserve"> </w:t>
            </w:r>
            <w:r w:rsidRPr="00B412F3">
              <w:rPr>
                <w:rStyle w:val="Hyperlink"/>
                <w:noProof/>
              </w:rPr>
              <w:t>of</w:t>
            </w:r>
            <w:r w:rsidRPr="00B412F3">
              <w:rPr>
                <w:rStyle w:val="Hyperlink"/>
                <w:noProof/>
                <w:spacing w:val="-1"/>
              </w:rPr>
              <w:t xml:space="preserve"> </w:t>
            </w:r>
            <w:r w:rsidRPr="00B412F3">
              <w:rPr>
                <w:rStyle w:val="Hyperlink"/>
                <w:noProof/>
              </w:rPr>
              <w:t>Work</w:t>
            </w:r>
            <w:r>
              <w:rPr>
                <w:noProof/>
                <w:webHidden/>
              </w:rPr>
              <w:tab/>
            </w:r>
            <w:r>
              <w:rPr>
                <w:noProof/>
                <w:webHidden/>
              </w:rPr>
              <w:fldChar w:fldCharType="begin"/>
            </w:r>
            <w:r>
              <w:rPr>
                <w:noProof/>
                <w:webHidden/>
              </w:rPr>
              <w:instrText xml:space="preserve"> PAGEREF _Toc178938192 \h </w:instrText>
            </w:r>
            <w:r>
              <w:rPr>
                <w:noProof/>
                <w:webHidden/>
              </w:rPr>
            </w:r>
            <w:r>
              <w:rPr>
                <w:noProof/>
                <w:webHidden/>
              </w:rPr>
              <w:fldChar w:fldCharType="separate"/>
            </w:r>
            <w:r>
              <w:rPr>
                <w:noProof/>
                <w:webHidden/>
              </w:rPr>
              <w:t>11</w:t>
            </w:r>
            <w:r>
              <w:rPr>
                <w:noProof/>
                <w:webHidden/>
              </w:rPr>
              <w:fldChar w:fldCharType="end"/>
            </w:r>
          </w:hyperlink>
        </w:p>
        <w:p w14:paraId="4F6A5BB4"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3" w:history="1">
            <w:r w:rsidRPr="00B412F3">
              <w:rPr>
                <w:rStyle w:val="Hyperlink"/>
                <w:noProof/>
                <w:w w:val="99"/>
              </w:rPr>
              <w:t>22.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Abortive</w:t>
            </w:r>
            <w:r w:rsidRPr="00B412F3">
              <w:rPr>
                <w:rStyle w:val="Hyperlink"/>
                <w:noProof/>
                <w:spacing w:val="-2"/>
              </w:rPr>
              <w:t xml:space="preserve"> </w:t>
            </w:r>
            <w:r w:rsidRPr="00B412F3">
              <w:rPr>
                <w:rStyle w:val="Hyperlink"/>
                <w:noProof/>
              </w:rPr>
              <w:t>Transactions and</w:t>
            </w:r>
            <w:r w:rsidRPr="00B412F3">
              <w:rPr>
                <w:rStyle w:val="Hyperlink"/>
                <w:noProof/>
                <w:spacing w:val="-2"/>
              </w:rPr>
              <w:t xml:space="preserve"> </w:t>
            </w:r>
            <w:r w:rsidRPr="00B412F3">
              <w:rPr>
                <w:rStyle w:val="Hyperlink"/>
                <w:noProof/>
              </w:rPr>
              <w:t>Additional</w:t>
            </w:r>
            <w:r w:rsidRPr="00B412F3">
              <w:rPr>
                <w:rStyle w:val="Hyperlink"/>
                <w:noProof/>
                <w:spacing w:val="-2"/>
              </w:rPr>
              <w:t xml:space="preserve"> </w:t>
            </w:r>
            <w:r w:rsidRPr="00B412F3">
              <w:rPr>
                <w:rStyle w:val="Hyperlink"/>
                <w:noProof/>
              </w:rPr>
              <w:t>Work</w:t>
            </w:r>
            <w:r>
              <w:rPr>
                <w:noProof/>
                <w:webHidden/>
              </w:rPr>
              <w:tab/>
            </w:r>
            <w:r>
              <w:rPr>
                <w:noProof/>
                <w:webHidden/>
              </w:rPr>
              <w:fldChar w:fldCharType="begin"/>
            </w:r>
            <w:r>
              <w:rPr>
                <w:noProof/>
                <w:webHidden/>
              </w:rPr>
              <w:instrText xml:space="preserve"> PAGEREF _Toc178938193 \h </w:instrText>
            </w:r>
            <w:r>
              <w:rPr>
                <w:noProof/>
                <w:webHidden/>
              </w:rPr>
            </w:r>
            <w:r>
              <w:rPr>
                <w:noProof/>
                <w:webHidden/>
              </w:rPr>
              <w:fldChar w:fldCharType="separate"/>
            </w:r>
            <w:r>
              <w:rPr>
                <w:noProof/>
                <w:webHidden/>
              </w:rPr>
              <w:t>11</w:t>
            </w:r>
            <w:r>
              <w:rPr>
                <w:noProof/>
                <w:webHidden/>
              </w:rPr>
              <w:fldChar w:fldCharType="end"/>
            </w:r>
          </w:hyperlink>
        </w:p>
        <w:p w14:paraId="3E4CF004"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4" w:history="1">
            <w:r w:rsidRPr="00B412F3">
              <w:rPr>
                <w:rStyle w:val="Hyperlink"/>
                <w:noProof/>
                <w:w w:val="99"/>
              </w:rPr>
              <w:t>23.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Disputing</w:t>
            </w:r>
            <w:r w:rsidRPr="00B412F3">
              <w:rPr>
                <w:rStyle w:val="Hyperlink"/>
                <w:noProof/>
                <w:spacing w:val="-1"/>
              </w:rPr>
              <w:t xml:space="preserve"> </w:t>
            </w:r>
            <w:r w:rsidRPr="00B412F3">
              <w:rPr>
                <w:rStyle w:val="Hyperlink"/>
                <w:noProof/>
              </w:rPr>
              <w:t>our</w:t>
            </w:r>
            <w:r w:rsidRPr="00B412F3">
              <w:rPr>
                <w:rStyle w:val="Hyperlink"/>
                <w:noProof/>
                <w:spacing w:val="-2"/>
              </w:rPr>
              <w:t xml:space="preserve"> </w:t>
            </w:r>
            <w:r w:rsidRPr="00B412F3">
              <w:rPr>
                <w:rStyle w:val="Hyperlink"/>
                <w:noProof/>
              </w:rPr>
              <w:t>charges</w:t>
            </w:r>
            <w:r>
              <w:rPr>
                <w:noProof/>
                <w:webHidden/>
              </w:rPr>
              <w:tab/>
            </w:r>
            <w:r>
              <w:rPr>
                <w:noProof/>
                <w:webHidden/>
              </w:rPr>
              <w:fldChar w:fldCharType="begin"/>
            </w:r>
            <w:r>
              <w:rPr>
                <w:noProof/>
                <w:webHidden/>
              </w:rPr>
              <w:instrText xml:space="preserve"> PAGEREF _Toc178938194 \h </w:instrText>
            </w:r>
            <w:r>
              <w:rPr>
                <w:noProof/>
                <w:webHidden/>
              </w:rPr>
            </w:r>
            <w:r>
              <w:rPr>
                <w:noProof/>
                <w:webHidden/>
              </w:rPr>
              <w:fldChar w:fldCharType="separate"/>
            </w:r>
            <w:r>
              <w:rPr>
                <w:noProof/>
                <w:webHidden/>
              </w:rPr>
              <w:t>11</w:t>
            </w:r>
            <w:r>
              <w:rPr>
                <w:noProof/>
                <w:webHidden/>
              </w:rPr>
              <w:fldChar w:fldCharType="end"/>
            </w:r>
          </w:hyperlink>
        </w:p>
        <w:p w14:paraId="28A0AB50"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5" w:history="1">
            <w:r w:rsidRPr="00B412F3">
              <w:rPr>
                <w:rStyle w:val="Hyperlink"/>
                <w:noProof/>
                <w:w w:val="99"/>
              </w:rPr>
              <w:t>24.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Storage</w:t>
            </w:r>
            <w:r w:rsidRPr="00B412F3">
              <w:rPr>
                <w:rStyle w:val="Hyperlink"/>
                <w:noProof/>
                <w:spacing w:val="-1"/>
              </w:rPr>
              <w:t xml:space="preserve"> </w:t>
            </w:r>
            <w:r w:rsidRPr="00B412F3">
              <w:rPr>
                <w:rStyle w:val="Hyperlink"/>
                <w:noProof/>
              </w:rPr>
              <w:t>and</w:t>
            </w:r>
            <w:r w:rsidRPr="00B412F3">
              <w:rPr>
                <w:rStyle w:val="Hyperlink"/>
                <w:noProof/>
                <w:spacing w:val="-2"/>
              </w:rPr>
              <w:t xml:space="preserve"> </w:t>
            </w:r>
            <w:r w:rsidRPr="00B412F3">
              <w:rPr>
                <w:rStyle w:val="Hyperlink"/>
                <w:noProof/>
              </w:rPr>
              <w:t>Destruction</w:t>
            </w:r>
            <w:r w:rsidRPr="00B412F3">
              <w:rPr>
                <w:rStyle w:val="Hyperlink"/>
                <w:noProof/>
                <w:spacing w:val="-1"/>
              </w:rPr>
              <w:t xml:space="preserve"> </w:t>
            </w:r>
            <w:r w:rsidRPr="00B412F3">
              <w:rPr>
                <w:rStyle w:val="Hyperlink"/>
                <w:noProof/>
              </w:rPr>
              <w:t>of</w:t>
            </w:r>
            <w:r w:rsidRPr="00B412F3">
              <w:rPr>
                <w:rStyle w:val="Hyperlink"/>
                <w:noProof/>
                <w:spacing w:val="-3"/>
              </w:rPr>
              <w:t xml:space="preserve"> </w:t>
            </w:r>
            <w:r w:rsidRPr="00B412F3">
              <w:rPr>
                <w:rStyle w:val="Hyperlink"/>
                <w:noProof/>
              </w:rPr>
              <w:t>Documents</w:t>
            </w:r>
            <w:r>
              <w:rPr>
                <w:noProof/>
                <w:webHidden/>
              </w:rPr>
              <w:tab/>
            </w:r>
            <w:r>
              <w:rPr>
                <w:noProof/>
                <w:webHidden/>
              </w:rPr>
              <w:fldChar w:fldCharType="begin"/>
            </w:r>
            <w:r>
              <w:rPr>
                <w:noProof/>
                <w:webHidden/>
              </w:rPr>
              <w:instrText xml:space="preserve"> PAGEREF _Toc178938195 \h </w:instrText>
            </w:r>
            <w:r>
              <w:rPr>
                <w:noProof/>
                <w:webHidden/>
              </w:rPr>
            </w:r>
            <w:r>
              <w:rPr>
                <w:noProof/>
                <w:webHidden/>
              </w:rPr>
              <w:fldChar w:fldCharType="separate"/>
            </w:r>
            <w:r>
              <w:rPr>
                <w:noProof/>
                <w:webHidden/>
              </w:rPr>
              <w:t>12</w:t>
            </w:r>
            <w:r>
              <w:rPr>
                <w:noProof/>
                <w:webHidden/>
              </w:rPr>
              <w:fldChar w:fldCharType="end"/>
            </w:r>
          </w:hyperlink>
        </w:p>
        <w:p w14:paraId="36D8D815"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6" w:history="1">
            <w:r w:rsidRPr="00B412F3">
              <w:rPr>
                <w:rStyle w:val="Hyperlink"/>
                <w:noProof/>
                <w:w w:val="99"/>
              </w:rPr>
              <w:t>25.1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w:t>
            </w:r>
            <w:r w:rsidRPr="00B412F3">
              <w:rPr>
                <w:rStyle w:val="Hyperlink"/>
                <w:noProof/>
                <w:spacing w:val="-2"/>
              </w:rPr>
              <w:t xml:space="preserve"> </w:t>
            </w:r>
            <w:r w:rsidRPr="00B412F3">
              <w:rPr>
                <w:rStyle w:val="Hyperlink"/>
                <w:noProof/>
              </w:rPr>
              <w:t>Privacy</w:t>
            </w:r>
            <w:r w:rsidRPr="00B412F3">
              <w:rPr>
                <w:rStyle w:val="Hyperlink"/>
                <w:noProof/>
                <w:spacing w:val="-4"/>
              </w:rPr>
              <w:t xml:space="preserve"> </w:t>
            </w:r>
            <w:r w:rsidRPr="00B412F3">
              <w:rPr>
                <w:rStyle w:val="Hyperlink"/>
                <w:noProof/>
              </w:rPr>
              <w:t>Notice</w:t>
            </w:r>
            <w:r>
              <w:rPr>
                <w:noProof/>
                <w:webHidden/>
              </w:rPr>
              <w:tab/>
            </w:r>
            <w:r>
              <w:rPr>
                <w:noProof/>
                <w:webHidden/>
              </w:rPr>
              <w:fldChar w:fldCharType="begin"/>
            </w:r>
            <w:r>
              <w:rPr>
                <w:noProof/>
                <w:webHidden/>
              </w:rPr>
              <w:instrText xml:space="preserve"> PAGEREF _Toc178938196 \h </w:instrText>
            </w:r>
            <w:r>
              <w:rPr>
                <w:noProof/>
                <w:webHidden/>
              </w:rPr>
            </w:r>
            <w:r>
              <w:rPr>
                <w:noProof/>
                <w:webHidden/>
              </w:rPr>
              <w:fldChar w:fldCharType="separate"/>
            </w:r>
            <w:r>
              <w:rPr>
                <w:noProof/>
                <w:webHidden/>
              </w:rPr>
              <w:t>12</w:t>
            </w:r>
            <w:r>
              <w:rPr>
                <w:noProof/>
                <w:webHidden/>
              </w:rPr>
              <w:fldChar w:fldCharType="end"/>
            </w:r>
          </w:hyperlink>
        </w:p>
        <w:p w14:paraId="37E66410"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7" w:history="1">
            <w:r w:rsidRPr="00B412F3">
              <w:rPr>
                <w:rStyle w:val="Hyperlink"/>
                <w:noProof/>
                <w:w w:val="99"/>
              </w:rPr>
              <w:t>25.2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 in</w:t>
            </w:r>
            <w:r w:rsidRPr="00B412F3">
              <w:rPr>
                <w:rStyle w:val="Hyperlink"/>
                <w:noProof/>
                <w:spacing w:val="-2"/>
              </w:rPr>
              <w:t xml:space="preserve"> </w:t>
            </w:r>
            <w:r w:rsidRPr="00B412F3">
              <w:rPr>
                <w:rStyle w:val="Hyperlink"/>
                <w:noProof/>
              </w:rPr>
              <w:t>Respect</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Money</w:t>
            </w:r>
            <w:r w:rsidRPr="00B412F3">
              <w:rPr>
                <w:rStyle w:val="Hyperlink"/>
                <w:noProof/>
                <w:spacing w:val="-4"/>
              </w:rPr>
              <w:t xml:space="preserve"> </w:t>
            </w:r>
            <w:r w:rsidRPr="00B412F3">
              <w:rPr>
                <w:rStyle w:val="Hyperlink"/>
                <w:noProof/>
              </w:rPr>
              <w:t>Laundering</w:t>
            </w:r>
            <w:r w:rsidRPr="00B412F3">
              <w:rPr>
                <w:rStyle w:val="Hyperlink"/>
                <w:noProof/>
                <w:spacing w:val="-2"/>
              </w:rPr>
              <w:t xml:space="preserve"> </w:t>
            </w:r>
            <w:r w:rsidRPr="00B412F3">
              <w:rPr>
                <w:rStyle w:val="Hyperlink"/>
                <w:noProof/>
              </w:rPr>
              <w:t>Checks</w:t>
            </w:r>
            <w:r>
              <w:rPr>
                <w:noProof/>
                <w:webHidden/>
              </w:rPr>
              <w:tab/>
            </w:r>
            <w:r>
              <w:rPr>
                <w:noProof/>
                <w:webHidden/>
              </w:rPr>
              <w:fldChar w:fldCharType="begin"/>
            </w:r>
            <w:r>
              <w:rPr>
                <w:noProof/>
                <w:webHidden/>
              </w:rPr>
              <w:instrText xml:space="preserve"> PAGEREF _Toc178938197 \h </w:instrText>
            </w:r>
            <w:r>
              <w:rPr>
                <w:noProof/>
                <w:webHidden/>
              </w:rPr>
            </w:r>
            <w:r>
              <w:rPr>
                <w:noProof/>
                <w:webHidden/>
              </w:rPr>
              <w:fldChar w:fldCharType="separate"/>
            </w:r>
            <w:r>
              <w:rPr>
                <w:noProof/>
                <w:webHidden/>
              </w:rPr>
              <w:t>12</w:t>
            </w:r>
            <w:r>
              <w:rPr>
                <w:noProof/>
                <w:webHidden/>
              </w:rPr>
              <w:fldChar w:fldCharType="end"/>
            </w:r>
          </w:hyperlink>
        </w:p>
        <w:p w14:paraId="1C9989C3"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8" w:history="1">
            <w:r w:rsidRPr="00B412F3">
              <w:rPr>
                <w:rStyle w:val="Hyperlink"/>
                <w:noProof/>
                <w:w w:val="99"/>
              </w:rPr>
              <w:t>25.3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 –</w:t>
            </w:r>
            <w:r w:rsidRPr="00B412F3">
              <w:rPr>
                <w:rStyle w:val="Hyperlink"/>
                <w:noProof/>
                <w:spacing w:val="-1"/>
              </w:rPr>
              <w:t xml:space="preserve"> </w:t>
            </w:r>
            <w:r w:rsidRPr="00B412F3">
              <w:rPr>
                <w:rStyle w:val="Hyperlink"/>
                <w:noProof/>
              </w:rPr>
              <w:t>Your</w:t>
            </w:r>
            <w:r w:rsidRPr="00B412F3">
              <w:rPr>
                <w:rStyle w:val="Hyperlink"/>
                <w:noProof/>
                <w:spacing w:val="-2"/>
              </w:rPr>
              <w:t xml:space="preserve"> </w:t>
            </w:r>
            <w:r w:rsidRPr="00B412F3">
              <w:rPr>
                <w:rStyle w:val="Hyperlink"/>
                <w:noProof/>
              </w:rPr>
              <w:t>Obligations</w:t>
            </w:r>
            <w:r>
              <w:rPr>
                <w:noProof/>
                <w:webHidden/>
              </w:rPr>
              <w:tab/>
            </w:r>
            <w:r>
              <w:rPr>
                <w:noProof/>
                <w:webHidden/>
              </w:rPr>
              <w:fldChar w:fldCharType="begin"/>
            </w:r>
            <w:r>
              <w:rPr>
                <w:noProof/>
                <w:webHidden/>
              </w:rPr>
              <w:instrText xml:space="preserve"> PAGEREF _Toc178938198 \h </w:instrText>
            </w:r>
            <w:r>
              <w:rPr>
                <w:noProof/>
                <w:webHidden/>
              </w:rPr>
            </w:r>
            <w:r>
              <w:rPr>
                <w:noProof/>
                <w:webHidden/>
              </w:rPr>
              <w:fldChar w:fldCharType="separate"/>
            </w:r>
            <w:r>
              <w:rPr>
                <w:noProof/>
                <w:webHidden/>
              </w:rPr>
              <w:t>12</w:t>
            </w:r>
            <w:r>
              <w:rPr>
                <w:noProof/>
                <w:webHidden/>
              </w:rPr>
              <w:fldChar w:fldCharType="end"/>
            </w:r>
          </w:hyperlink>
        </w:p>
        <w:p w14:paraId="4946D069"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9" w:history="1">
            <w:r w:rsidRPr="00B412F3">
              <w:rPr>
                <w:rStyle w:val="Hyperlink"/>
                <w:noProof/>
                <w:w w:val="99"/>
              </w:rPr>
              <w:t>26.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Termination</w:t>
            </w:r>
            <w:r w:rsidRPr="00B412F3">
              <w:rPr>
                <w:rStyle w:val="Hyperlink"/>
                <w:noProof/>
                <w:spacing w:val="-1"/>
              </w:rPr>
              <w:t xml:space="preserve"> </w:t>
            </w:r>
            <w:r w:rsidRPr="00B412F3">
              <w:rPr>
                <w:rStyle w:val="Hyperlink"/>
                <w:noProof/>
              </w:rPr>
              <w:t>of</w:t>
            </w:r>
            <w:r w:rsidRPr="00B412F3">
              <w:rPr>
                <w:rStyle w:val="Hyperlink"/>
                <w:noProof/>
                <w:spacing w:val="-3"/>
              </w:rPr>
              <w:t xml:space="preserve"> </w:t>
            </w:r>
            <w:r w:rsidRPr="00B412F3">
              <w:rPr>
                <w:rStyle w:val="Hyperlink"/>
                <w:noProof/>
              </w:rPr>
              <w:t>our</w:t>
            </w:r>
            <w:r w:rsidRPr="00B412F3">
              <w:rPr>
                <w:rStyle w:val="Hyperlink"/>
                <w:noProof/>
                <w:spacing w:val="-2"/>
              </w:rPr>
              <w:t xml:space="preserve"> </w:t>
            </w:r>
            <w:r w:rsidRPr="00B412F3">
              <w:rPr>
                <w:rStyle w:val="Hyperlink"/>
                <w:noProof/>
              </w:rPr>
              <w:t>Retainer</w:t>
            </w:r>
            <w:r>
              <w:rPr>
                <w:noProof/>
                <w:webHidden/>
              </w:rPr>
              <w:tab/>
            </w:r>
            <w:r>
              <w:rPr>
                <w:noProof/>
                <w:webHidden/>
              </w:rPr>
              <w:fldChar w:fldCharType="begin"/>
            </w:r>
            <w:r>
              <w:rPr>
                <w:noProof/>
                <w:webHidden/>
              </w:rPr>
              <w:instrText xml:space="preserve"> PAGEREF _Toc178938199 \h </w:instrText>
            </w:r>
            <w:r>
              <w:rPr>
                <w:noProof/>
                <w:webHidden/>
              </w:rPr>
            </w:r>
            <w:r>
              <w:rPr>
                <w:noProof/>
                <w:webHidden/>
              </w:rPr>
              <w:fldChar w:fldCharType="separate"/>
            </w:r>
            <w:r>
              <w:rPr>
                <w:noProof/>
                <w:webHidden/>
              </w:rPr>
              <w:t>12</w:t>
            </w:r>
            <w:r>
              <w:rPr>
                <w:noProof/>
                <w:webHidden/>
              </w:rPr>
              <w:fldChar w:fldCharType="end"/>
            </w:r>
          </w:hyperlink>
        </w:p>
        <w:p w14:paraId="3CB62C6E"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0" w:history="1">
            <w:r w:rsidRPr="00B412F3">
              <w:rPr>
                <w:rStyle w:val="Hyperlink"/>
                <w:noProof/>
              </w:rPr>
              <w:t>27.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Cancellation</w:t>
            </w:r>
            <w:r w:rsidRPr="00B412F3">
              <w:rPr>
                <w:rStyle w:val="Hyperlink"/>
                <w:noProof/>
                <w:spacing w:val="-2"/>
              </w:rPr>
              <w:t xml:space="preserve"> </w:t>
            </w:r>
            <w:r w:rsidRPr="00B412F3">
              <w:rPr>
                <w:rStyle w:val="Hyperlink"/>
                <w:noProof/>
              </w:rPr>
              <w:t>Rights</w:t>
            </w:r>
            <w:r w:rsidRPr="00B412F3">
              <w:rPr>
                <w:rStyle w:val="Hyperlink"/>
                <w:noProof/>
                <w:spacing w:val="1"/>
              </w:rPr>
              <w:t xml:space="preserve"> </w:t>
            </w:r>
            <w:r w:rsidRPr="00B412F3">
              <w:rPr>
                <w:rStyle w:val="Hyperlink"/>
                <w:noProof/>
              </w:rPr>
              <w:t>-</w:t>
            </w:r>
            <w:r w:rsidRPr="00B412F3">
              <w:rPr>
                <w:rStyle w:val="Hyperlink"/>
                <w:noProof/>
                <w:spacing w:val="-2"/>
              </w:rPr>
              <w:t xml:space="preserve"> </w:t>
            </w:r>
            <w:r w:rsidRPr="00B412F3">
              <w:rPr>
                <w:rStyle w:val="Hyperlink"/>
                <w:noProof/>
              </w:rPr>
              <w:t>consumers</w:t>
            </w:r>
            <w:r w:rsidRPr="00B412F3">
              <w:rPr>
                <w:rStyle w:val="Hyperlink"/>
                <w:noProof/>
                <w:spacing w:val="-1"/>
              </w:rPr>
              <w:t xml:space="preserve"> </w:t>
            </w:r>
            <w:r w:rsidRPr="00B412F3">
              <w:rPr>
                <w:rStyle w:val="Hyperlink"/>
                <w:noProof/>
              </w:rPr>
              <w:t>only</w:t>
            </w:r>
            <w:r w:rsidRPr="00B412F3">
              <w:rPr>
                <w:rStyle w:val="Hyperlink"/>
                <w:noProof/>
                <w:spacing w:val="-4"/>
              </w:rPr>
              <w:t xml:space="preserve"> </w:t>
            </w:r>
            <w:r w:rsidRPr="00B412F3">
              <w:rPr>
                <w:rStyle w:val="Hyperlink"/>
                <w:noProof/>
              </w:rPr>
              <w:t>(not</w:t>
            </w:r>
            <w:r w:rsidRPr="00B412F3">
              <w:rPr>
                <w:rStyle w:val="Hyperlink"/>
                <w:noProof/>
                <w:spacing w:val="-1"/>
              </w:rPr>
              <w:t xml:space="preserve"> </w:t>
            </w:r>
            <w:r w:rsidRPr="00B412F3">
              <w:rPr>
                <w:rStyle w:val="Hyperlink"/>
                <w:noProof/>
              </w:rPr>
              <w:t>a</w:t>
            </w:r>
            <w:r w:rsidRPr="00B412F3">
              <w:rPr>
                <w:rStyle w:val="Hyperlink"/>
                <w:noProof/>
                <w:spacing w:val="-2"/>
              </w:rPr>
              <w:t xml:space="preserve"> </w:t>
            </w:r>
            <w:r w:rsidRPr="00B412F3">
              <w:rPr>
                <w:rStyle w:val="Hyperlink"/>
                <w:noProof/>
              </w:rPr>
              <w:t>business</w:t>
            </w:r>
            <w:r w:rsidRPr="00B412F3">
              <w:rPr>
                <w:rStyle w:val="Hyperlink"/>
                <w:noProof/>
                <w:spacing w:val="-2"/>
              </w:rPr>
              <w:t xml:space="preserve"> </w:t>
            </w:r>
            <w:r w:rsidRPr="00B412F3">
              <w:rPr>
                <w:rStyle w:val="Hyperlink"/>
                <w:noProof/>
              </w:rPr>
              <w:t>entity)</w:t>
            </w:r>
            <w:r>
              <w:rPr>
                <w:noProof/>
                <w:webHidden/>
              </w:rPr>
              <w:tab/>
            </w:r>
            <w:r>
              <w:rPr>
                <w:noProof/>
                <w:webHidden/>
              </w:rPr>
              <w:fldChar w:fldCharType="begin"/>
            </w:r>
            <w:r>
              <w:rPr>
                <w:noProof/>
                <w:webHidden/>
              </w:rPr>
              <w:instrText xml:space="preserve"> PAGEREF _Toc178938200 \h </w:instrText>
            </w:r>
            <w:r>
              <w:rPr>
                <w:noProof/>
                <w:webHidden/>
              </w:rPr>
            </w:r>
            <w:r>
              <w:rPr>
                <w:noProof/>
                <w:webHidden/>
              </w:rPr>
              <w:fldChar w:fldCharType="separate"/>
            </w:r>
            <w:r>
              <w:rPr>
                <w:noProof/>
                <w:webHidden/>
              </w:rPr>
              <w:t>13</w:t>
            </w:r>
            <w:r>
              <w:rPr>
                <w:noProof/>
                <w:webHidden/>
              </w:rPr>
              <w:fldChar w:fldCharType="end"/>
            </w:r>
          </w:hyperlink>
        </w:p>
        <w:p w14:paraId="33D33B19"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1" w:history="1">
            <w:r w:rsidRPr="00B412F3">
              <w:rPr>
                <w:rStyle w:val="Hyperlink"/>
                <w:noProof/>
                <w:w w:val="99"/>
              </w:rPr>
              <w:t>28.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Equality</w:t>
            </w:r>
            <w:r w:rsidRPr="00B412F3">
              <w:rPr>
                <w:rStyle w:val="Hyperlink"/>
                <w:noProof/>
                <w:spacing w:val="-3"/>
              </w:rPr>
              <w:t xml:space="preserve"> </w:t>
            </w:r>
            <w:r w:rsidRPr="00B412F3">
              <w:rPr>
                <w:rStyle w:val="Hyperlink"/>
                <w:noProof/>
              </w:rPr>
              <w:t>and</w:t>
            </w:r>
            <w:r w:rsidRPr="00B412F3">
              <w:rPr>
                <w:rStyle w:val="Hyperlink"/>
                <w:noProof/>
                <w:spacing w:val="-1"/>
              </w:rPr>
              <w:t xml:space="preserve"> </w:t>
            </w:r>
            <w:r w:rsidRPr="00B412F3">
              <w:rPr>
                <w:rStyle w:val="Hyperlink"/>
                <w:noProof/>
              </w:rPr>
              <w:t>Diversity</w:t>
            </w:r>
            <w:r>
              <w:rPr>
                <w:noProof/>
                <w:webHidden/>
              </w:rPr>
              <w:tab/>
            </w:r>
            <w:r>
              <w:rPr>
                <w:noProof/>
                <w:webHidden/>
              </w:rPr>
              <w:fldChar w:fldCharType="begin"/>
            </w:r>
            <w:r>
              <w:rPr>
                <w:noProof/>
                <w:webHidden/>
              </w:rPr>
              <w:instrText xml:space="preserve"> PAGEREF _Toc178938201 \h </w:instrText>
            </w:r>
            <w:r>
              <w:rPr>
                <w:noProof/>
                <w:webHidden/>
              </w:rPr>
            </w:r>
            <w:r>
              <w:rPr>
                <w:noProof/>
                <w:webHidden/>
              </w:rPr>
              <w:fldChar w:fldCharType="separate"/>
            </w:r>
            <w:r>
              <w:rPr>
                <w:noProof/>
                <w:webHidden/>
              </w:rPr>
              <w:t>13</w:t>
            </w:r>
            <w:r>
              <w:rPr>
                <w:noProof/>
                <w:webHidden/>
              </w:rPr>
              <w:fldChar w:fldCharType="end"/>
            </w:r>
          </w:hyperlink>
        </w:p>
        <w:p w14:paraId="498EFE54"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2" w:history="1">
            <w:r w:rsidRPr="00B412F3">
              <w:rPr>
                <w:rStyle w:val="Hyperlink"/>
                <w:noProof/>
                <w:w w:val="99"/>
              </w:rPr>
              <w:t>29.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Applicable</w:t>
            </w:r>
            <w:r w:rsidRPr="00B412F3">
              <w:rPr>
                <w:rStyle w:val="Hyperlink"/>
                <w:noProof/>
                <w:spacing w:val="-3"/>
              </w:rPr>
              <w:t xml:space="preserve"> </w:t>
            </w:r>
            <w:r w:rsidRPr="00B412F3">
              <w:rPr>
                <w:rStyle w:val="Hyperlink"/>
                <w:noProof/>
              </w:rPr>
              <w:t>Law</w:t>
            </w:r>
            <w:r>
              <w:rPr>
                <w:noProof/>
                <w:webHidden/>
              </w:rPr>
              <w:tab/>
            </w:r>
            <w:r>
              <w:rPr>
                <w:noProof/>
                <w:webHidden/>
              </w:rPr>
              <w:fldChar w:fldCharType="begin"/>
            </w:r>
            <w:r>
              <w:rPr>
                <w:noProof/>
                <w:webHidden/>
              </w:rPr>
              <w:instrText xml:space="preserve"> PAGEREF _Toc178938202 \h </w:instrText>
            </w:r>
            <w:r>
              <w:rPr>
                <w:noProof/>
                <w:webHidden/>
              </w:rPr>
            </w:r>
            <w:r>
              <w:rPr>
                <w:noProof/>
                <w:webHidden/>
              </w:rPr>
              <w:fldChar w:fldCharType="separate"/>
            </w:r>
            <w:r>
              <w:rPr>
                <w:noProof/>
                <w:webHidden/>
              </w:rPr>
              <w:t>13</w:t>
            </w:r>
            <w:r>
              <w:rPr>
                <w:noProof/>
                <w:webHidden/>
              </w:rPr>
              <w:fldChar w:fldCharType="end"/>
            </w:r>
          </w:hyperlink>
        </w:p>
        <w:p w14:paraId="0DBFCAF7"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3" w:history="1">
            <w:r w:rsidRPr="00B412F3">
              <w:rPr>
                <w:rStyle w:val="Hyperlink"/>
                <w:noProof/>
              </w:rPr>
              <w:t>AUTHORITY</w:t>
            </w:r>
            <w:r w:rsidRPr="00B412F3">
              <w:rPr>
                <w:rStyle w:val="Hyperlink"/>
                <w:noProof/>
                <w:spacing w:val="-4"/>
              </w:rPr>
              <w:t xml:space="preserve"> </w:t>
            </w:r>
            <w:r w:rsidRPr="00B412F3">
              <w:rPr>
                <w:rStyle w:val="Hyperlink"/>
                <w:noProof/>
              </w:rPr>
              <w:t>TO SETFORDS SOLICITORS</w:t>
            </w:r>
            <w:r w:rsidRPr="00B412F3">
              <w:rPr>
                <w:rStyle w:val="Hyperlink"/>
                <w:noProof/>
                <w:spacing w:val="-2"/>
              </w:rPr>
              <w:t xml:space="preserve"> </w:t>
            </w:r>
            <w:r w:rsidRPr="00B412F3">
              <w:rPr>
                <w:rStyle w:val="Hyperlink"/>
                <w:noProof/>
              </w:rPr>
              <w:t>TO ACT – please sign and return</w:t>
            </w:r>
            <w:r>
              <w:rPr>
                <w:noProof/>
                <w:webHidden/>
              </w:rPr>
              <w:tab/>
            </w:r>
            <w:r>
              <w:rPr>
                <w:noProof/>
                <w:webHidden/>
              </w:rPr>
              <w:fldChar w:fldCharType="begin"/>
            </w:r>
            <w:r>
              <w:rPr>
                <w:noProof/>
                <w:webHidden/>
              </w:rPr>
              <w:instrText xml:space="preserve"> PAGEREF _Toc178938203 \h </w:instrText>
            </w:r>
            <w:r>
              <w:rPr>
                <w:noProof/>
                <w:webHidden/>
              </w:rPr>
            </w:r>
            <w:r>
              <w:rPr>
                <w:noProof/>
                <w:webHidden/>
              </w:rPr>
              <w:fldChar w:fldCharType="separate"/>
            </w:r>
            <w:r>
              <w:rPr>
                <w:noProof/>
                <w:webHidden/>
              </w:rPr>
              <w:t>15</w:t>
            </w:r>
            <w:r>
              <w:rPr>
                <w:noProof/>
                <w:webHidden/>
              </w:rPr>
              <w:fldChar w:fldCharType="end"/>
            </w:r>
          </w:hyperlink>
        </w:p>
        <w:p w14:paraId="11DA0F2B"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4" w:history="1">
            <w:r w:rsidRPr="00B412F3">
              <w:rPr>
                <w:rStyle w:val="Hyperlink"/>
                <w:noProof/>
              </w:rPr>
              <w:t>CANCELLATION</w:t>
            </w:r>
            <w:r w:rsidRPr="00B412F3">
              <w:rPr>
                <w:rStyle w:val="Hyperlink"/>
                <w:noProof/>
                <w:spacing w:val="-3"/>
              </w:rPr>
              <w:t xml:space="preserve"> </w:t>
            </w:r>
            <w:r w:rsidRPr="00B412F3">
              <w:rPr>
                <w:rStyle w:val="Hyperlink"/>
                <w:noProof/>
              </w:rPr>
              <w:t>FORM – consumers only</w:t>
            </w:r>
            <w:r>
              <w:rPr>
                <w:noProof/>
                <w:webHidden/>
              </w:rPr>
              <w:tab/>
            </w:r>
            <w:r>
              <w:rPr>
                <w:noProof/>
                <w:webHidden/>
              </w:rPr>
              <w:fldChar w:fldCharType="begin"/>
            </w:r>
            <w:r>
              <w:rPr>
                <w:noProof/>
                <w:webHidden/>
              </w:rPr>
              <w:instrText xml:space="preserve"> PAGEREF _Toc178938204 \h </w:instrText>
            </w:r>
            <w:r>
              <w:rPr>
                <w:noProof/>
                <w:webHidden/>
              </w:rPr>
            </w:r>
            <w:r>
              <w:rPr>
                <w:noProof/>
                <w:webHidden/>
              </w:rPr>
              <w:fldChar w:fldCharType="separate"/>
            </w:r>
            <w:r>
              <w:rPr>
                <w:noProof/>
                <w:webHidden/>
              </w:rPr>
              <w:t>16</w:t>
            </w:r>
            <w:r>
              <w:rPr>
                <w:noProof/>
                <w:webHidden/>
              </w:rPr>
              <w:fldChar w:fldCharType="end"/>
            </w:r>
          </w:hyperlink>
        </w:p>
        <w:p w14:paraId="7584A941" w14:textId="77777777" w:rsidR="00C42062" w:rsidRPr="00B36565" w:rsidRDefault="00000000" w:rsidP="00B36565">
          <w:pPr>
            <w:spacing w:before="71"/>
            <w:ind w:right="2367"/>
            <w:rPr>
              <w:b/>
              <w:bCs/>
              <w:noProof/>
            </w:rPr>
          </w:pPr>
          <w:r>
            <w:rPr>
              <w:b/>
              <w:bCs/>
              <w:sz w:val="20"/>
              <w:szCs w:val="20"/>
            </w:rPr>
            <w:fldChar w:fldCharType="end"/>
          </w:r>
        </w:p>
      </w:sdtContent>
    </w:sdt>
    <w:p w14:paraId="7D5E0B23" w14:textId="77777777" w:rsidR="00C42062" w:rsidRDefault="00C42062" w:rsidP="00C42062"/>
    <w:p w14:paraId="1BDE268B" w14:textId="77777777" w:rsidR="00C42062" w:rsidRDefault="00C42062" w:rsidP="00C42062">
      <w:pPr>
        <w:sectPr w:rsidR="00C42062" w:rsidSect="00C42062">
          <w:footerReference w:type="default" r:id="rId12"/>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pgNumType w:start="2"/>
          <w:cols w:space="720"/>
        </w:sectPr>
      </w:pPr>
    </w:p>
    <w:p w14:paraId="34795A78" w14:textId="77777777" w:rsidR="00C42062" w:rsidRDefault="00000000" w:rsidP="00C42062">
      <w:pPr>
        <w:pStyle w:val="BodyText"/>
        <w:spacing w:before="631"/>
        <w:ind w:left="115" w:right="315"/>
        <w:jc w:val="both"/>
      </w:pPr>
      <w:r>
        <w:lastRenderedPageBreak/>
        <w:t xml:space="preserve">These terms of business apply to all work done by </w:t>
      </w:r>
      <w:proofErr w:type="spellStart"/>
      <w:r>
        <w:t>Setfords</w:t>
      </w:r>
      <w:proofErr w:type="spellEnd"/>
      <w:r>
        <w:t xml:space="preserve"> Law Ltd (“</w:t>
      </w:r>
      <w:proofErr w:type="spellStart"/>
      <w:r>
        <w:t>Setfords</w:t>
      </w:r>
      <w:proofErr w:type="spellEnd"/>
      <w:r>
        <w:t xml:space="preserve"> Solicitors” “we” “us” “our”</w:t>
      </w:r>
      <w:r>
        <w:rPr>
          <w:spacing w:val="1"/>
        </w:rPr>
        <w:t xml:space="preserve"> </w:t>
      </w:r>
      <w:r>
        <w:t>“the practice”) for the client to whom the accompanying engagement letter is addressed (“you” “your” “the</w:t>
      </w:r>
      <w:r>
        <w:rPr>
          <w:spacing w:val="1"/>
        </w:rPr>
        <w:t xml:space="preserve"> </w:t>
      </w:r>
      <w:r>
        <w:t>client”).</w:t>
      </w:r>
      <w:r>
        <w:rPr>
          <w:spacing w:val="-3"/>
        </w:rPr>
        <w:t xml:space="preserve"> </w:t>
      </w:r>
      <w:r>
        <w:t>These</w:t>
      </w:r>
      <w:r>
        <w:rPr>
          <w:spacing w:val="-4"/>
        </w:rPr>
        <w:t xml:space="preserve"> </w:t>
      </w:r>
      <w:r>
        <w:t>are</w:t>
      </w:r>
      <w:r>
        <w:rPr>
          <w:spacing w:val="-3"/>
        </w:rPr>
        <w:t xml:space="preserve"> </w:t>
      </w:r>
      <w:r>
        <w:t>the</w:t>
      </w:r>
      <w:r>
        <w:rPr>
          <w:spacing w:val="-3"/>
        </w:rPr>
        <w:t xml:space="preserve"> </w:t>
      </w:r>
      <w:r>
        <w:t>terms</w:t>
      </w:r>
      <w:r>
        <w:rPr>
          <w:spacing w:val="-2"/>
        </w:rPr>
        <w:t xml:space="preserve"> </w:t>
      </w:r>
      <w:r>
        <w:t>referred</w:t>
      </w:r>
      <w:r>
        <w:rPr>
          <w:spacing w:val="-3"/>
        </w:rPr>
        <w:t xml:space="preserve"> </w:t>
      </w:r>
      <w:r>
        <w:t>to</w:t>
      </w:r>
      <w:r>
        <w:rPr>
          <w:spacing w:val="-3"/>
        </w:rPr>
        <w:t xml:space="preserve"> </w:t>
      </w:r>
      <w:r>
        <w:t>in</w:t>
      </w:r>
      <w:r>
        <w:rPr>
          <w:spacing w:val="-3"/>
        </w:rPr>
        <w:t xml:space="preserve"> </w:t>
      </w:r>
      <w:r>
        <w:t>that</w:t>
      </w:r>
      <w:r>
        <w:rPr>
          <w:spacing w:val="-3"/>
        </w:rPr>
        <w:t xml:space="preserve"> </w:t>
      </w:r>
      <w:r>
        <w:t>letter.</w:t>
      </w:r>
      <w:r>
        <w:rPr>
          <w:spacing w:val="-3"/>
        </w:rPr>
        <w:t xml:space="preserve"> </w:t>
      </w:r>
      <w:r>
        <w:t>You</w:t>
      </w:r>
      <w:r>
        <w:rPr>
          <w:spacing w:val="-3"/>
        </w:rPr>
        <w:t xml:space="preserve"> </w:t>
      </w:r>
      <w:r>
        <w:t>will</w:t>
      </w:r>
      <w:r>
        <w:rPr>
          <w:spacing w:val="-3"/>
        </w:rPr>
        <w:t xml:space="preserve"> </w:t>
      </w:r>
      <w:r>
        <w:t>be considered</w:t>
      </w:r>
      <w:r>
        <w:rPr>
          <w:spacing w:val="-3"/>
        </w:rPr>
        <w:t xml:space="preserve"> </w:t>
      </w:r>
      <w:r>
        <w:t>to</w:t>
      </w:r>
      <w:r>
        <w:rPr>
          <w:spacing w:val="-3"/>
        </w:rPr>
        <w:t xml:space="preserve"> </w:t>
      </w:r>
      <w:r>
        <w:t>have</w:t>
      </w:r>
      <w:r>
        <w:rPr>
          <w:spacing w:val="-3"/>
        </w:rPr>
        <w:t xml:space="preserve"> </w:t>
      </w:r>
      <w:r>
        <w:t>accepted</w:t>
      </w:r>
      <w:r>
        <w:rPr>
          <w:spacing w:val="-3"/>
        </w:rPr>
        <w:t xml:space="preserve"> </w:t>
      </w:r>
      <w:r>
        <w:t>these</w:t>
      </w:r>
      <w:r>
        <w:rPr>
          <w:spacing w:val="-2"/>
        </w:rPr>
        <w:t xml:space="preserve"> </w:t>
      </w:r>
      <w:r>
        <w:t>terms</w:t>
      </w:r>
      <w:r>
        <w:rPr>
          <w:spacing w:val="-53"/>
        </w:rPr>
        <w:t xml:space="preserve"> </w:t>
      </w:r>
      <w:r>
        <w:t>and</w:t>
      </w:r>
      <w:r>
        <w:rPr>
          <w:spacing w:val="-1"/>
        </w:rPr>
        <w:t xml:space="preserve"> </w:t>
      </w:r>
      <w:r>
        <w:t>the</w:t>
      </w:r>
      <w:r>
        <w:rPr>
          <w:spacing w:val="-1"/>
        </w:rPr>
        <w:t xml:space="preserve"> </w:t>
      </w:r>
      <w:r>
        <w:t>engagement letter</w:t>
      </w:r>
      <w:r>
        <w:rPr>
          <w:spacing w:val="-2"/>
        </w:rPr>
        <w:t xml:space="preserve"> </w:t>
      </w:r>
      <w:r>
        <w:t>if</w:t>
      </w:r>
      <w:r>
        <w:rPr>
          <w:spacing w:val="-2"/>
        </w:rPr>
        <w:t xml:space="preserve"> </w:t>
      </w:r>
      <w:r>
        <w:t>we advise you or if</w:t>
      </w:r>
      <w:r>
        <w:rPr>
          <w:spacing w:val="-1"/>
        </w:rPr>
        <w:t xml:space="preserve"> </w:t>
      </w:r>
      <w:r>
        <w:t>we</w:t>
      </w:r>
      <w:r>
        <w:rPr>
          <w:spacing w:val="-1"/>
        </w:rPr>
        <w:t xml:space="preserve"> </w:t>
      </w:r>
      <w:r>
        <w:t>do</w:t>
      </w:r>
      <w:r>
        <w:rPr>
          <w:spacing w:val="-2"/>
        </w:rPr>
        <w:t xml:space="preserve"> </w:t>
      </w:r>
      <w:r>
        <w:t>work for you</w:t>
      </w:r>
      <w:r>
        <w:rPr>
          <w:spacing w:val="-2"/>
        </w:rPr>
        <w:t xml:space="preserve"> </w:t>
      </w:r>
      <w:r>
        <w:t>after you have</w:t>
      </w:r>
      <w:r>
        <w:rPr>
          <w:spacing w:val="-1"/>
        </w:rPr>
        <w:t xml:space="preserve"> </w:t>
      </w:r>
      <w:r>
        <w:t>received them.</w:t>
      </w:r>
    </w:p>
    <w:p w14:paraId="2E907B5F" w14:textId="77777777" w:rsidR="00C42062" w:rsidRDefault="00000000" w:rsidP="00C42062">
      <w:pPr>
        <w:pStyle w:val="Heading1"/>
        <w:numPr>
          <w:ilvl w:val="0"/>
          <w:numId w:val="7"/>
        </w:numPr>
        <w:tabs>
          <w:tab w:val="left" w:pos="301"/>
        </w:tabs>
        <w:spacing w:before="231"/>
        <w:ind w:hanging="186"/>
        <w:rPr>
          <w:sz w:val="20"/>
          <w:u w:val="none"/>
        </w:rPr>
      </w:pPr>
      <w:bookmarkStart w:id="0" w:name="_Toc178938172"/>
      <w:r>
        <w:t>Our</w:t>
      </w:r>
      <w:r>
        <w:rPr>
          <w:spacing w:val="-2"/>
        </w:rPr>
        <w:t xml:space="preserve"> </w:t>
      </w:r>
      <w:r>
        <w:t>Aim</w:t>
      </w:r>
      <w:bookmarkEnd w:id="0"/>
    </w:p>
    <w:p w14:paraId="77D9B3D0" w14:textId="77777777" w:rsidR="00C42062" w:rsidRDefault="00000000" w:rsidP="00C42062">
      <w:pPr>
        <w:pStyle w:val="BodyText"/>
        <w:spacing w:before="252"/>
        <w:ind w:left="115" w:right="317"/>
      </w:pPr>
      <w:r>
        <w:t>We</w:t>
      </w:r>
      <w:r>
        <w:rPr>
          <w:spacing w:val="3"/>
        </w:rPr>
        <w:t xml:space="preserve"> </w:t>
      </w:r>
      <w:r>
        <w:t>aim</w:t>
      </w:r>
      <w:r>
        <w:rPr>
          <w:spacing w:val="2"/>
        </w:rPr>
        <w:t xml:space="preserve"> </w:t>
      </w:r>
      <w:r>
        <w:t>to</w:t>
      </w:r>
      <w:r>
        <w:rPr>
          <w:spacing w:val="1"/>
        </w:rPr>
        <w:t xml:space="preserve"> </w:t>
      </w:r>
      <w:r>
        <w:t>offer</w:t>
      </w:r>
      <w:r>
        <w:rPr>
          <w:spacing w:val="4"/>
        </w:rPr>
        <w:t xml:space="preserve"> </w:t>
      </w:r>
      <w:r>
        <w:t>our</w:t>
      </w:r>
      <w:r>
        <w:rPr>
          <w:spacing w:val="2"/>
        </w:rPr>
        <w:t xml:space="preserve"> </w:t>
      </w:r>
      <w:r>
        <w:t>clients</w:t>
      </w:r>
      <w:r>
        <w:rPr>
          <w:spacing w:val="1"/>
        </w:rPr>
        <w:t xml:space="preserve"> </w:t>
      </w:r>
      <w:r>
        <w:t>quality</w:t>
      </w:r>
      <w:r>
        <w:rPr>
          <w:spacing w:val="2"/>
        </w:rPr>
        <w:t xml:space="preserve"> </w:t>
      </w:r>
      <w:r>
        <w:t>legal</w:t>
      </w:r>
      <w:r>
        <w:rPr>
          <w:spacing w:val="3"/>
        </w:rPr>
        <w:t xml:space="preserve"> </w:t>
      </w:r>
      <w:r>
        <w:t>advice</w:t>
      </w:r>
      <w:r>
        <w:rPr>
          <w:spacing w:val="2"/>
        </w:rPr>
        <w:t xml:space="preserve"> </w:t>
      </w:r>
      <w:r>
        <w:t>with</w:t>
      </w:r>
      <w:r>
        <w:rPr>
          <w:spacing w:val="3"/>
        </w:rPr>
        <w:t xml:space="preserve"> </w:t>
      </w:r>
      <w:r>
        <w:t>a</w:t>
      </w:r>
      <w:r>
        <w:rPr>
          <w:spacing w:val="1"/>
        </w:rPr>
        <w:t xml:space="preserve"> </w:t>
      </w:r>
      <w:r>
        <w:t>personal</w:t>
      </w:r>
      <w:r>
        <w:rPr>
          <w:spacing w:val="4"/>
        </w:rPr>
        <w:t xml:space="preserve"> </w:t>
      </w:r>
      <w:r>
        <w:t>service</w:t>
      </w:r>
      <w:r>
        <w:rPr>
          <w:spacing w:val="3"/>
        </w:rPr>
        <w:t xml:space="preserve"> </w:t>
      </w:r>
      <w:r>
        <w:t>at</w:t>
      </w:r>
      <w:r>
        <w:rPr>
          <w:spacing w:val="2"/>
        </w:rPr>
        <w:t xml:space="preserve"> </w:t>
      </w:r>
      <w:r>
        <w:t>a</w:t>
      </w:r>
      <w:r>
        <w:rPr>
          <w:spacing w:val="4"/>
        </w:rPr>
        <w:t xml:space="preserve"> </w:t>
      </w:r>
      <w:r>
        <w:t>fair</w:t>
      </w:r>
      <w:r>
        <w:rPr>
          <w:spacing w:val="3"/>
        </w:rPr>
        <w:t xml:space="preserve"> </w:t>
      </w:r>
      <w:r>
        <w:t>cost.</w:t>
      </w:r>
      <w:r>
        <w:rPr>
          <w:spacing w:val="2"/>
        </w:rPr>
        <w:t xml:space="preserve"> </w:t>
      </w:r>
      <w:r>
        <w:t>As</w:t>
      </w:r>
      <w:r>
        <w:rPr>
          <w:spacing w:val="3"/>
        </w:rPr>
        <w:t xml:space="preserve"> </w:t>
      </w:r>
      <w:r>
        <w:t>a</w:t>
      </w:r>
      <w:r>
        <w:rPr>
          <w:spacing w:val="2"/>
        </w:rPr>
        <w:t xml:space="preserve"> </w:t>
      </w:r>
      <w:r>
        <w:t>start,</w:t>
      </w:r>
      <w:r>
        <w:rPr>
          <w:spacing w:val="2"/>
        </w:rPr>
        <w:t xml:space="preserve"> </w:t>
      </w:r>
      <w:r>
        <w:t>we</w:t>
      </w:r>
      <w:r>
        <w:rPr>
          <w:spacing w:val="3"/>
        </w:rPr>
        <w:t xml:space="preserve"> </w:t>
      </w:r>
      <w:r>
        <w:t>hope</w:t>
      </w:r>
      <w:r>
        <w:rPr>
          <w:spacing w:val="3"/>
        </w:rPr>
        <w:t xml:space="preserve"> </w:t>
      </w:r>
      <w:r>
        <w:t>it</w:t>
      </w:r>
      <w:r>
        <w:rPr>
          <w:spacing w:val="-52"/>
        </w:rPr>
        <w:t xml:space="preserve"> </w:t>
      </w:r>
      <w:r>
        <w:t>is</w:t>
      </w:r>
      <w:r>
        <w:rPr>
          <w:spacing w:val="-1"/>
        </w:rPr>
        <w:t xml:space="preserve"> </w:t>
      </w:r>
      <w:r>
        <w:t>helpful to you to</w:t>
      </w:r>
      <w:r>
        <w:rPr>
          <w:spacing w:val="-1"/>
        </w:rPr>
        <w:t xml:space="preserve"> </w:t>
      </w:r>
      <w:r>
        <w:t>set</w:t>
      </w:r>
      <w:r>
        <w:rPr>
          <w:spacing w:val="-2"/>
        </w:rPr>
        <w:t xml:space="preserve"> </w:t>
      </w:r>
      <w:r>
        <w:t>out</w:t>
      </w:r>
      <w:r>
        <w:rPr>
          <w:spacing w:val="-1"/>
        </w:rPr>
        <w:t xml:space="preserve"> </w:t>
      </w:r>
      <w:r>
        <w:t>in this statement</w:t>
      </w:r>
      <w:r>
        <w:rPr>
          <w:spacing w:val="-1"/>
        </w:rPr>
        <w:t xml:space="preserve"> </w:t>
      </w:r>
      <w:r>
        <w:t>the</w:t>
      </w:r>
      <w:r>
        <w:rPr>
          <w:spacing w:val="-2"/>
        </w:rPr>
        <w:t xml:space="preserve"> </w:t>
      </w:r>
      <w:r>
        <w:t>basis</w:t>
      </w:r>
      <w:r>
        <w:rPr>
          <w:spacing w:val="-2"/>
        </w:rPr>
        <w:t xml:space="preserve"> </w:t>
      </w:r>
      <w:r>
        <w:t>on which</w:t>
      </w:r>
      <w:r>
        <w:rPr>
          <w:spacing w:val="-2"/>
        </w:rPr>
        <w:t xml:space="preserve"> </w:t>
      </w:r>
      <w:r>
        <w:t>we</w:t>
      </w:r>
      <w:r>
        <w:rPr>
          <w:spacing w:val="-2"/>
        </w:rPr>
        <w:t xml:space="preserve"> </w:t>
      </w:r>
      <w:r>
        <w:t>will provide</w:t>
      </w:r>
      <w:r>
        <w:rPr>
          <w:spacing w:val="-1"/>
        </w:rPr>
        <w:t xml:space="preserve"> </w:t>
      </w:r>
      <w:r>
        <w:t>our professional services.</w:t>
      </w:r>
    </w:p>
    <w:p w14:paraId="75D43DA0" w14:textId="77777777" w:rsidR="00C42062" w:rsidRDefault="00000000" w:rsidP="00C42062">
      <w:pPr>
        <w:pStyle w:val="Heading1"/>
        <w:numPr>
          <w:ilvl w:val="0"/>
          <w:numId w:val="7"/>
        </w:numPr>
        <w:tabs>
          <w:tab w:val="left" w:pos="301"/>
        </w:tabs>
        <w:spacing w:before="254"/>
        <w:ind w:hanging="186"/>
        <w:rPr>
          <w:sz w:val="20"/>
          <w:u w:val="none"/>
        </w:rPr>
      </w:pPr>
      <w:bookmarkStart w:id="1" w:name="_Toc178938173"/>
      <w:r>
        <w:t>Our</w:t>
      </w:r>
      <w:r>
        <w:rPr>
          <w:spacing w:val="-2"/>
        </w:rPr>
        <w:t xml:space="preserve"> </w:t>
      </w:r>
      <w:r>
        <w:t>Commitment</w:t>
      </w:r>
      <w:bookmarkEnd w:id="1"/>
    </w:p>
    <w:p w14:paraId="6A4D281F" w14:textId="77777777" w:rsidR="00C42062" w:rsidRDefault="00C42062" w:rsidP="00C42062">
      <w:pPr>
        <w:pStyle w:val="BodyText"/>
        <w:spacing w:before="6"/>
        <w:rPr>
          <w:b/>
          <w:sz w:val="31"/>
        </w:rPr>
      </w:pPr>
    </w:p>
    <w:p w14:paraId="2D0916FD" w14:textId="77777777" w:rsidR="00C42062" w:rsidRDefault="00000000" w:rsidP="00C42062">
      <w:pPr>
        <w:pStyle w:val="BodyText"/>
        <w:ind w:left="115"/>
        <w:jc w:val="both"/>
      </w:pPr>
      <w:r>
        <w:t>We will:</w:t>
      </w:r>
    </w:p>
    <w:p w14:paraId="50C3A6B3" w14:textId="77777777" w:rsidR="00C42062" w:rsidRDefault="00000000" w:rsidP="00C42062">
      <w:pPr>
        <w:pStyle w:val="ListParagraph"/>
        <w:numPr>
          <w:ilvl w:val="1"/>
          <w:numId w:val="7"/>
        </w:numPr>
        <w:tabs>
          <w:tab w:val="left" w:pos="836"/>
        </w:tabs>
        <w:spacing w:before="96" w:line="232" w:lineRule="exact"/>
        <w:ind w:hanging="361"/>
        <w:jc w:val="both"/>
        <w:rPr>
          <w:sz w:val="20"/>
        </w:rPr>
      </w:pPr>
      <w:r>
        <w:rPr>
          <w:sz w:val="20"/>
        </w:rPr>
        <w:t>Represent</w:t>
      </w:r>
      <w:r>
        <w:rPr>
          <w:spacing w:val="-2"/>
          <w:sz w:val="20"/>
        </w:rPr>
        <w:t xml:space="preserve"> </w:t>
      </w:r>
      <w:r>
        <w:rPr>
          <w:sz w:val="20"/>
        </w:rPr>
        <w:t>your interests and</w:t>
      </w:r>
      <w:r>
        <w:rPr>
          <w:spacing w:val="-1"/>
          <w:sz w:val="20"/>
        </w:rPr>
        <w:t xml:space="preserve"> </w:t>
      </w:r>
      <w:r>
        <w:rPr>
          <w:sz w:val="20"/>
        </w:rPr>
        <w:t>keep</w:t>
      </w:r>
      <w:r>
        <w:rPr>
          <w:spacing w:val="-1"/>
          <w:sz w:val="20"/>
        </w:rPr>
        <w:t xml:space="preserve"> </w:t>
      </w:r>
      <w:r>
        <w:rPr>
          <w:sz w:val="20"/>
        </w:rPr>
        <w:t>your</w:t>
      </w:r>
      <w:r>
        <w:rPr>
          <w:spacing w:val="-2"/>
          <w:sz w:val="20"/>
        </w:rPr>
        <w:t xml:space="preserve"> </w:t>
      </w:r>
      <w:r>
        <w:rPr>
          <w:sz w:val="20"/>
        </w:rPr>
        <w:t>business</w:t>
      </w:r>
      <w:r>
        <w:rPr>
          <w:spacing w:val="-2"/>
          <w:sz w:val="20"/>
        </w:rPr>
        <w:t xml:space="preserve"> </w:t>
      </w:r>
      <w:r>
        <w:rPr>
          <w:sz w:val="20"/>
        </w:rPr>
        <w:t>confidential.</w:t>
      </w:r>
    </w:p>
    <w:p w14:paraId="7CDF031B" w14:textId="77777777" w:rsidR="00C42062" w:rsidRDefault="00000000" w:rsidP="00C42062">
      <w:pPr>
        <w:pStyle w:val="ListParagraph"/>
        <w:numPr>
          <w:ilvl w:val="1"/>
          <w:numId w:val="7"/>
        </w:numPr>
        <w:tabs>
          <w:tab w:val="left" w:pos="836"/>
        </w:tabs>
        <w:spacing w:line="228" w:lineRule="auto"/>
        <w:ind w:right="316"/>
        <w:jc w:val="both"/>
        <w:rPr>
          <w:sz w:val="20"/>
        </w:rPr>
      </w:pPr>
      <w:r>
        <w:rPr>
          <w:sz w:val="20"/>
        </w:rPr>
        <w:t>Explain to you the legal work which may be required and, where relevant, the prospects of a</w:t>
      </w:r>
      <w:r>
        <w:rPr>
          <w:spacing w:val="1"/>
          <w:sz w:val="20"/>
        </w:rPr>
        <w:t xml:space="preserve"> </w:t>
      </w:r>
      <w:r>
        <w:rPr>
          <w:sz w:val="20"/>
        </w:rPr>
        <w:t>successful outcome. Make sure that you understand the likely degree of financial risk which you</w:t>
      </w:r>
      <w:r>
        <w:rPr>
          <w:spacing w:val="1"/>
          <w:sz w:val="20"/>
        </w:rPr>
        <w:t xml:space="preserve"> </w:t>
      </w:r>
      <w:r>
        <w:rPr>
          <w:sz w:val="20"/>
        </w:rPr>
        <w:t>will be</w:t>
      </w:r>
      <w:r>
        <w:rPr>
          <w:spacing w:val="-1"/>
          <w:sz w:val="20"/>
        </w:rPr>
        <w:t xml:space="preserve"> </w:t>
      </w:r>
      <w:r>
        <w:rPr>
          <w:sz w:val="20"/>
        </w:rPr>
        <w:t>taking</w:t>
      </w:r>
      <w:r>
        <w:rPr>
          <w:spacing w:val="-2"/>
          <w:sz w:val="20"/>
        </w:rPr>
        <w:t xml:space="preserve"> </w:t>
      </w:r>
      <w:r>
        <w:rPr>
          <w:sz w:val="20"/>
        </w:rPr>
        <w:t>on.</w:t>
      </w:r>
    </w:p>
    <w:p w14:paraId="12871A19" w14:textId="77777777" w:rsidR="00C42062" w:rsidRDefault="00000000" w:rsidP="00C42062">
      <w:pPr>
        <w:pStyle w:val="ListParagraph"/>
        <w:numPr>
          <w:ilvl w:val="1"/>
          <w:numId w:val="7"/>
        </w:numPr>
        <w:tabs>
          <w:tab w:val="left" w:pos="836"/>
        </w:tabs>
        <w:spacing w:line="213" w:lineRule="exact"/>
        <w:ind w:hanging="361"/>
        <w:jc w:val="both"/>
        <w:rPr>
          <w:sz w:val="20"/>
        </w:rPr>
      </w:pPr>
      <w:r>
        <w:rPr>
          <w:sz w:val="20"/>
        </w:rPr>
        <w:t>Advise</w:t>
      </w:r>
      <w:r>
        <w:rPr>
          <w:spacing w:val="-1"/>
          <w:sz w:val="20"/>
        </w:rPr>
        <w:t xml:space="preserve"> </w:t>
      </w:r>
      <w:r>
        <w:rPr>
          <w:sz w:val="20"/>
        </w:rPr>
        <w:t>you if</w:t>
      </w:r>
      <w:r>
        <w:rPr>
          <w:spacing w:val="-1"/>
          <w:sz w:val="20"/>
        </w:rPr>
        <w:t xml:space="preserve"> </w:t>
      </w:r>
      <w:r>
        <w:rPr>
          <w:sz w:val="20"/>
        </w:rPr>
        <w:t>legal</w:t>
      </w:r>
      <w:r>
        <w:rPr>
          <w:spacing w:val="-1"/>
          <w:sz w:val="20"/>
        </w:rPr>
        <w:t xml:space="preserve"> </w:t>
      </w:r>
      <w:r>
        <w:rPr>
          <w:sz w:val="20"/>
        </w:rPr>
        <w:t>aid</w:t>
      </w:r>
      <w:r>
        <w:rPr>
          <w:spacing w:val="-1"/>
          <w:sz w:val="20"/>
        </w:rPr>
        <w:t xml:space="preserve"> </w:t>
      </w:r>
      <w:r>
        <w:rPr>
          <w:sz w:val="20"/>
        </w:rPr>
        <w:t>might</w:t>
      </w:r>
      <w:r>
        <w:rPr>
          <w:spacing w:val="-1"/>
          <w:sz w:val="20"/>
        </w:rPr>
        <w:t xml:space="preserve"> </w:t>
      </w:r>
      <w:r>
        <w:rPr>
          <w:sz w:val="20"/>
        </w:rPr>
        <w:t>be available to you.</w:t>
      </w:r>
    </w:p>
    <w:p w14:paraId="6400EB26" w14:textId="77777777" w:rsidR="00C42062" w:rsidRDefault="00000000" w:rsidP="00C42062">
      <w:pPr>
        <w:pStyle w:val="ListParagraph"/>
        <w:numPr>
          <w:ilvl w:val="1"/>
          <w:numId w:val="7"/>
        </w:numPr>
        <w:tabs>
          <w:tab w:val="left" w:pos="836"/>
        </w:tabs>
        <w:spacing w:line="228" w:lineRule="auto"/>
        <w:ind w:right="315"/>
        <w:jc w:val="both"/>
        <w:rPr>
          <w:sz w:val="20"/>
        </w:rPr>
      </w:pPr>
      <w:r>
        <w:rPr>
          <w:sz w:val="20"/>
        </w:rPr>
        <w:t>Keep you regularly informed of progress or, if there is none, when you are next likely to hear from</w:t>
      </w:r>
      <w:r>
        <w:rPr>
          <w:spacing w:val="-53"/>
          <w:sz w:val="20"/>
        </w:rPr>
        <w:t xml:space="preserve"> </w:t>
      </w:r>
      <w:r>
        <w:rPr>
          <w:sz w:val="20"/>
        </w:rPr>
        <w:t>us.</w:t>
      </w:r>
    </w:p>
    <w:p w14:paraId="124A083E" w14:textId="77777777" w:rsidR="00C42062" w:rsidRDefault="00000000" w:rsidP="00C42062">
      <w:pPr>
        <w:pStyle w:val="ListParagraph"/>
        <w:numPr>
          <w:ilvl w:val="1"/>
          <w:numId w:val="7"/>
        </w:numPr>
        <w:tabs>
          <w:tab w:val="left" w:pos="836"/>
        </w:tabs>
        <w:spacing w:line="211" w:lineRule="exact"/>
        <w:ind w:hanging="361"/>
        <w:jc w:val="both"/>
        <w:rPr>
          <w:sz w:val="20"/>
        </w:rPr>
      </w:pPr>
      <w:r>
        <w:rPr>
          <w:sz w:val="20"/>
        </w:rPr>
        <w:t>Try</w:t>
      </w:r>
      <w:r>
        <w:rPr>
          <w:spacing w:val="-2"/>
          <w:sz w:val="20"/>
        </w:rPr>
        <w:t xml:space="preserve"> </w:t>
      </w:r>
      <w:r>
        <w:rPr>
          <w:sz w:val="20"/>
        </w:rPr>
        <w:t>to</w:t>
      </w:r>
      <w:r>
        <w:rPr>
          <w:spacing w:val="-1"/>
          <w:sz w:val="20"/>
        </w:rPr>
        <w:t xml:space="preserve"> </w:t>
      </w:r>
      <w:r>
        <w:rPr>
          <w:sz w:val="20"/>
        </w:rPr>
        <w:t>avoid</w:t>
      </w:r>
      <w:r>
        <w:rPr>
          <w:spacing w:val="-1"/>
          <w:sz w:val="20"/>
        </w:rPr>
        <w:t xml:space="preserve"> </w:t>
      </w:r>
      <w:r>
        <w:rPr>
          <w:sz w:val="20"/>
        </w:rPr>
        <w:t>using technical</w:t>
      </w:r>
      <w:r>
        <w:rPr>
          <w:spacing w:val="-2"/>
          <w:sz w:val="20"/>
        </w:rPr>
        <w:t xml:space="preserve"> </w:t>
      </w:r>
      <w:r>
        <w:rPr>
          <w:sz w:val="20"/>
        </w:rPr>
        <w:t>legal</w:t>
      </w:r>
      <w:r>
        <w:rPr>
          <w:spacing w:val="-1"/>
          <w:sz w:val="20"/>
        </w:rPr>
        <w:t xml:space="preserve"> </w:t>
      </w:r>
      <w:r>
        <w:rPr>
          <w:sz w:val="20"/>
        </w:rPr>
        <w:t>language when writing to you.</w:t>
      </w:r>
    </w:p>
    <w:p w14:paraId="3D2AFA88" w14:textId="77777777" w:rsidR="00C42062" w:rsidRDefault="00000000" w:rsidP="00C42062">
      <w:pPr>
        <w:pStyle w:val="BodyText"/>
        <w:spacing w:before="8"/>
        <w:rPr>
          <w:sz w:val="21"/>
        </w:rPr>
      </w:pPr>
      <w:r>
        <w:t>Deal with your queries promptly, for example, wherever possible we will always try to return your telephone calls and emails</w:t>
      </w:r>
      <w:r>
        <w:rPr>
          <w:spacing w:val="-2"/>
        </w:rPr>
        <w:t xml:space="preserve"> </w:t>
      </w:r>
      <w:r>
        <w:t>within</w:t>
      </w:r>
      <w:r>
        <w:rPr>
          <w:spacing w:val="-2"/>
        </w:rPr>
        <w:t xml:space="preserve"> </w:t>
      </w:r>
      <w:r>
        <w:t>one working day.</w:t>
      </w:r>
    </w:p>
    <w:p w14:paraId="34D9FC3D" w14:textId="77777777" w:rsidR="00C42062" w:rsidRDefault="00000000" w:rsidP="00C42062">
      <w:pPr>
        <w:pStyle w:val="Heading1"/>
        <w:numPr>
          <w:ilvl w:val="0"/>
          <w:numId w:val="7"/>
        </w:numPr>
        <w:tabs>
          <w:tab w:val="left" w:pos="301"/>
        </w:tabs>
        <w:ind w:hanging="186"/>
        <w:rPr>
          <w:sz w:val="20"/>
          <w:u w:val="none"/>
        </w:rPr>
      </w:pPr>
      <w:bookmarkStart w:id="2" w:name="_Toc178938174"/>
      <w:r>
        <w:t>Our</w:t>
      </w:r>
      <w:r>
        <w:rPr>
          <w:spacing w:val="-2"/>
        </w:rPr>
        <w:t xml:space="preserve"> </w:t>
      </w:r>
      <w:r>
        <w:t>Hours</w:t>
      </w:r>
      <w:r>
        <w:rPr>
          <w:spacing w:val="-2"/>
        </w:rPr>
        <w:t xml:space="preserve"> </w:t>
      </w:r>
      <w:r>
        <w:t>of</w:t>
      </w:r>
      <w:r>
        <w:rPr>
          <w:spacing w:val="-2"/>
        </w:rPr>
        <w:t xml:space="preserve"> </w:t>
      </w:r>
      <w:r>
        <w:t>Business</w:t>
      </w:r>
      <w:bookmarkEnd w:id="2"/>
    </w:p>
    <w:p w14:paraId="29AE78EB" w14:textId="77777777" w:rsidR="00C42062" w:rsidRDefault="00C42062" w:rsidP="00C42062">
      <w:pPr>
        <w:pStyle w:val="BodyText"/>
        <w:spacing w:before="7"/>
        <w:rPr>
          <w:b/>
          <w:sz w:val="13"/>
        </w:rPr>
      </w:pPr>
    </w:p>
    <w:p w14:paraId="25619129" w14:textId="77777777" w:rsidR="00C42062" w:rsidRDefault="00000000" w:rsidP="00C42062">
      <w:pPr>
        <w:pStyle w:val="BodyText"/>
        <w:spacing w:before="94"/>
        <w:ind w:left="115" w:right="314"/>
        <w:jc w:val="both"/>
      </w:pPr>
      <w:r>
        <w:t>The</w:t>
      </w:r>
      <w:r>
        <w:rPr>
          <w:spacing w:val="-8"/>
        </w:rPr>
        <w:t xml:space="preserve"> </w:t>
      </w:r>
      <w:r>
        <w:t>normal</w:t>
      </w:r>
      <w:r>
        <w:rPr>
          <w:spacing w:val="-8"/>
        </w:rPr>
        <w:t xml:space="preserve"> </w:t>
      </w:r>
      <w:r>
        <w:t>hours</w:t>
      </w:r>
      <w:r>
        <w:rPr>
          <w:spacing w:val="-7"/>
        </w:rPr>
        <w:t xml:space="preserve"> </w:t>
      </w:r>
      <w:r>
        <w:t>of</w:t>
      </w:r>
      <w:r>
        <w:rPr>
          <w:spacing w:val="-7"/>
        </w:rPr>
        <w:t xml:space="preserve"> </w:t>
      </w:r>
      <w:r>
        <w:t>opening</w:t>
      </w:r>
      <w:r>
        <w:rPr>
          <w:spacing w:val="-7"/>
        </w:rPr>
        <w:t xml:space="preserve"> </w:t>
      </w:r>
      <w:r>
        <w:t>at</w:t>
      </w:r>
      <w:r>
        <w:rPr>
          <w:spacing w:val="-8"/>
        </w:rPr>
        <w:t xml:space="preserve"> </w:t>
      </w:r>
      <w:r>
        <w:t>our</w:t>
      </w:r>
      <w:r>
        <w:rPr>
          <w:spacing w:val="-6"/>
        </w:rPr>
        <w:t xml:space="preserve"> </w:t>
      </w:r>
      <w:r>
        <w:t>offices</w:t>
      </w:r>
      <w:r>
        <w:rPr>
          <w:spacing w:val="-6"/>
        </w:rPr>
        <w:t xml:space="preserve"> </w:t>
      </w:r>
      <w:r>
        <w:t>are</w:t>
      </w:r>
      <w:r>
        <w:rPr>
          <w:spacing w:val="-6"/>
        </w:rPr>
        <w:t xml:space="preserve"> </w:t>
      </w:r>
      <w:r>
        <w:t>between</w:t>
      </w:r>
      <w:r>
        <w:rPr>
          <w:spacing w:val="-7"/>
        </w:rPr>
        <w:t xml:space="preserve"> </w:t>
      </w:r>
      <w:r>
        <w:t>9.00am</w:t>
      </w:r>
      <w:r>
        <w:rPr>
          <w:spacing w:val="-8"/>
        </w:rPr>
        <w:t xml:space="preserve"> </w:t>
      </w:r>
      <w:r>
        <w:t>and</w:t>
      </w:r>
      <w:r>
        <w:rPr>
          <w:spacing w:val="-7"/>
        </w:rPr>
        <w:t xml:space="preserve"> </w:t>
      </w:r>
      <w:r>
        <w:t>5.30pm</w:t>
      </w:r>
      <w:r>
        <w:rPr>
          <w:spacing w:val="-8"/>
        </w:rPr>
        <w:t xml:space="preserve"> </w:t>
      </w:r>
      <w:r>
        <w:t>Monday</w:t>
      </w:r>
      <w:r>
        <w:rPr>
          <w:spacing w:val="-7"/>
        </w:rPr>
        <w:t xml:space="preserve"> </w:t>
      </w:r>
      <w:r>
        <w:t>to</w:t>
      </w:r>
      <w:r>
        <w:rPr>
          <w:spacing w:val="-7"/>
        </w:rPr>
        <w:t xml:space="preserve"> </w:t>
      </w:r>
      <w:r>
        <w:t>Thursday</w:t>
      </w:r>
      <w:r>
        <w:rPr>
          <w:spacing w:val="-9"/>
        </w:rPr>
        <w:t xml:space="preserve"> </w:t>
      </w:r>
      <w:r>
        <w:t>and</w:t>
      </w:r>
      <w:r>
        <w:rPr>
          <w:spacing w:val="-6"/>
        </w:rPr>
        <w:t xml:space="preserve"> </w:t>
      </w:r>
      <w:r>
        <w:t>9.00</w:t>
      </w:r>
      <w:r>
        <w:rPr>
          <w:spacing w:val="-53"/>
        </w:rPr>
        <w:t xml:space="preserve"> </w:t>
      </w:r>
      <w:r>
        <w:t>am</w:t>
      </w:r>
      <w:r>
        <w:rPr>
          <w:spacing w:val="1"/>
        </w:rPr>
        <w:t xml:space="preserve"> </w:t>
      </w:r>
      <w:r>
        <w:t>to</w:t>
      </w:r>
      <w:r>
        <w:rPr>
          <w:spacing w:val="1"/>
        </w:rPr>
        <w:t xml:space="preserve"> </w:t>
      </w:r>
      <w:r>
        <w:t>5.00pm</w:t>
      </w:r>
      <w:r>
        <w:rPr>
          <w:spacing w:val="1"/>
        </w:rPr>
        <w:t xml:space="preserve"> </w:t>
      </w:r>
      <w:r>
        <w:t>on</w:t>
      </w:r>
      <w:r>
        <w:rPr>
          <w:spacing w:val="1"/>
        </w:rPr>
        <w:t xml:space="preserve"> </w:t>
      </w:r>
      <w:r>
        <w:t>a</w:t>
      </w:r>
      <w:r>
        <w:rPr>
          <w:spacing w:val="1"/>
        </w:rPr>
        <w:t xml:space="preserve"> </w:t>
      </w:r>
      <w:r>
        <w:t>Friday.</w:t>
      </w:r>
      <w:r>
        <w:rPr>
          <w:spacing w:val="1"/>
        </w:rPr>
        <w:t xml:space="preserve"> </w:t>
      </w:r>
      <w:r>
        <w:t>Messages</w:t>
      </w:r>
      <w:r>
        <w:rPr>
          <w:spacing w:val="1"/>
        </w:rPr>
        <w:t xml:space="preserve"> </w:t>
      </w:r>
      <w:r>
        <w:t>can</w:t>
      </w:r>
      <w:r>
        <w:rPr>
          <w:spacing w:val="1"/>
        </w:rPr>
        <w:t xml:space="preserve"> </w:t>
      </w:r>
      <w:r>
        <w:t>be</w:t>
      </w:r>
      <w:r>
        <w:rPr>
          <w:spacing w:val="1"/>
        </w:rPr>
        <w:t xml:space="preserve"> </w:t>
      </w:r>
      <w:r>
        <w:t>left</w:t>
      </w:r>
      <w:r>
        <w:rPr>
          <w:spacing w:val="1"/>
        </w:rPr>
        <w:t xml:space="preserve"> </w:t>
      </w:r>
      <w:r>
        <w:t>on</w:t>
      </w:r>
      <w:r>
        <w:rPr>
          <w:spacing w:val="1"/>
        </w:rPr>
        <w:t xml:space="preserve"> </w:t>
      </w:r>
      <w:r>
        <w:t>the</w:t>
      </w:r>
      <w:r>
        <w:rPr>
          <w:spacing w:val="1"/>
        </w:rPr>
        <w:t xml:space="preserve"> </w:t>
      </w:r>
      <w:r>
        <w:t>answer</w:t>
      </w:r>
      <w:r>
        <w:rPr>
          <w:spacing w:val="1"/>
        </w:rPr>
        <w:t xml:space="preserve"> </w:t>
      </w:r>
      <w:r>
        <w:t>phone</w:t>
      </w:r>
      <w:r>
        <w:rPr>
          <w:spacing w:val="1"/>
        </w:rPr>
        <w:t xml:space="preserve"> </w:t>
      </w:r>
      <w:r>
        <w:t>outside</w:t>
      </w:r>
      <w:r>
        <w:rPr>
          <w:spacing w:val="1"/>
        </w:rPr>
        <w:t xml:space="preserve"> </w:t>
      </w:r>
      <w:r>
        <w:t>those</w:t>
      </w:r>
      <w:r>
        <w:rPr>
          <w:spacing w:val="1"/>
        </w:rPr>
        <w:t xml:space="preserve"> </w:t>
      </w:r>
      <w:r>
        <w:t>hours</w:t>
      </w:r>
      <w:r>
        <w:rPr>
          <w:spacing w:val="1"/>
        </w:rPr>
        <w:t xml:space="preserve"> </w:t>
      </w:r>
      <w:r>
        <w:t>and</w:t>
      </w:r>
      <w:r>
        <w:rPr>
          <w:spacing w:val="-53"/>
        </w:rPr>
        <w:t xml:space="preserve"> </w:t>
      </w:r>
      <w:r>
        <w:t>appointments</w:t>
      </w:r>
      <w:r>
        <w:rPr>
          <w:spacing w:val="-3"/>
        </w:rPr>
        <w:t xml:space="preserve"> </w:t>
      </w:r>
      <w:r>
        <w:t>can be arranged at</w:t>
      </w:r>
      <w:r>
        <w:rPr>
          <w:spacing w:val="-1"/>
        </w:rPr>
        <w:t xml:space="preserve"> </w:t>
      </w:r>
      <w:r>
        <w:t>other times when this is essential</w:t>
      </w:r>
      <w:r>
        <w:rPr>
          <w:spacing w:val="-3"/>
        </w:rPr>
        <w:t xml:space="preserve"> </w:t>
      </w:r>
      <w:r>
        <w:t>(subject to a</w:t>
      </w:r>
      <w:r>
        <w:rPr>
          <w:spacing w:val="-1"/>
        </w:rPr>
        <w:t xml:space="preserve"> </w:t>
      </w:r>
      <w:r>
        <w:t>fee).</w:t>
      </w:r>
    </w:p>
    <w:p w14:paraId="2B0A97CE" w14:textId="77777777" w:rsidR="00C42062" w:rsidRDefault="00C42062" w:rsidP="00C42062">
      <w:pPr>
        <w:pStyle w:val="BodyText"/>
        <w:spacing w:before="2"/>
        <w:rPr>
          <w:sz w:val="22"/>
        </w:rPr>
      </w:pPr>
    </w:p>
    <w:p w14:paraId="506E7F5E" w14:textId="77777777" w:rsidR="00C42062" w:rsidRDefault="00000000" w:rsidP="00C42062">
      <w:pPr>
        <w:pStyle w:val="Heading1"/>
        <w:numPr>
          <w:ilvl w:val="0"/>
          <w:numId w:val="7"/>
        </w:numPr>
        <w:tabs>
          <w:tab w:val="left" w:pos="301"/>
        </w:tabs>
        <w:ind w:hanging="186"/>
        <w:rPr>
          <w:sz w:val="20"/>
          <w:u w:val="none"/>
        </w:rPr>
      </w:pPr>
      <w:bookmarkStart w:id="3" w:name="_Toc178938175"/>
      <w:r>
        <w:t>Our</w:t>
      </w:r>
      <w:r>
        <w:rPr>
          <w:spacing w:val="-2"/>
        </w:rPr>
        <w:t xml:space="preserve"> </w:t>
      </w:r>
      <w:r>
        <w:t>Relationship</w:t>
      </w:r>
      <w:r>
        <w:rPr>
          <w:spacing w:val="-2"/>
        </w:rPr>
        <w:t xml:space="preserve"> </w:t>
      </w:r>
      <w:r>
        <w:t>with</w:t>
      </w:r>
      <w:r>
        <w:rPr>
          <w:spacing w:val="-2"/>
        </w:rPr>
        <w:t xml:space="preserve"> </w:t>
      </w:r>
      <w:r>
        <w:t>You</w:t>
      </w:r>
      <w:bookmarkEnd w:id="3"/>
    </w:p>
    <w:p w14:paraId="3A192891" w14:textId="77777777" w:rsidR="00C42062" w:rsidRDefault="00C42062" w:rsidP="00C42062">
      <w:pPr>
        <w:pStyle w:val="BodyText"/>
        <w:spacing w:before="9"/>
        <w:rPr>
          <w:b/>
          <w:sz w:val="13"/>
        </w:rPr>
      </w:pPr>
    </w:p>
    <w:p w14:paraId="72362055" w14:textId="77777777" w:rsidR="00C42062" w:rsidRDefault="00000000" w:rsidP="00C42062">
      <w:pPr>
        <w:pStyle w:val="BodyText"/>
        <w:spacing w:before="94"/>
        <w:ind w:left="115" w:right="316"/>
        <w:jc w:val="both"/>
      </w:pPr>
      <w:r>
        <w:t>If</w:t>
      </w:r>
      <w:r>
        <w:rPr>
          <w:spacing w:val="-2"/>
        </w:rPr>
        <w:t xml:space="preserve"> </w:t>
      </w:r>
      <w:r>
        <w:t>we are</w:t>
      </w:r>
      <w:r>
        <w:rPr>
          <w:spacing w:val="-1"/>
        </w:rPr>
        <w:t xml:space="preserve"> </w:t>
      </w:r>
      <w:r>
        <w:t>advising more</w:t>
      </w:r>
      <w:r>
        <w:rPr>
          <w:spacing w:val="-1"/>
        </w:rPr>
        <w:t xml:space="preserve"> </w:t>
      </w:r>
      <w:r>
        <w:t>than</w:t>
      </w:r>
      <w:r>
        <w:rPr>
          <w:spacing w:val="-1"/>
        </w:rPr>
        <w:t xml:space="preserve"> </w:t>
      </w:r>
      <w:r>
        <w:t>one</w:t>
      </w:r>
      <w:r>
        <w:rPr>
          <w:spacing w:val="-2"/>
        </w:rPr>
        <w:t xml:space="preserve"> </w:t>
      </w:r>
      <w:r>
        <w:t>person</w:t>
      </w:r>
      <w:r>
        <w:rPr>
          <w:spacing w:val="-2"/>
        </w:rPr>
        <w:t xml:space="preserve"> </w:t>
      </w:r>
      <w:r>
        <w:t>(whether</w:t>
      </w:r>
      <w:r>
        <w:rPr>
          <w:spacing w:val="-1"/>
        </w:rPr>
        <w:t xml:space="preserve"> </w:t>
      </w:r>
      <w:r>
        <w:t>individuals,</w:t>
      </w:r>
      <w:r>
        <w:rPr>
          <w:spacing w:val="-3"/>
        </w:rPr>
        <w:t xml:space="preserve"> </w:t>
      </w:r>
      <w:r>
        <w:t>companies or</w:t>
      </w:r>
      <w:r>
        <w:rPr>
          <w:spacing w:val="-3"/>
        </w:rPr>
        <w:t xml:space="preserve"> </w:t>
      </w:r>
      <w:r>
        <w:t>other</w:t>
      </w:r>
      <w:r>
        <w:rPr>
          <w:spacing w:val="-1"/>
        </w:rPr>
        <w:t xml:space="preserve"> </w:t>
      </w:r>
      <w:r>
        <w:t>entities),</w:t>
      </w:r>
      <w:r>
        <w:rPr>
          <w:spacing w:val="-2"/>
        </w:rPr>
        <w:t xml:space="preserve"> </w:t>
      </w:r>
      <w:r>
        <w:t>we</w:t>
      </w:r>
      <w:r>
        <w:rPr>
          <w:spacing w:val="-3"/>
        </w:rPr>
        <w:t xml:space="preserve"> </w:t>
      </w:r>
      <w:r>
        <w:t>will,</w:t>
      </w:r>
      <w:r>
        <w:rPr>
          <w:spacing w:val="-1"/>
        </w:rPr>
        <w:t xml:space="preserve"> </w:t>
      </w:r>
      <w:r>
        <w:t>unless</w:t>
      </w:r>
      <w:r>
        <w:rPr>
          <w:spacing w:val="-53"/>
        </w:rPr>
        <w:t xml:space="preserve"> </w:t>
      </w:r>
      <w:r>
        <w:t>otherwise</w:t>
      </w:r>
      <w:r>
        <w:rPr>
          <w:spacing w:val="-1"/>
        </w:rPr>
        <w:t xml:space="preserve"> </w:t>
      </w:r>
      <w:r>
        <w:t>agreed in writing,</w:t>
      </w:r>
      <w:r>
        <w:rPr>
          <w:spacing w:val="-1"/>
        </w:rPr>
        <w:t xml:space="preserve"> </w:t>
      </w:r>
      <w:r>
        <w:t>act</w:t>
      </w:r>
      <w:r>
        <w:rPr>
          <w:spacing w:val="-1"/>
        </w:rPr>
        <w:t xml:space="preserve"> </w:t>
      </w:r>
      <w:r>
        <w:t>for those</w:t>
      </w:r>
      <w:r>
        <w:rPr>
          <w:spacing w:val="-1"/>
        </w:rPr>
        <w:t xml:space="preserve"> </w:t>
      </w:r>
      <w:r>
        <w:t>persons jointly</w:t>
      </w:r>
      <w:r>
        <w:rPr>
          <w:spacing w:val="-1"/>
        </w:rPr>
        <w:t xml:space="preserve"> </w:t>
      </w:r>
      <w:r>
        <w:t>and severally.</w:t>
      </w:r>
    </w:p>
    <w:p w14:paraId="21835F08" w14:textId="77777777" w:rsidR="00C42062" w:rsidRDefault="00C42062" w:rsidP="00C42062">
      <w:pPr>
        <w:pStyle w:val="BodyText"/>
        <w:spacing w:before="11"/>
        <w:rPr>
          <w:sz w:val="19"/>
        </w:rPr>
      </w:pPr>
    </w:p>
    <w:p w14:paraId="47E17D03" w14:textId="77777777" w:rsidR="00C42062" w:rsidRDefault="00000000" w:rsidP="00C42062">
      <w:pPr>
        <w:pStyle w:val="BodyText"/>
        <w:ind w:left="115" w:right="315"/>
        <w:jc w:val="both"/>
      </w:pPr>
      <w:r>
        <w:t>If you are instructing us jointly, it is your responsibility to tell us straightaway if you require more than one</w:t>
      </w:r>
      <w:r>
        <w:rPr>
          <w:spacing w:val="1"/>
        </w:rPr>
        <w:t xml:space="preserve"> </w:t>
      </w:r>
      <w:r>
        <w:t>person</w:t>
      </w:r>
      <w:r>
        <w:rPr>
          <w:spacing w:val="-6"/>
        </w:rPr>
        <w:t xml:space="preserve"> </w:t>
      </w:r>
      <w:r>
        <w:t>to</w:t>
      </w:r>
      <w:r>
        <w:rPr>
          <w:spacing w:val="-6"/>
        </w:rPr>
        <w:t xml:space="preserve"> </w:t>
      </w:r>
      <w:r>
        <w:t>give</w:t>
      </w:r>
      <w:r>
        <w:rPr>
          <w:spacing w:val="-7"/>
        </w:rPr>
        <w:t xml:space="preserve"> </w:t>
      </w:r>
      <w:r>
        <w:t>us</w:t>
      </w:r>
      <w:r>
        <w:rPr>
          <w:spacing w:val="-5"/>
        </w:rPr>
        <w:t xml:space="preserve"> </w:t>
      </w:r>
      <w:r>
        <w:t>instructions</w:t>
      </w:r>
      <w:r>
        <w:rPr>
          <w:spacing w:val="-6"/>
        </w:rPr>
        <w:t xml:space="preserve"> </w:t>
      </w:r>
      <w:r>
        <w:t>in</w:t>
      </w:r>
      <w:r>
        <w:rPr>
          <w:spacing w:val="-6"/>
        </w:rPr>
        <w:t xml:space="preserve"> </w:t>
      </w:r>
      <w:r>
        <w:t>relation</w:t>
      </w:r>
      <w:r>
        <w:rPr>
          <w:spacing w:val="-8"/>
        </w:rPr>
        <w:t xml:space="preserve"> </w:t>
      </w:r>
      <w:r>
        <w:t>to</w:t>
      </w:r>
      <w:r>
        <w:rPr>
          <w:spacing w:val="-6"/>
        </w:rPr>
        <w:t xml:space="preserve"> </w:t>
      </w:r>
      <w:r>
        <w:t>your</w:t>
      </w:r>
      <w:r>
        <w:rPr>
          <w:spacing w:val="-7"/>
        </w:rPr>
        <w:t xml:space="preserve"> </w:t>
      </w:r>
      <w:r>
        <w:t>matter.</w:t>
      </w:r>
      <w:r>
        <w:rPr>
          <w:spacing w:val="-6"/>
        </w:rPr>
        <w:t xml:space="preserve"> </w:t>
      </w:r>
      <w:r>
        <w:t>Otherwise,</w:t>
      </w:r>
      <w:r>
        <w:rPr>
          <w:spacing w:val="-7"/>
        </w:rPr>
        <w:t xml:space="preserve"> wherever appropriate </w:t>
      </w:r>
      <w:r>
        <w:t>we</w:t>
      </w:r>
      <w:r>
        <w:rPr>
          <w:spacing w:val="-5"/>
        </w:rPr>
        <w:t xml:space="preserve"> </w:t>
      </w:r>
      <w:r>
        <w:t>will</w:t>
      </w:r>
      <w:r>
        <w:rPr>
          <w:spacing w:val="-7"/>
        </w:rPr>
        <w:t xml:space="preserve"> </w:t>
      </w:r>
      <w:r>
        <w:t>accept</w:t>
      </w:r>
      <w:r>
        <w:rPr>
          <w:spacing w:val="-7"/>
        </w:rPr>
        <w:t xml:space="preserve"> </w:t>
      </w:r>
      <w:r>
        <w:t>instructions</w:t>
      </w:r>
      <w:r>
        <w:rPr>
          <w:spacing w:val="-6"/>
        </w:rPr>
        <w:t xml:space="preserve"> </w:t>
      </w:r>
      <w:r>
        <w:t>from</w:t>
      </w:r>
      <w:r>
        <w:rPr>
          <w:spacing w:val="-6"/>
        </w:rPr>
        <w:t xml:space="preserve"> </w:t>
      </w:r>
      <w:r>
        <w:t>any</w:t>
      </w:r>
      <w:r>
        <w:rPr>
          <w:spacing w:val="-7"/>
        </w:rPr>
        <w:t xml:space="preserve"> </w:t>
      </w:r>
      <w:proofErr w:type="gramStart"/>
      <w:r>
        <w:t xml:space="preserve">one </w:t>
      </w:r>
      <w:r>
        <w:rPr>
          <w:spacing w:val="-53"/>
        </w:rPr>
        <w:t xml:space="preserve"> </w:t>
      </w:r>
      <w:r>
        <w:t>person</w:t>
      </w:r>
      <w:proofErr w:type="gramEnd"/>
      <w:r>
        <w:t>.</w:t>
      </w:r>
    </w:p>
    <w:p w14:paraId="3085C464" w14:textId="77777777" w:rsidR="00C42062" w:rsidRDefault="00C42062" w:rsidP="00C42062">
      <w:pPr>
        <w:pStyle w:val="BodyText"/>
        <w:spacing w:before="11"/>
        <w:rPr>
          <w:sz w:val="19"/>
        </w:rPr>
      </w:pPr>
    </w:p>
    <w:p w14:paraId="16CC042D" w14:textId="77777777" w:rsidR="00C42062" w:rsidRDefault="00000000" w:rsidP="00C42062">
      <w:pPr>
        <w:pStyle w:val="BodyText"/>
        <w:ind w:left="115" w:right="315"/>
        <w:jc w:val="both"/>
      </w:pPr>
      <w:r>
        <w:t>If</w:t>
      </w:r>
      <w:r>
        <w:rPr>
          <w:spacing w:val="-7"/>
        </w:rPr>
        <w:t xml:space="preserve"> </w:t>
      </w:r>
      <w:r>
        <w:t>you</w:t>
      </w:r>
      <w:r>
        <w:rPr>
          <w:spacing w:val="-6"/>
        </w:rPr>
        <w:t xml:space="preserve"> </w:t>
      </w:r>
      <w:r>
        <w:t>are</w:t>
      </w:r>
      <w:r>
        <w:rPr>
          <w:spacing w:val="-6"/>
        </w:rPr>
        <w:t xml:space="preserve"> </w:t>
      </w:r>
      <w:r>
        <w:t>a</w:t>
      </w:r>
      <w:r>
        <w:rPr>
          <w:spacing w:val="-6"/>
        </w:rPr>
        <w:t xml:space="preserve"> </w:t>
      </w:r>
      <w:r>
        <w:t>company</w:t>
      </w:r>
      <w:r>
        <w:rPr>
          <w:spacing w:val="-6"/>
        </w:rPr>
        <w:t xml:space="preserve"> </w:t>
      </w:r>
      <w:r>
        <w:t>or</w:t>
      </w:r>
      <w:r>
        <w:rPr>
          <w:spacing w:val="-5"/>
        </w:rPr>
        <w:t xml:space="preserve"> </w:t>
      </w:r>
      <w:r>
        <w:t>other</w:t>
      </w:r>
      <w:r>
        <w:rPr>
          <w:spacing w:val="-6"/>
        </w:rPr>
        <w:t xml:space="preserve"> </w:t>
      </w:r>
      <w:r>
        <w:t>commercial</w:t>
      </w:r>
      <w:r>
        <w:rPr>
          <w:spacing w:val="-6"/>
        </w:rPr>
        <w:t xml:space="preserve"> </w:t>
      </w:r>
      <w:r>
        <w:t>entity,</w:t>
      </w:r>
      <w:r>
        <w:rPr>
          <w:spacing w:val="-4"/>
        </w:rPr>
        <w:t xml:space="preserve"> </w:t>
      </w:r>
      <w:r>
        <w:t>it</w:t>
      </w:r>
      <w:r>
        <w:rPr>
          <w:spacing w:val="-6"/>
        </w:rPr>
        <w:t xml:space="preserve"> </w:t>
      </w:r>
      <w:r>
        <w:t>is</w:t>
      </w:r>
      <w:r>
        <w:rPr>
          <w:spacing w:val="-5"/>
        </w:rPr>
        <w:t xml:space="preserve"> </w:t>
      </w:r>
      <w:r>
        <w:t>your</w:t>
      </w:r>
      <w:r>
        <w:rPr>
          <w:spacing w:val="-5"/>
        </w:rPr>
        <w:t xml:space="preserve"> </w:t>
      </w:r>
      <w:r>
        <w:t>responsibility</w:t>
      </w:r>
      <w:r>
        <w:rPr>
          <w:spacing w:val="-7"/>
        </w:rPr>
        <w:t xml:space="preserve"> </w:t>
      </w:r>
      <w:r>
        <w:t>to</w:t>
      </w:r>
      <w:r>
        <w:rPr>
          <w:spacing w:val="-6"/>
        </w:rPr>
        <w:t xml:space="preserve"> </w:t>
      </w:r>
      <w:r>
        <w:t>tell</w:t>
      </w:r>
      <w:r>
        <w:rPr>
          <w:spacing w:val="-6"/>
        </w:rPr>
        <w:t xml:space="preserve"> </w:t>
      </w:r>
      <w:r>
        <w:t>us</w:t>
      </w:r>
      <w:r>
        <w:rPr>
          <w:spacing w:val="-5"/>
        </w:rPr>
        <w:t xml:space="preserve"> </w:t>
      </w:r>
      <w:r>
        <w:t>at</w:t>
      </w:r>
      <w:r>
        <w:rPr>
          <w:spacing w:val="-6"/>
        </w:rPr>
        <w:t xml:space="preserve"> </w:t>
      </w:r>
      <w:r>
        <w:t>the</w:t>
      </w:r>
      <w:r>
        <w:rPr>
          <w:spacing w:val="-5"/>
        </w:rPr>
        <w:t xml:space="preserve"> </w:t>
      </w:r>
      <w:r>
        <w:t>outset</w:t>
      </w:r>
      <w:r>
        <w:rPr>
          <w:spacing w:val="-7"/>
        </w:rPr>
        <w:t xml:space="preserve"> </w:t>
      </w:r>
      <w:r>
        <w:t>if</w:t>
      </w:r>
      <w:r>
        <w:rPr>
          <w:spacing w:val="-6"/>
        </w:rPr>
        <w:t xml:space="preserve"> </w:t>
      </w:r>
      <w:r>
        <w:t>you</w:t>
      </w:r>
      <w:r>
        <w:rPr>
          <w:spacing w:val="-6"/>
        </w:rPr>
        <w:t xml:space="preserve"> </w:t>
      </w:r>
      <w:r>
        <w:t>require</w:t>
      </w:r>
      <w:r>
        <w:rPr>
          <w:spacing w:val="-53"/>
        </w:rPr>
        <w:t xml:space="preserve"> </w:t>
      </w:r>
      <w:r>
        <w:t>more</w:t>
      </w:r>
      <w:r>
        <w:rPr>
          <w:spacing w:val="-1"/>
        </w:rPr>
        <w:t xml:space="preserve"> </w:t>
      </w:r>
      <w:r>
        <w:t>than one director (or</w:t>
      </w:r>
      <w:r>
        <w:rPr>
          <w:spacing w:val="-2"/>
        </w:rPr>
        <w:t xml:space="preserve"> </w:t>
      </w:r>
      <w:r>
        <w:t>equivalent) or a specified number of directors (or equivalent) to</w:t>
      </w:r>
      <w:r>
        <w:rPr>
          <w:spacing w:val="-1"/>
        </w:rPr>
        <w:t xml:space="preserve"> </w:t>
      </w:r>
      <w:r>
        <w:t>give</w:t>
      </w:r>
      <w:r>
        <w:rPr>
          <w:spacing w:val="-1"/>
        </w:rPr>
        <w:t xml:space="preserve"> </w:t>
      </w:r>
      <w:r>
        <w:t>us instructions. Please also note that we will only pay proceeds into a bank account in the name of the legal entity client.</w:t>
      </w:r>
    </w:p>
    <w:p w14:paraId="2BC8EFA4" w14:textId="77777777" w:rsidR="00C42062" w:rsidRDefault="00C42062" w:rsidP="00C42062">
      <w:pPr>
        <w:pStyle w:val="BodyText"/>
      </w:pPr>
    </w:p>
    <w:p w14:paraId="569E3062" w14:textId="77777777" w:rsidR="00C42062" w:rsidRDefault="00000000" w:rsidP="00C42062">
      <w:pPr>
        <w:pStyle w:val="BodyText"/>
        <w:ind w:left="115" w:right="313"/>
        <w:jc w:val="both"/>
      </w:pPr>
      <w:r>
        <w:t>Our advice is provided solely to you, as our client and for the purposes of this engagement. Without our</w:t>
      </w:r>
      <w:r>
        <w:rPr>
          <w:spacing w:val="1"/>
        </w:rPr>
        <w:t xml:space="preserve"> </w:t>
      </w:r>
      <w:r>
        <w:t>prior</w:t>
      </w:r>
      <w:r>
        <w:rPr>
          <w:spacing w:val="-9"/>
        </w:rPr>
        <w:t xml:space="preserve"> </w:t>
      </w:r>
      <w:r>
        <w:t>written</w:t>
      </w:r>
      <w:r>
        <w:rPr>
          <w:spacing w:val="-8"/>
        </w:rPr>
        <w:t xml:space="preserve"> </w:t>
      </w:r>
      <w:r>
        <w:t>consent,</w:t>
      </w:r>
      <w:r>
        <w:rPr>
          <w:spacing w:val="-9"/>
        </w:rPr>
        <w:t xml:space="preserve"> </w:t>
      </w:r>
      <w:r>
        <w:t>our</w:t>
      </w:r>
      <w:r>
        <w:rPr>
          <w:spacing w:val="-9"/>
        </w:rPr>
        <w:t xml:space="preserve"> </w:t>
      </w:r>
      <w:r>
        <w:t>advice</w:t>
      </w:r>
      <w:r>
        <w:rPr>
          <w:spacing w:val="-8"/>
        </w:rPr>
        <w:t xml:space="preserve"> </w:t>
      </w:r>
      <w:r>
        <w:t>may</w:t>
      </w:r>
      <w:r>
        <w:rPr>
          <w:spacing w:val="-10"/>
        </w:rPr>
        <w:t xml:space="preserve"> </w:t>
      </w:r>
      <w:r>
        <w:t>not</w:t>
      </w:r>
      <w:r>
        <w:rPr>
          <w:spacing w:val="-8"/>
        </w:rPr>
        <w:t xml:space="preserve"> </w:t>
      </w:r>
      <w:r>
        <w:t>be</w:t>
      </w:r>
      <w:r>
        <w:rPr>
          <w:spacing w:val="-8"/>
        </w:rPr>
        <w:t xml:space="preserve"> </w:t>
      </w:r>
      <w:r>
        <w:t>used</w:t>
      </w:r>
      <w:r>
        <w:rPr>
          <w:spacing w:val="-8"/>
        </w:rPr>
        <w:t xml:space="preserve"> </w:t>
      </w:r>
      <w:r>
        <w:t>for</w:t>
      </w:r>
      <w:r>
        <w:rPr>
          <w:spacing w:val="-8"/>
        </w:rPr>
        <w:t xml:space="preserve"> </w:t>
      </w:r>
      <w:r>
        <w:t>any</w:t>
      </w:r>
      <w:r>
        <w:rPr>
          <w:spacing w:val="-9"/>
        </w:rPr>
        <w:t xml:space="preserve"> </w:t>
      </w:r>
      <w:r>
        <w:t>purpose</w:t>
      </w:r>
      <w:r>
        <w:rPr>
          <w:spacing w:val="-9"/>
        </w:rPr>
        <w:t xml:space="preserve"> </w:t>
      </w:r>
      <w:r>
        <w:t>other</w:t>
      </w:r>
      <w:r>
        <w:rPr>
          <w:spacing w:val="-7"/>
        </w:rPr>
        <w:t xml:space="preserve"> </w:t>
      </w:r>
      <w:r>
        <w:t>than</w:t>
      </w:r>
      <w:r>
        <w:rPr>
          <w:spacing w:val="-8"/>
        </w:rPr>
        <w:t xml:space="preserve"> </w:t>
      </w:r>
      <w:r>
        <w:t>the</w:t>
      </w:r>
      <w:r>
        <w:rPr>
          <w:spacing w:val="-8"/>
        </w:rPr>
        <w:t xml:space="preserve"> </w:t>
      </w:r>
      <w:r>
        <w:t>one</w:t>
      </w:r>
      <w:r>
        <w:rPr>
          <w:spacing w:val="-8"/>
        </w:rPr>
        <w:t xml:space="preserve"> </w:t>
      </w:r>
      <w:r>
        <w:t>for</w:t>
      </w:r>
      <w:r>
        <w:rPr>
          <w:spacing w:val="-9"/>
        </w:rPr>
        <w:t xml:space="preserve"> </w:t>
      </w:r>
      <w:r>
        <w:t>which</w:t>
      </w:r>
      <w:r>
        <w:rPr>
          <w:spacing w:val="-8"/>
        </w:rPr>
        <w:t xml:space="preserve"> </w:t>
      </w:r>
      <w:r>
        <w:t>it</w:t>
      </w:r>
      <w:r>
        <w:rPr>
          <w:spacing w:val="-10"/>
        </w:rPr>
        <w:t xml:space="preserve"> </w:t>
      </w:r>
      <w:r>
        <w:t>was</w:t>
      </w:r>
      <w:r>
        <w:rPr>
          <w:spacing w:val="-8"/>
        </w:rPr>
        <w:t xml:space="preserve"> </w:t>
      </w:r>
      <w:r>
        <w:t>given.</w:t>
      </w:r>
      <w:r>
        <w:rPr>
          <w:spacing w:val="-53"/>
        </w:rPr>
        <w:t xml:space="preserve"> </w:t>
      </w:r>
      <w:r>
        <w:t>You</w:t>
      </w:r>
      <w:r>
        <w:rPr>
          <w:spacing w:val="-4"/>
        </w:rPr>
        <w:t xml:space="preserve"> </w:t>
      </w:r>
      <w:r>
        <w:t>may</w:t>
      </w:r>
      <w:r>
        <w:rPr>
          <w:spacing w:val="-4"/>
        </w:rPr>
        <w:t xml:space="preserve"> </w:t>
      </w:r>
      <w:r>
        <w:t>not</w:t>
      </w:r>
      <w:r>
        <w:rPr>
          <w:spacing w:val="-4"/>
        </w:rPr>
        <w:t xml:space="preserve"> </w:t>
      </w:r>
      <w:r>
        <w:t>refer</w:t>
      </w:r>
      <w:r>
        <w:rPr>
          <w:spacing w:val="-4"/>
        </w:rPr>
        <w:t xml:space="preserve"> </w:t>
      </w:r>
      <w:r>
        <w:t>to</w:t>
      </w:r>
      <w:r>
        <w:rPr>
          <w:spacing w:val="-4"/>
        </w:rPr>
        <w:t xml:space="preserve"> </w:t>
      </w:r>
      <w:r>
        <w:t>our</w:t>
      </w:r>
      <w:r>
        <w:rPr>
          <w:spacing w:val="-3"/>
        </w:rPr>
        <w:t xml:space="preserve"> </w:t>
      </w:r>
      <w:r>
        <w:t>advice</w:t>
      </w:r>
      <w:r>
        <w:rPr>
          <w:spacing w:val="-3"/>
        </w:rPr>
        <w:t xml:space="preserve"> </w:t>
      </w:r>
      <w:r>
        <w:t>in</w:t>
      </w:r>
      <w:r>
        <w:rPr>
          <w:spacing w:val="-5"/>
        </w:rPr>
        <w:t xml:space="preserve"> </w:t>
      </w:r>
      <w:r>
        <w:t>any</w:t>
      </w:r>
      <w:r>
        <w:rPr>
          <w:spacing w:val="-4"/>
        </w:rPr>
        <w:t xml:space="preserve"> </w:t>
      </w:r>
      <w:r>
        <w:t>public</w:t>
      </w:r>
      <w:r>
        <w:rPr>
          <w:spacing w:val="-4"/>
        </w:rPr>
        <w:t xml:space="preserve"> </w:t>
      </w:r>
      <w:r>
        <w:t>document</w:t>
      </w:r>
      <w:r>
        <w:rPr>
          <w:spacing w:val="-4"/>
        </w:rPr>
        <w:t xml:space="preserve"> </w:t>
      </w:r>
      <w:r>
        <w:t>or</w:t>
      </w:r>
      <w:r>
        <w:rPr>
          <w:spacing w:val="-4"/>
        </w:rPr>
        <w:t xml:space="preserve"> </w:t>
      </w:r>
      <w:r>
        <w:t>communication</w:t>
      </w:r>
      <w:r>
        <w:rPr>
          <w:spacing w:val="-5"/>
        </w:rPr>
        <w:t xml:space="preserve"> </w:t>
      </w:r>
      <w:r>
        <w:t>without</w:t>
      </w:r>
      <w:r>
        <w:rPr>
          <w:spacing w:val="-5"/>
        </w:rPr>
        <w:t xml:space="preserve"> </w:t>
      </w:r>
      <w:r>
        <w:t>our</w:t>
      </w:r>
      <w:r>
        <w:rPr>
          <w:spacing w:val="-4"/>
        </w:rPr>
        <w:t xml:space="preserve"> </w:t>
      </w:r>
      <w:r>
        <w:t>written</w:t>
      </w:r>
      <w:r>
        <w:rPr>
          <w:spacing w:val="-4"/>
        </w:rPr>
        <w:t xml:space="preserve"> </w:t>
      </w:r>
      <w:r>
        <w:t>consent.</w:t>
      </w:r>
      <w:r>
        <w:rPr>
          <w:spacing w:val="-4"/>
        </w:rPr>
        <w:t xml:space="preserve"> </w:t>
      </w:r>
      <w:r>
        <w:t>Our</w:t>
      </w:r>
      <w:r>
        <w:rPr>
          <w:spacing w:val="-53"/>
        </w:rPr>
        <w:t xml:space="preserve"> </w:t>
      </w:r>
      <w:r>
        <w:t>duty of care is only to you and to no other parties. No third parties shall have the right to rely on or enforce</w:t>
      </w:r>
      <w:r>
        <w:rPr>
          <w:spacing w:val="-54"/>
        </w:rPr>
        <w:t xml:space="preserve"> </w:t>
      </w:r>
      <w:r>
        <w:t>any</w:t>
      </w:r>
      <w:r>
        <w:rPr>
          <w:spacing w:val="-1"/>
        </w:rPr>
        <w:t xml:space="preserve"> </w:t>
      </w:r>
      <w:r>
        <w:t>term of</w:t>
      </w:r>
      <w:r>
        <w:rPr>
          <w:spacing w:val="-1"/>
        </w:rPr>
        <w:t xml:space="preserve"> </w:t>
      </w:r>
      <w:r>
        <w:t>our agreement</w:t>
      </w:r>
      <w:r>
        <w:rPr>
          <w:spacing w:val="-2"/>
        </w:rPr>
        <w:t xml:space="preserve"> </w:t>
      </w:r>
      <w:r>
        <w:t>with</w:t>
      </w:r>
      <w:r>
        <w:rPr>
          <w:spacing w:val="-1"/>
        </w:rPr>
        <w:t xml:space="preserve"> </w:t>
      </w:r>
      <w:r>
        <w:t>you</w:t>
      </w:r>
      <w:r>
        <w:rPr>
          <w:spacing w:val="-1"/>
        </w:rPr>
        <w:t xml:space="preserve"> </w:t>
      </w:r>
      <w:r>
        <w:t>under</w:t>
      </w:r>
      <w:r>
        <w:rPr>
          <w:spacing w:val="1"/>
        </w:rPr>
        <w:t xml:space="preserve"> </w:t>
      </w:r>
      <w:r>
        <w:t>the Contract (Rights of</w:t>
      </w:r>
      <w:r>
        <w:rPr>
          <w:spacing w:val="-2"/>
        </w:rPr>
        <w:t xml:space="preserve"> </w:t>
      </w:r>
      <w:r>
        <w:t>Third Parties)</w:t>
      </w:r>
      <w:r>
        <w:rPr>
          <w:spacing w:val="-2"/>
        </w:rPr>
        <w:t xml:space="preserve"> </w:t>
      </w:r>
      <w:r>
        <w:t>Act</w:t>
      </w:r>
      <w:r>
        <w:rPr>
          <w:spacing w:val="1"/>
        </w:rPr>
        <w:t xml:space="preserve"> </w:t>
      </w:r>
      <w:r>
        <w:t>1999 or</w:t>
      </w:r>
      <w:r>
        <w:rPr>
          <w:spacing w:val="-2"/>
        </w:rPr>
        <w:t xml:space="preserve"> </w:t>
      </w:r>
      <w:r>
        <w:t>otherwise.</w:t>
      </w:r>
    </w:p>
    <w:p w14:paraId="0DB2F639" w14:textId="77777777" w:rsidR="00C42062" w:rsidRDefault="00C42062" w:rsidP="00C42062">
      <w:pPr>
        <w:pStyle w:val="BodyText"/>
        <w:rPr>
          <w:sz w:val="22"/>
        </w:rPr>
      </w:pPr>
    </w:p>
    <w:p w14:paraId="259C9B49" w14:textId="77777777" w:rsidR="00C42062" w:rsidRDefault="00C42062" w:rsidP="00C42062">
      <w:pPr>
        <w:pStyle w:val="BodyText"/>
        <w:spacing w:before="2"/>
      </w:pPr>
    </w:p>
    <w:p w14:paraId="03FE0A4D" w14:textId="77777777" w:rsidR="00C42062" w:rsidRDefault="00000000" w:rsidP="00C42062">
      <w:pPr>
        <w:pStyle w:val="Heading1"/>
        <w:numPr>
          <w:ilvl w:val="0"/>
          <w:numId w:val="7"/>
        </w:numPr>
        <w:tabs>
          <w:tab w:val="left" w:pos="301"/>
        </w:tabs>
        <w:ind w:hanging="186"/>
        <w:rPr>
          <w:sz w:val="20"/>
          <w:u w:val="none"/>
        </w:rPr>
      </w:pPr>
      <w:bookmarkStart w:id="4" w:name="_Toc178938176"/>
      <w:r>
        <w:t>Scope</w:t>
      </w:r>
      <w:r>
        <w:rPr>
          <w:spacing w:val="-2"/>
        </w:rPr>
        <w:t xml:space="preserve"> </w:t>
      </w:r>
      <w:r>
        <w:t>of</w:t>
      </w:r>
      <w:r>
        <w:rPr>
          <w:spacing w:val="-2"/>
        </w:rPr>
        <w:t xml:space="preserve"> </w:t>
      </w:r>
      <w:r>
        <w:t>our</w:t>
      </w:r>
      <w:r>
        <w:rPr>
          <w:spacing w:val="-2"/>
        </w:rPr>
        <w:t xml:space="preserve"> </w:t>
      </w:r>
      <w:r>
        <w:t>Advice</w:t>
      </w:r>
      <w:bookmarkEnd w:id="4"/>
    </w:p>
    <w:p w14:paraId="43DDEA17" w14:textId="77777777" w:rsidR="00C42062" w:rsidRDefault="00C42062" w:rsidP="00C42062">
      <w:pPr>
        <w:pStyle w:val="BodyText"/>
        <w:spacing w:before="9"/>
        <w:rPr>
          <w:b/>
          <w:sz w:val="13"/>
        </w:rPr>
      </w:pPr>
    </w:p>
    <w:p w14:paraId="336A3E16" w14:textId="77777777" w:rsidR="00C42062" w:rsidRDefault="00000000" w:rsidP="00C42062">
      <w:pPr>
        <w:pStyle w:val="BodyText"/>
        <w:spacing w:before="94"/>
        <w:ind w:left="115" w:right="312"/>
        <w:jc w:val="both"/>
      </w:pPr>
      <w:r>
        <w:t>The scope of our advice is set out in the Engagement Letter.</w:t>
      </w:r>
      <w:r>
        <w:rPr>
          <w:spacing w:val="1"/>
        </w:rPr>
        <w:t xml:space="preserve"> </w:t>
      </w:r>
      <w:r>
        <w:t>It is important to note that</w:t>
      </w:r>
      <w:r>
        <w:rPr>
          <w:spacing w:val="1"/>
        </w:rPr>
        <w:t xml:space="preserve"> </w:t>
      </w:r>
      <w:r>
        <w:rPr>
          <w:b/>
        </w:rPr>
        <w:t>we do not give</w:t>
      </w:r>
      <w:r>
        <w:rPr>
          <w:b/>
          <w:spacing w:val="1"/>
        </w:rPr>
        <w:t xml:space="preserve"> </w:t>
      </w:r>
      <w:r>
        <w:rPr>
          <w:b/>
        </w:rPr>
        <w:t>advice</w:t>
      </w:r>
      <w:r>
        <w:rPr>
          <w:b/>
          <w:spacing w:val="-14"/>
        </w:rPr>
        <w:t xml:space="preserve"> </w:t>
      </w:r>
      <w:r>
        <w:rPr>
          <w:b/>
        </w:rPr>
        <w:t>on</w:t>
      </w:r>
      <w:r>
        <w:rPr>
          <w:b/>
          <w:spacing w:val="-14"/>
        </w:rPr>
        <w:t xml:space="preserve"> </w:t>
      </w:r>
      <w:r>
        <w:rPr>
          <w:b/>
        </w:rPr>
        <w:t>taxation</w:t>
      </w:r>
      <w:r>
        <w:rPr>
          <w:b/>
          <w:spacing w:val="-15"/>
        </w:rPr>
        <w:t xml:space="preserve"> </w:t>
      </w:r>
      <w:r>
        <w:rPr>
          <w:b/>
        </w:rPr>
        <w:t>or</w:t>
      </w:r>
      <w:r>
        <w:rPr>
          <w:b/>
          <w:spacing w:val="-14"/>
        </w:rPr>
        <w:t xml:space="preserve"> </w:t>
      </w:r>
      <w:r>
        <w:rPr>
          <w:b/>
        </w:rPr>
        <w:t>accountancy</w:t>
      </w:r>
      <w:r>
        <w:rPr>
          <w:b/>
          <w:spacing w:val="-17"/>
        </w:rPr>
        <w:t xml:space="preserve"> </w:t>
      </w:r>
      <w:r>
        <w:rPr>
          <w:b/>
        </w:rPr>
        <w:t>matters</w:t>
      </w:r>
      <w:r>
        <w:t>,</w:t>
      </w:r>
      <w:r>
        <w:rPr>
          <w:spacing w:val="-15"/>
        </w:rPr>
        <w:t xml:space="preserve"> </w:t>
      </w:r>
      <w:r>
        <w:t>unless</w:t>
      </w:r>
      <w:r>
        <w:rPr>
          <w:spacing w:val="-13"/>
        </w:rPr>
        <w:t xml:space="preserve"> </w:t>
      </w:r>
      <w:r>
        <w:t>it</w:t>
      </w:r>
      <w:r>
        <w:rPr>
          <w:spacing w:val="-15"/>
        </w:rPr>
        <w:t xml:space="preserve"> </w:t>
      </w:r>
      <w:r>
        <w:t>specifically</w:t>
      </w:r>
      <w:r>
        <w:rPr>
          <w:spacing w:val="-15"/>
        </w:rPr>
        <w:t xml:space="preserve"> </w:t>
      </w:r>
      <w:r>
        <w:t>relates</w:t>
      </w:r>
      <w:r>
        <w:rPr>
          <w:spacing w:val="-14"/>
        </w:rPr>
        <w:t xml:space="preserve"> </w:t>
      </w:r>
      <w:r>
        <w:t>to</w:t>
      </w:r>
      <w:r>
        <w:rPr>
          <w:spacing w:val="-13"/>
        </w:rPr>
        <w:t xml:space="preserve"> </w:t>
      </w:r>
      <w:r>
        <w:t>the</w:t>
      </w:r>
      <w:r>
        <w:rPr>
          <w:spacing w:val="-14"/>
        </w:rPr>
        <w:t xml:space="preserve"> </w:t>
      </w:r>
      <w:r>
        <w:t>lawyer's</w:t>
      </w:r>
      <w:r>
        <w:rPr>
          <w:spacing w:val="-13"/>
        </w:rPr>
        <w:t xml:space="preserve"> </w:t>
      </w:r>
      <w:r>
        <w:t>areas</w:t>
      </w:r>
      <w:r>
        <w:rPr>
          <w:spacing w:val="-15"/>
        </w:rPr>
        <w:t xml:space="preserve"> </w:t>
      </w:r>
      <w:r>
        <w:t>of</w:t>
      </w:r>
      <w:r>
        <w:rPr>
          <w:spacing w:val="-14"/>
        </w:rPr>
        <w:t xml:space="preserve"> </w:t>
      </w:r>
      <w:r>
        <w:t>expertise</w:t>
      </w:r>
      <w:r>
        <w:rPr>
          <w:spacing w:val="-53"/>
        </w:rPr>
        <w:t xml:space="preserve"> </w:t>
      </w:r>
      <w:r>
        <w:t>and</w:t>
      </w:r>
      <w:r>
        <w:rPr>
          <w:spacing w:val="-10"/>
        </w:rPr>
        <w:t xml:space="preserve"> </w:t>
      </w:r>
      <w:r>
        <w:t>is</w:t>
      </w:r>
      <w:r>
        <w:rPr>
          <w:spacing w:val="-10"/>
        </w:rPr>
        <w:t xml:space="preserve"> </w:t>
      </w:r>
      <w:r>
        <w:t>set</w:t>
      </w:r>
      <w:r>
        <w:rPr>
          <w:spacing w:val="-10"/>
        </w:rPr>
        <w:t xml:space="preserve"> </w:t>
      </w:r>
      <w:r>
        <w:t>out</w:t>
      </w:r>
      <w:r>
        <w:rPr>
          <w:spacing w:val="-11"/>
        </w:rPr>
        <w:t xml:space="preserve"> </w:t>
      </w:r>
      <w:r>
        <w:t>in</w:t>
      </w:r>
      <w:r>
        <w:rPr>
          <w:spacing w:val="-9"/>
        </w:rPr>
        <w:t xml:space="preserve"> </w:t>
      </w:r>
      <w:r>
        <w:t>the</w:t>
      </w:r>
      <w:r>
        <w:rPr>
          <w:spacing w:val="-10"/>
        </w:rPr>
        <w:t xml:space="preserve"> </w:t>
      </w:r>
      <w:r>
        <w:t>Engagement</w:t>
      </w:r>
      <w:r>
        <w:rPr>
          <w:spacing w:val="-10"/>
        </w:rPr>
        <w:t xml:space="preserve"> </w:t>
      </w:r>
      <w:r>
        <w:t>Letter.</w:t>
      </w:r>
      <w:r>
        <w:rPr>
          <w:spacing w:val="-11"/>
        </w:rPr>
        <w:t xml:space="preserve"> </w:t>
      </w:r>
      <w:r>
        <w:t>You</w:t>
      </w:r>
      <w:r>
        <w:rPr>
          <w:spacing w:val="-9"/>
        </w:rPr>
        <w:t xml:space="preserve"> </w:t>
      </w:r>
      <w:r>
        <w:t>must</w:t>
      </w:r>
      <w:r>
        <w:rPr>
          <w:spacing w:val="-9"/>
        </w:rPr>
        <w:t xml:space="preserve"> </w:t>
      </w:r>
      <w:r>
        <w:t>consider</w:t>
      </w:r>
      <w:r>
        <w:rPr>
          <w:spacing w:val="-10"/>
        </w:rPr>
        <w:t xml:space="preserve"> </w:t>
      </w:r>
      <w:r>
        <w:t>and</w:t>
      </w:r>
      <w:r>
        <w:rPr>
          <w:spacing w:val="-9"/>
        </w:rPr>
        <w:t xml:space="preserve"> </w:t>
      </w:r>
      <w:r>
        <w:t>take</w:t>
      </w:r>
      <w:r>
        <w:rPr>
          <w:spacing w:val="-10"/>
        </w:rPr>
        <w:t xml:space="preserve"> </w:t>
      </w:r>
      <w:r>
        <w:t>independent</w:t>
      </w:r>
      <w:r>
        <w:rPr>
          <w:spacing w:val="-10"/>
        </w:rPr>
        <w:t xml:space="preserve"> </w:t>
      </w:r>
      <w:r>
        <w:t>advice</w:t>
      </w:r>
      <w:r>
        <w:rPr>
          <w:spacing w:val="-10"/>
        </w:rPr>
        <w:t xml:space="preserve"> </w:t>
      </w:r>
      <w:r>
        <w:t>upon</w:t>
      </w:r>
      <w:r>
        <w:rPr>
          <w:spacing w:val="-11"/>
        </w:rPr>
        <w:t xml:space="preserve"> </w:t>
      </w:r>
      <w:r>
        <w:t>any</w:t>
      </w:r>
      <w:r>
        <w:rPr>
          <w:spacing w:val="-10"/>
        </w:rPr>
        <w:t xml:space="preserve"> </w:t>
      </w:r>
      <w:r>
        <w:t>taxation</w:t>
      </w:r>
      <w:r>
        <w:rPr>
          <w:spacing w:val="-53"/>
        </w:rPr>
        <w:t xml:space="preserve"> </w:t>
      </w:r>
      <w:r>
        <w:rPr>
          <w:spacing w:val="-1"/>
        </w:rPr>
        <w:t>implications</w:t>
      </w:r>
      <w:r>
        <w:rPr>
          <w:spacing w:val="-15"/>
        </w:rPr>
        <w:t xml:space="preserve"> </w:t>
      </w:r>
      <w:r>
        <w:t>resulting</w:t>
      </w:r>
      <w:r>
        <w:rPr>
          <w:spacing w:val="-13"/>
        </w:rPr>
        <w:t xml:space="preserve"> </w:t>
      </w:r>
      <w:r>
        <w:t>from</w:t>
      </w:r>
      <w:r>
        <w:rPr>
          <w:spacing w:val="-15"/>
        </w:rPr>
        <w:t xml:space="preserve"> </w:t>
      </w:r>
      <w:r>
        <w:t>your</w:t>
      </w:r>
      <w:r>
        <w:rPr>
          <w:spacing w:val="-13"/>
        </w:rPr>
        <w:t xml:space="preserve"> </w:t>
      </w:r>
      <w:r>
        <w:t>instructions</w:t>
      </w:r>
      <w:r>
        <w:rPr>
          <w:spacing w:val="-13"/>
        </w:rPr>
        <w:t xml:space="preserve"> </w:t>
      </w:r>
      <w:r>
        <w:t>to</w:t>
      </w:r>
      <w:r>
        <w:rPr>
          <w:spacing w:val="-13"/>
        </w:rPr>
        <w:t xml:space="preserve"> </w:t>
      </w:r>
      <w:r>
        <w:t>us</w:t>
      </w:r>
      <w:r>
        <w:rPr>
          <w:spacing w:val="-13"/>
        </w:rPr>
        <w:t xml:space="preserve"> </w:t>
      </w:r>
      <w:r>
        <w:t>and</w:t>
      </w:r>
      <w:r>
        <w:rPr>
          <w:spacing w:val="-14"/>
        </w:rPr>
        <w:t xml:space="preserve"> </w:t>
      </w:r>
      <w:r>
        <w:t>in</w:t>
      </w:r>
      <w:r>
        <w:rPr>
          <w:spacing w:val="-14"/>
        </w:rPr>
        <w:t xml:space="preserve"> </w:t>
      </w:r>
      <w:r>
        <w:t>doing</w:t>
      </w:r>
      <w:r>
        <w:rPr>
          <w:spacing w:val="-14"/>
        </w:rPr>
        <w:t xml:space="preserve"> </w:t>
      </w:r>
      <w:r>
        <w:t>so</w:t>
      </w:r>
      <w:r>
        <w:rPr>
          <w:spacing w:val="-13"/>
        </w:rPr>
        <w:t xml:space="preserve"> </w:t>
      </w:r>
      <w:r>
        <w:t>you</w:t>
      </w:r>
      <w:r>
        <w:rPr>
          <w:spacing w:val="-13"/>
        </w:rPr>
        <w:t xml:space="preserve"> </w:t>
      </w:r>
      <w:r>
        <w:t>must</w:t>
      </w:r>
      <w:r>
        <w:rPr>
          <w:spacing w:val="-16"/>
        </w:rPr>
        <w:t xml:space="preserve"> </w:t>
      </w:r>
      <w:r>
        <w:t>consult</w:t>
      </w:r>
      <w:r>
        <w:rPr>
          <w:spacing w:val="-14"/>
        </w:rPr>
        <w:t xml:space="preserve"> </w:t>
      </w:r>
      <w:r>
        <w:t>an</w:t>
      </w:r>
      <w:r>
        <w:rPr>
          <w:spacing w:val="-14"/>
        </w:rPr>
        <w:t xml:space="preserve"> </w:t>
      </w:r>
      <w:r>
        <w:t>accountant</w:t>
      </w:r>
      <w:r>
        <w:rPr>
          <w:spacing w:val="-13"/>
        </w:rPr>
        <w:t xml:space="preserve"> </w:t>
      </w:r>
      <w:r>
        <w:t>or</w:t>
      </w:r>
      <w:r>
        <w:rPr>
          <w:spacing w:val="-14"/>
        </w:rPr>
        <w:t xml:space="preserve"> </w:t>
      </w:r>
      <w:r>
        <w:t>taxation</w:t>
      </w:r>
      <w:r>
        <w:rPr>
          <w:spacing w:val="-53"/>
        </w:rPr>
        <w:t xml:space="preserve"> </w:t>
      </w:r>
      <w:r>
        <w:t>advisor. We can only advise on the law in England and Wales and not in any other jurisdiction and, if you</w:t>
      </w:r>
      <w:r>
        <w:rPr>
          <w:spacing w:val="1"/>
        </w:rPr>
        <w:t xml:space="preserve"> </w:t>
      </w:r>
      <w:r>
        <w:t>require</w:t>
      </w:r>
      <w:r>
        <w:rPr>
          <w:spacing w:val="9"/>
        </w:rPr>
        <w:t xml:space="preserve"> </w:t>
      </w:r>
      <w:r>
        <w:t>advice</w:t>
      </w:r>
      <w:r>
        <w:rPr>
          <w:spacing w:val="9"/>
        </w:rPr>
        <w:t xml:space="preserve"> </w:t>
      </w:r>
      <w:r>
        <w:t>on</w:t>
      </w:r>
      <w:r>
        <w:rPr>
          <w:spacing w:val="10"/>
        </w:rPr>
        <w:t xml:space="preserve"> </w:t>
      </w:r>
      <w:r>
        <w:t>the</w:t>
      </w:r>
      <w:r>
        <w:rPr>
          <w:spacing w:val="8"/>
        </w:rPr>
        <w:t xml:space="preserve"> </w:t>
      </w:r>
      <w:r>
        <w:t>law</w:t>
      </w:r>
      <w:r>
        <w:rPr>
          <w:spacing w:val="11"/>
        </w:rPr>
        <w:t xml:space="preserve"> </w:t>
      </w:r>
      <w:r>
        <w:t>of</w:t>
      </w:r>
      <w:r>
        <w:rPr>
          <w:spacing w:val="8"/>
        </w:rPr>
        <w:t xml:space="preserve"> </w:t>
      </w:r>
      <w:r>
        <w:t>any</w:t>
      </w:r>
      <w:r>
        <w:rPr>
          <w:spacing w:val="9"/>
        </w:rPr>
        <w:t xml:space="preserve"> </w:t>
      </w:r>
      <w:r>
        <w:t>other</w:t>
      </w:r>
      <w:r>
        <w:rPr>
          <w:spacing w:val="9"/>
        </w:rPr>
        <w:t xml:space="preserve"> </w:t>
      </w:r>
      <w:r>
        <w:t>jurisdiction</w:t>
      </w:r>
      <w:r>
        <w:rPr>
          <w:spacing w:val="10"/>
        </w:rPr>
        <w:t xml:space="preserve"> </w:t>
      </w:r>
      <w:r>
        <w:t>then</w:t>
      </w:r>
      <w:r>
        <w:rPr>
          <w:spacing w:val="8"/>
        </w:rPr>
        <w:t xml:space="preserve"> </w:t>
      </w:r>
      <w:r>
        <w:t>we</w:t>
      </w:r>
      <w:r>
        <w:rPr>
          <w:spacing w:val="10"/>
        </w:rPr>
        <w:t xml:space="preserve"> </w:t>
      </w:r>
      <w:r>
        <w:t>may,</w:t>
      </w:r>
      <w:r>
        <w:rPr>
          <w:spacing w:val="9"/>
        </w:rPr>
        <w:t xml:space="preserve"> </w:t>
      </w:r>
      <w:r>
        <w:t>with</w:t>
      </w:r>
      <w:r>
        <w:rPr>
          <w:spacing w:val="10"/>
        </w:rPr>
        <w:t xml:space="preserve"> </w:t>
      </w:r>
      <w:r>
        <w:t>your</w:t>
      </w:r>
      <w:r>
        <w:rPr>
          <w:spacing w:val="9"/>
        </w:rPr>
        <w:t xml:space="preserve"> </w:t>
      </w:r>
      <w:r>
        <w:t>permission,</w:t>
      </w:r>
      <w:r>
        <w:rPr>
          <w:spacing w:val="8"/>
        </w:rPr>
        <w:t xml:space="preserve"> </w:t>
      </w:r>
      <w:r>
        <w:t>either</w:t>
      </w:r>
      <w:r>
        <w:rPr>
          <w:spacing w:val="10"/>
        </w:rPr>
        <w:t xml:space="preserve"> </w:t>
      </w:r>
      <w:r>
        <w:t>seek</w:t>
      </w:r>
      <w:r>
        <w:rPr>
          <w:spacing w:val="9"/>
        </w:rPr>
        <w:t xml:space="preserve"> </w:t>
      </w:r>
      <w:r>
        <w:t>advice</w:t>
      </w:r>
    </w:p>
    <w:p w14:paraId="0DDCA1A5" w14:textId="77777777" w:rsidR="00C42062" w:rsidRDefault="00C42062" w:rsidP="00C42062">
      <w:pPr>
        <w:jc w:val="both"/>
        <w:sectPr w:rsidR="00C42062" w:rsidSect="00C42062">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6431EDA3" w14:textId="77777777" w:rsidR="00C42062" w:rsidRDefault="00000000" w:rsidP="00C42062">
      <w:pPr>
        <w:pStyle w:val="BodyText"/>
        <w:spacing w:before="71"/>
        <w:ind w:left="115" w:right="312"/>
        <w:jc w:val="both"/>
      </w:pPr>
      <w:r>
        <w:lastRenderedPageBreak/>
        <w:t>from, or refer you to, a suitably qualified legal adviser in the relevant jurisdiction (</w:t>
      </w:r>
      <w:proofErr w:type="spellStart"/>
      <w:r>
        <w:t>Setfords</w:t>
      </w:r>
      <w:proofErr w:type="spellEnd"/>
      <w:r>
        <w:t xml:space="preserve"> accepts no liability in respect of advice provided by a third party). If you are purchasing</w:t>
      </w:r>
      <w:r>
        <w:rPr>
          <w:spacing w:val="1"/>
        </w:rPr>
        <w:t xml:space="preserve"> </w:t>
      </w:r>
      <w:r>
        <w:t>leasehold</w:t>
      </w:r>
      <w:r>
        <w:rPr>
          <w:spacing w:val="-11"/>
        </w:rPr>
        <w:t xml:space="preserve"> </w:t>
      </w:r>
      <w:r>
        <w:t>property,</w:t>
      </w:r>
      <w:r>
        <w:rPr>
          <w:spacing w:val="-11"/>
        </w:rPr>
        <w:t xml:space="preserve"> </w:t>
      </w:r>
      <w:r>
        <w:t>please</w:t>
      </w:r>
      <w:r>
        <w:rPr>
          <w:spacing w:val="-11"/>
        </w:rPr>
        <w:t xml:space="preserve"> </w:t>
      </w:r>
      <w:r>
        <w:t>see</w:t>
      </w:r>
      <w:r>
        <w:rPr>
          <w:spacing w:val="-9"/>
        </w:rPr>
        <w:t xml:space="preserve"> </w:t>
      </w:r>
      <w:r>
        <w:t>the</w:t>
      </w:r>
      <w:r>
        <w:rPr>
          <w:spacing w:val="-11"/>
        </w:rPr>
        <w:t xml:space="preserve"> </w:t>
      </w:r>
      <w:r>
        <w:t>limits</w:t>
      </w:r>
      <w:r>
        <w:rPr>
          <w:spacing w:val="-10"/>
        </w:rPr>
        <w:t xml:space="preserve"> </w:t>
      </w:r>
      <w:r>
        <w:t>on</w:t>
      </w:r>
      <w:r>
        <w:rPr>
          <w:spacing w:val="-10"/>
        </w:rPr>
        <w:t xml:space="preserve"> </w:t>
      </w:r>
      <w:r>
        <w:t>the</w:t>
      </w:r>
      <w:r>
        <w:rPr>
          <w:spacing w:val="-10"/>
        </w:rPr>
        <w:t xml:space="preserve"> </w:t>
      </w:r>
      <w:r>
        <w:t>scope</w:t>
      </w:r>
      <w:r>
        <w:rPr>
          <w:spacing w:val="-10"/>
        </w:rPr>
        <w:t xml:space="preserve"> </w:t>
      </w:r>
      <w:r>
        <w:t>of</w:t>
      </w:r>
      <w:r>
        <w:rPr>
          <w:spacing w:val="-11"/>
        </w:rPr>
        <w:t xml:space="preserve"> </w:t>
      </w:r>
      <w:r>
        <w:t>our</w:t>
      </w:r>
      <w:r>
        <w:rPr>
          <w:spacing w:val="-10"/>
        </w:rPr>
        <w:t xml:space="preserve"> </w:t>
      </w:r>
      <w:r>
        <w:t>advice</w:t>
      </w:r>
      <w:r>
        <w:rPr>
          <w:spacing w:val="-10"/>
        </w:rPr>
        <w:t xml:space="preserve"> </w:t>
      </w:r>
      <w:r>
        <w:t>relating</w:t>
      </w:r>
      <w:r>
        <w:rPr>
          <w:spacing w:val="-10"/>
        </w:rPr>
        <w:t xml:space="preserve"> </w:t>
      </w:r>
      <w:r>
        <w:t>to</w:t>
      </w:r>
      <w:r>
        <w:rPr>
          <w:spacing w:val="-11"/>
        </w:rPr>
        <w:t xml:space="preserve"> </w:t>
      </w:r>
      <w:r>
        <w:t>the</w:t>
      </w:r>
      <w:r>
        <w:rPr>
          <w:spacing w:val="-12"/>
        </w:rPr>
        <w:t xml:space="preserve"> </w:t>
      </w:r>
      <w:r>
        <w:t>Building</w:t>
      </w:r>
      <w:r>
        <w:rPr>
          <w:spacing w:val="-10"/>
        </w:rPr>
        <w:t xml:space="preserve"> </w:t>
      </w:r>
      <w:r>
        <w:t>Safety</w:t>
      </w:r>
      <w:r>
        <w:rPr>
          <w:spacing w:val="-12"/>
        </w:rPr>
        <w:t xml:space="preserve"> </w:t>
      </w:r>
      <w:r>
        <w:t>Act</w:t>
      </w:r>
      <w:r>
        <w:rPr>
          <w:spacing w:val="-11"/>
        </w:rPr>
        <w:t xml:space="preserve"> </w:t>
      </w:r>
      <w:r>
        <w:t>2022,</w:t>
      </w:r>
      <w:r>
        <w:rPr>
          <w:spacing w:val="-53"/>
        </w:rPr>
        <w:t xml:space="preserve"> </w:t>
      </w:r>
      <w:r>
        <w:t>which are set</w:t>
      </w:r>
      <w:r>
        <w:rPr>
          <w:spacing w:val="-2"/>
        </w:rPr>
        <w:t xml:space="preserve"> </w:t>
      </w:r>
      <w:r>
        <w:t>out</w:t>
      </w:r>
      <w:r>
        <w:rPr>
          <w:spacing w:val="-1"/>
        </w:rPr>
        <w:t xml:space="preserve"> </w:t>
      </w:r>
      <w:r>
        <w:t>in</w:t>
      </w:r>
      <w:r>
        <w:rPr>
          <w:spacing w:val="-1"/>
        </w:rPr>
        <w:t xml:space="preserve"> </w:t>
      </w:r>
      <w:r>
        <w:t>the</w:t>
      </w:r>
      <w:r>
        <w:rPr>
          <w:spacing w:val="-1"/>
        </w:rPr>
        <w:t xml:space="preserve"> </w:t>
      </w:r>
      <w:r>
        <w:t>Engagement</w:t>
      </w:r>
      <w:r>
        <w:rPr>
          <w:spacing w:val="-1"/>
        </w:rPr>
        <w:t xml:space="preserve"> </w:t>
      </w:r>
      <w:r>
        <w:t>Letter.</w:t>
      </w:r>
    </w:p>
    <w:p w14:paraId="6A7676FB" w14:textId="77777777" w:rsidR="00C42062" w:rsidRDefault="00C42062" w:rsidP="00C42062">
      <w:pPr>
        <w:pStyle w:val="BodyText"/>
        <w:spacing w:before="1"/>
        <w:rPr>
          <w:sz w:val="22"/>
        </w:rPr>
      </w:pPr>
    </w:p>
    <w:p w14:paraId="5DBF632F" w14:textId="77777777" w:rsidR="00C42062" w:rsidRDefault="00000000" w:rsidP="00C42062">
      <w:pPr>
        <w:pStyle w:val="Heading1"/>
        <w:numPr>
          <w:ilvl w:val="0"/>
          <w:numId w:val="7"/>
        </w:numPr>
        <w:tabs>
          <w:tab w:val="left" w:pos="301"/>
        </w:tabs>
        <w:ind w:hanging="186"/>
        <w:rPr>
          <w:sz w:val="20"/>
          <w:u w:val="none"/>
        </w:rPr>
      </w:pPr>
      <w:bookmarkStart w:id="5" w:name="_Toc178938177"/>
      <w:r>
        <w:t>Keeping</w:t>
      </w:r>
      <w:r>
        <w:rPr>
          <w:spacing w:val="-2"/>
        </w:rPr>
        <w:t xml:space="preserve"> </w:t>
      </w:r>
      <w:r>
        <w:t>you</w:t>
      </w:r>
      <w:r>
        <w:rPr>
          <w:spacing w:val="-2"/>
        </w:rPr>
        <w:t xml:space="preserve"> </w:t>
      </w:r>
      <w:r>
        <w:t>Informed</w:t>
      </w:r>
      <w:bookmarkEnd w:id="5"/>
    </w:p>
    <w:p w14:paraId="124CE069" w14:textId="77777777" w:rsidR="00C42062" w:rsidRDefault="00C42062" w:rsidP="00C42062">
      <w:pPr>
        <w:pStyle w:val="BodyText"/>
        <w:spacing w:before="8"/>
        <w:rPr>
          <w:b/>
          <w:sz w:val="13"/>
        </w:rPr>
      </w:pPr>
    </w:p>
    <w:p w14:paraId="2A49E9EC" w14:textId="77777777" w:rsidR="00C42062" w:rsidRDefault="00000000" w:rsidP="00C42062">
      <w:pPr>
        <w:pStyle w:val="BodyText"/>
        <w:spacing w:before="94"/>
        <w:ind w:left="115" w:right="313"/>
        <w:jc w:val="both"/>
      </w:pPr>
      <w:r>
        <w:t>During the transaction we may send you copy documents by post, e-mail or via a client portal.</w:t>
      </w:r>
      <w:r>
        <w:rPr>
          <w:spacing w:val="1"/>
        </w:rPr>
        <w:t xml:space="preserve"> </w:t>
      </w:r>
      <w:r>
        <w:t>Please</w:t>
      </w:r>
      <w:r>
        <w:rPr>
          <w:spacing w:val="1"/>
        </w:rPr>
        <w:t xml:space="preserve"> </w:t>
      </w:r>
      <w:r>
        <w:t>always</w:t>
      </w:r>
      <w:r>
        <w:rPr>
          <w:spacing w:val="-3"/>
        </w:rPr>
        <w:t xml:space="preserve"> </w:t>
      </w:r>
      <w:r>
        <w:t>read</w:t>
      </w:r>
      <w:r>
        <w:rPr>
          <w:spacing w:val="-2"/>
        </w:rPr>
        <w:t xml:space="preserve"> </w:t>
      </w:r>
      <w:r>
        <w:t>everything</w:t>
      </w:r>
      <w:r>
        <w:rPr>
          <w:spacing w:val="-2"/>
        </w:rPr>
        <w:t xml:space="preserve"> </w:t>
      </w:r>
      <w:r>
        <w:t>we</w:t>
      </w:r>
      <w:r>
        <w:rPr>
          <w:spacing w:val="-2"/>
        </w:rPr>
        <w:t xml:space="preserve"> </w:t>
      </w:r>
      <w:r>
        <w:t>send</w:t>
      </w:r>
      <w:r>
        <w:rPr>
          <w:spacing w:val="-2"/>
        </w:rPr>
        <w:t xml:space="preserve"> </w:t>
      </w:r>
      <w:r>
        <w:t>you</w:t>
      </w:r>
      <w:r>
        <w:rPr>
          <w:spacing w:val="-4"/>
        </w:rPr>
        <w:t xml:space="preserve"> </w:t>
      </w:r>
      <w:r>
        <w:t>carefully,</w:t>
      </w:r>
      <w:r>
        <w:rPr>
          <w:spacing w:val="-3"/>
        </w:rPr>
        <w:t xml:space="preserve"> </w:t>
      </w:r>
      <w:r>
        <w:t>keeping</w:t>
      </w:r>
      <w:r>
        <w:rPr>
          <w:spacing w:val="-2"/>
        </w:rPr>
        <w:t xml:space="preserve"> </w:t>
      </w:r>
      <w:r>
        <w:t>a</w:t>
      </w:r>
      <w:r>
        <w:rPr>
          <w:spacing w:val="-2"/>
        </w:rPr>
        <w:t xml:space="preserve"> </w:t>
      </w:r>
      <w:r>
        <w:t>central</w:t>
      </w:r>
      <w:r>
        <w:rPr>
          <w:spacing w:val="-2"/>
        </w:rPr>
        <w:t xml:space="preserve"> </w:t>
      </w:r>
      <w:r>
        <w:t>file</w:t>
      </w:r>
      <w:r>
        <w:rPr>
          <w:spacing w:val="-3"/>
        </w:rPr>
        <w:t xml:space="preserve"> </w:t>
      </w:r>
      <w:r>
        <w:t>for</w:t>
      </w:r>
      <w:r>
        <w:rPr>
          <w:spacing w:val="-2"/>
        </w:rPr>
        <w:t xml:space="preserve"> </w:t>
      </w:r>
      <w:r>
        <w:t>your</w:t>
      </w:r>
      <w:r>
        <w:rPr>
          <w:spacing w:val="-2"/>
        </w:rPr>
        <w:t xml:space="preserve"> </w:t>
      </w:r>
      <w:r>
        <w:t>own</w:t>
      </w:r>
      <w:r>
        <w:rPr>
          <w:spacing w:val="-2"/>
        </w:rPr>
        <w:t xml:space="preserve"> </w:t>
      </w:r>
      <w:r>
        <w:t>records</w:t>
      </w:r>
      <w:r>
        <w:rPr>
          <w:spacing w:val="-2"/>
        </w:rPr>
        <w:t xml:space="preserve"> </w:t>
      </w:r>
      <w:r>
        <w:t>and</w:t>
      </w:r>
      <w:r>
        <w:rPr>
          <w:spacing w:val="-2"/>
        </w:rPr>
        <w:t xml:space="preserve"> </w:t>
      </w:r>
      <w:r>
        <w:t>please</w:t>
      </w:r>
      <w:r>
        <w:rPr>
          <w:spacing w:val="-2"/>
        </w:rPr>
        <w:t xml:space="preserve"> </w:t>
      </w:r>
      <w:r>
        <w:t>raise</w:t>
      </w:r>
      <w:r>
        <w:rPr>
          <w:spacing w:val="-53"/>
        </w:rPr>
        <w:t xml:space="preserve"> </w:t>
      </w:r>
      <w:r>
        <w:t>any questions or problems you may have in writing in order that both parties have a file system that is</w:t>
      </w:r>
      <w:r>
        <w:rPr>
          <w:spacing w:val="1"/>
        </w:rPr>
        <w:t xml:space="preserve"> </w:t>
      </w:r>
      <w:r>
        <w:t>contemporaneous.</w:t>
      </w:r>
      <w:r>
        <w:rPr>
          <w:spacing w:val="42"/>
        </w:rPr>
        <w:t xml:space="preserve"> </w:t>
      </w:r>
      <w:r>
        <w:t>It</w:t>
      </w:r>
      <w:r>
        <w:rPr>
          <w:spacing w:val="-8"/>
        </w:rPr>
        <w:t xml:space="preserve"> </w:t>
      </w:r>
      <w:r>
        <w:t>is</w:t>
      </w:r>
      <w:r>
        <w:rPr>
          <w:spacing w:val="-6"/>
        </w:rPr>
        <w:t xml:space="preserve"> </w:t>
      </w:r>
      <w:r>
        <w:t>always</w:t>
      </w:r>
      <w:r>
        <w:rPr>
          <w:spacing w:val="-7"/>
        </w:rPr>
        <w:t xml:space="preserve"> </w:t>
      </w:r>
      <w:r>
        <w:t>useful</w:t>
      </w:r>
      <w:r>
        <w:rPr>
          <w:spacing w:val="-7"/>
        </w:rPr>
        <w:t xml:space="preserve"> </w:t>
      </w:r>
      <w:r>
        <w:t>to</w:t>
      </w:r>
      <w:r>
        <w:rPr>
          <w:spacing w:val="-7"/>
        </w:rPr>
        <w:t xml:space="preserve"> </w:t>
      </w:r>
      <w:r>
        <w:t>keep</w:t>
      </w:r>
      <w:r>
        <w:rPr>
          <w:spacing w:val="-7"/>
        </w:rPr>
        <w:t xml:space="preserve"> </w:t>
      </w:r>
      <w:r>
        <w:t>our</w:t>
      </w:r>
      <w:r>
        <w:rPr>
          <w:spacing w:val="-6"/>
        </w:rPr>
        <w:t xml:space="preserve"> </w:t>
      </w:r>
      <w:r>
        <w:t>letters</w:t>
      </w:r>
      <w:r>
        <w:rPr>
          <w:spacing w:val="-7"/>
        </w:rPr>
        <w:t xml:space="preserve"> </w:t>
      </w:r>
      <w:r>
        <w:t>so</w:t>
      </w:r>
      <w:r>
        <w:rPr>
          <w:spacing w:val="-6"/>
        </w:rPr>
        <w:t xml:space="preserve"> </w:t>
      </w:r>
      <w:r>
        <w:t>that</w:t>
      </w:r>
      <w:r>
        <w:rPr>
          <w:spacing w:val="-7"/>
        </w:rPr>
        <w:t xml:space="preserve"> </w:t>
      </w:r>
      <w:r>
        <w:t>you</w:t>
      </w:r>
      <w:r>
        <w:rPr>
          <w:spacing w:val="-7"/>
        </w:rPr>
        <w:t xml:space="preserve"> </w:t>
      </w:r>
      <w:r>
        <w:t>can</w:t>
      </w:r>
      <w:r>
        <w:rPr>
          <w:spacing w:val="-7"/>
        </w:rPr>
        <w:t xml:space="preserve"> </w:t>
      </w:r>
      <w:r>
        <w:t>refer</w:t>
      </w:r>
      <w:r>
        <w:rPr>
          <w:spacing w:val="-6"/>
        </w:rPr>
        <w:t xml:space="preserve"> </w:t>
      </w:r>
      <w:r>
        <w:t>to</w:t>
      </w:r>
      <w:r>
        <w:rPr>
          <w:spacing w:val="-6"/>
        </w:rPr>
        <w:t xml:space="preserve"> </w:t>
      </w:r>
      <w:r>
        <w:t>them</w:t>
      </w:r>
      <w:r>
        <w:rPr>
          <w:spacing w:val="-7"/>
        </w:rPr>
        <w:t xml:space="preserve"> </w:t>
      </w:r>
      <w:r>
        <w:t>in</w:t>
      </w:r>
      <w:r>
        <w:rPr>
          <w:spacing w:val="-7"/>
        </w:rPr>
        <w:t xml:space="preserve"> </w:t>
      </w:r>
      <w:r>
        <w:t>the</w:t>
      </w:r>
      <w:r>
        <w:rPr>
          <w:spacing w:val="-8"/>
        </w:rPr>
        <w:t xml:space="preserve"> </w:t>
      </w:r>
      <w:r>
        <w:t>future.</w:t>
      </w:r>
      <w:r>
        <w:rPr>
          <w:spacing w:val="42"/>
        </w:rPr>
        <w:t xml:space="preserve"> </w:t>
      </w:r>
      <w:r>
        <w:t>Please</w:t>
      </w:r>
      <w:r>
        <w:rPr>
          <w:spacing w:val="-53"/>
        </w:rPr>
        <w:t xml:space="preserve"> </w:t>
      </w:r>
      <w:r>
        <w:t xml:space="preserve">note that where paper copy documents are sent to you by e-mail or uploaded to the client </w:t>
      </w:r>
      <w:proofErr w:type="gramStart"/>
      <w:r>
        <w:t>portal</w:t>
      </w:r>
      <w:proofErr w:type="gramEnd"/>
      <w:r>
        <w:t xml:space="preserve"> we may</w:t>
      </w:r>
      <w:r>
        <w:rPr>
          <w:spacing w:val="1"/>
        </w:rPr>
        <w:t xml:space="preserve"> </w:t>
      </w:r>
      <w:r>
        <w:t>not</w:t>
      </w:r>
      <w:r>
        <w:rPr>
          <w:spacing w:val="-1"/>
        </w:rPr>
        <w:t xml:space="preserve"> </w:t>
      </w:r>
      <w:r>
        <w:t>send hard</w:t>
      </w:r>
      <w:r>
        <w:rPr>
          <w:spacing w:val="-1"/>
        </w:rPr>
        <w:t xml:space="preserve"> </w:t>
      </w:r>
      <w:r>
        <w:t>copies unless you specifically</w:t>
      </w:r>
      <w:r>
        <w:rPr>
          <w:spacing w:val="-2"/>
        </w:rPr>
        <w:t xml:space="preserve"> </w:t>
      </w:r>
      <w:r>
        <w:t>instruct us to do so.</w:t>
      </w:r>
    </w:p>
    <w:p w14:paraId="709FCB0A" w14:textId="77777777" w:rsidR="00C42062" w:rsidRDefault="00C42062" w:rsidP="00C42062">
      <w:pPr>
        <w:pStyle w:val="BodyText"/>
        <w:spacing w:before="2"/>
        <w:rPr>
          <w:sz w:val="22"/>
        </w:rPr>
      </w:pPr>
    </w:p>
    <w:p w14:paraId="3D3D2356" w14:textId="77777777" w:rsidR="00C42062" w:rsidRDefault="00000000" w:rsidP="00C42062">
      <w:pPr>
        <w:pStyle w:val="Heading1"/>
        <w:numPr>
          <w:ilvl w:val="0"/>
          <w:numId w:val="7"/>
        </w:numPr>
        <w:tabs>
          <w:tab w:val="left" w:pos="301"/>
        </w:tabs>
        <w:ind w:hanging="186"/>
        <w:rPr>
          <w:sz w:val="20"/>
          <w:u w:val="none"/>
        </w:rPr>
      </w:pPr>
      <w:bookmarkStart w:id="6" w:name="_Toc178938178"/>
      <w:r>
        <w:t>Our</w:t>
      </w:r>
      <w:r>
        <w:rPr>
          <w:spacing w:val="-3"/>
        </w:rPr>
        <w:t xml:space="preserve"> </w:t>
      </w:r>
      <w:r>
        <w:t>Charges</w:t>
      </w:r>
      <w:bookmarkEnd w:id="6"/>
    </w:p>
    <w:p w14:paraId="6D8178E0" w14:textId="77777777" w:rsidR="00C42062" w:rsidRDefault="00C42062" w:rsidP="00C42062">
      <w:pPr>
        <w:pStyle w:val="BodyText"/>
        <w:spacing w:before="8"/>
        <w:rPr>
          <w:b/>
          <w:sz w:val="13"/>
        </w:rPr>
      </w:pPr>
    </w:p>
    <w:p w14:paraId="1B071307" w14:textId="77777777" w:rsidR="00C42062" w:rsidRDefault="00000000" w:rsidP="00C42062">
      <w:pPr>
        <w:pStyle w:val="BodyText"/>
        <w:spacing w:before="94"/>
        <w:ind w:left="115" w:right="312"/>
      </w:pPr>
      <w:r>
        <w:t>The</w:t>
      </w:r>
      <w:r>
        <w:rPr>
          <w:spacing w:val="14"/>
        </w:rPr>
        <w:t xml:space="preserve"> </w:t>
      </w:r>
      <w:r>
        <w:t>basis</w:t>
      </w:r>
      <w:r>
        <w:rPr>
          <w:spacing w:val="14"/>
        </w:rPr>
        <w:t xml:space="preserve"> </w:t>
      </w:r>
      <w:r>
        <w:t>for</w:t>
      </w:r>
      <w:r>
        <w:rPr>
          <w:spacing w:val="12"/>
        </w:rPr>
        <w:t xml:space="preserve"> </w:t>
      </w:r>
      <w:r>
        <w:t>our</w:t>
      </w:r>
      <w:r>
        <w:rPr>
          <w:spacing w:val="13"/>
        </w:rPr>
        <w:t xml:space="preserve"> </w:t>
      </w:r>
      <w:r>
        <w:t>charges</w:t>
      </w:r>
      <w:r>
        <w:rPr>
          <w:spacing w:val="12"/>
        </w:rPr>
        <w:t xml:space="preserve"> </w:t>
      </w:r>
      <w:r>
        <w:t>will</w:t>
      </w:r>
      <w:r>
        <w:rPr>
          <w:spacing w:val="14"/>
        </w:rPr>
        <w:t xml:space="preserve"> </w:t>
      </w:r>
      <w:r>
        <w:t>be</w:t>
      </w:r>
      <w:r>
        <w:rPr>
          <w:spacing w:val="12"/>
        </w:rPr>
        <w:t xml:space="preserve"> </w:t>
      </w:r>
      <w:r>
        <w:t>set</w:t>
      </w:r>
      <w:r>
        <w:rPr>
          <w:spacing w:val="13"/>
        </w:rPr>
        <w:t xml:space="preserve"> </w:t>
      </w:r>
      <w:r>
        <w:t>out</w:t>
      </w:r>
      <w:r>
        <w:rPr>
          <w:spacing w:val="13"/>
        </w:rPr>
        <w:t xml:space="preserve"> </w:t>
      </w:r>
      <w:r>
        <w:t>in</w:t>
      </w:r>
      <w:r>
        <w:rPr>
          <w:spacing w:val="13"/>
        </w:rPr>
        <w:t xml:space="preserve"> </w:t>
      </w:r>
      <w:r>
        <w:t>your</w:t>
      </w:r>
      <w:r>
        <w:rPr>
          <w:spacing w:val="17"/>
        </w:rPr>
        <w:t xml:space="preserve"> </w:t>
      </w:r>
      <w:r>
        <w:t>Engagement</w:t>
      </w:r>
      <w:r>
        <w:rPr>
          <w:spacing w:val="13"/>
        </w:rPr>
        <w:t xml:space="preserve"> </w:t>
      </w:r>
      <w:r>
        <w:t>Letter</w:t>
      </w:r>
      <w:r>
        <w:rPr>
          <w:spacing w:val="14"/>
        </w:rPr>
        <w:t xml:space="preserve"> </w:t>
      </w:r>
      <w:r>
        <w:t>and</w:t>
      </w:r>
      <w:r>
        <w:rPr>
          <w:spacing w:val="13"/>
        </w:rPr>
        <w:t xml:space="preserve"> </w:t>
      </w:r>
      <w:r>
        <w:t>any</w:t>
      </w:r>
      <w:r>
        <w:rPr>
          <w:spacing w:val="13"/>
        </w:rPr>
        <w:t xml:space="preserve"> </w:t>
      </w:r>
      <w:r>
        <w:t>accompanying</w:t>
      </w:r>
      <w:r>
        <w:rPr>
          <w:spacing w:val="13"/>
        </w:rPr>
        <w:t xml:space="preserve"> </w:t>
      </w:r>
      <w:r>
        <w:t>Estimate</w:t>
      </w:r>
      <w:r>
        <w:rPr>
          <w:spacing w:val="13"/>
        </w:rPr>
        <w:t xml:space="preserve"> </w:t>
      </w:r>
      <w:r>
        <w:t>of</w:t>
      </w:r>
      <w:r>
        <w:rPr>
          <w:spacing w:val="-53"/>
        </w:rPr>
        <w:t xml:space="preserve"> </w:t>
      </w:r>
      <w:r>
        <w:t>Costs.</w:t>
      </w:r>
      <w:r>
        <w:rPr>
          <w:spacing w:val="-2"/>
        </w:rPr>
        <w:t xml:space="preserve"> </w:t>
      </w:r>
      <w:r>
        <w:t>We may</w:t>
      </w:r>
      <w:r>
        <w:rPr>
          <w:spacing w:val="-1"/>
        </w:rPr>
        <w:t xml:space="preserve"> </w:t>
      </w:r>
      <w:r>
        <w:t>agree to charge you on</w:t>
      </w:r>
      <w:r>
        <w:rPr>
          <w:spacing w:val="-2"/>
        </w:rPr>
        <w:t xml:space="preserve"> </w:t>
      </w:r>
      <w:r>
        <w:t>a fixed-fee</w:t>
      </w:r>
      <w:r>
        <w:rPr>
          <w:spacing w:val="-1"/>
        </w:rPr>
        <w:t xml:space="preserve"> </w:t>
      </w:r>
      <w:r>
        <w:t>basis</w:t>
      </w:r>
      <w:r>
        <w:rPr>
          <w:spacing w:val="1"/>
        </w:rPr>
        <w:t xml:space="preserve"> </w:t>
      </w:r>
      <w:r>
        <w:t>or on a time basis.</w:t>
      </w:r>
    </w:p>
    <w:p w14:paraId="7971AB83" w14:textId="77777777" w:rsidR="00C42062" w:rsidRDefault="00C42062" w:rsidP="00C42062">
      <w:pPr>
        <w:pStyle w:val="BodyText"/>
      </w:pPr>
    </w:p>
    <w:p w14:paraId="18CDB4BB" w14:textId="77777777" w:rsidR="00C42062" w:rsidRDefault="00000000" w:rsidP="00C42062">
      <w:pPr>
        <w:pStyle w:val="BodyText"/>
        <w:ind w:left="115"/>
      </w:pPr>
      <w:r>
        <w:rPr>
          <w:u w:val="single"/>
        </w:rPr>
        <w:t>Fixed</w:t>
      </w:r>
      <w:r>
        <w:rPr>
          <w:spacing w:val="-1"/>
          <w:u w:val="single"/>
        </w:rPr>
        <w:t xml:space="preserve"> </w:t>
      </w:r>
      <w:r>
        <w:rPr>
          <w:u w:val="single"/>
        </w:rPr>
        <w:t>fee</w:t>
      </w:r>
      <w:r>
        <w:rPr>
          <w:spacing w:val="-1"/>
          <w:u w:val="single"/>
        </w:rPr>
        <w:t xml:space="preserve"> </w:t>
      </w:r>
      <w:r>
        <w:rPr>
          <w:u w:val="single"/>
        </w:rPr>
        <w:t>services:</w:t>
      </w:r>
    </w:p>
    <w:p w14:paraId="269B3264" w14:textId="77777777" w:rsidR="00C42062" w:rsidRDefault="00C42062" w:rsidP="00C42062">
      <w:pPr>
        <w:pStyle w:val="BodyText"/>
        <w:spacing w:before="9"/>
        <w:rPr>
          <w:sz w:val="11"/>
        </w:rPr>
      </w:pPr>
    </w:p>
    <w:p w14:paraId="2AE8F29B" w14:textId="77777777" w:rsidR="00C42062" w:rsidRDefault="00000000" w:rsidP="00C42062">
      <w:pPr>
        <w:pStyle w:val="BodyText"/>
        <w:spacing w:before="94"/>
        <w:ind w:left="115" w:right="313"/>
        <w:jc w:val="both"/>
      </w:pPr>
      <w:r>
        <w:t>If we charge on a fixed fee basis, this is based on the assumption that the work will be completed without</w:t>
      </w:r>
      <w:r>
        <w:rPr>
          <w:spacing w:val="1"/>
        </w:rPr>
        <w:t xml:space="preserve"> </w:t>
      </w:r>
      <w:r>
        <w:t>any complications arising. If any unforeseen additional work is required, or if you change your instructions</w:t>
      </w:r>
      <w:r>
        <w:rPr>
          <w:spacing w:val="-53"/>
        </w:rPr>
        <w:t xml:space="preserve"> </w:t>
      </w:r>
      <w:r>
        <w:t>to us, we will either provide a revised fixed fee or agree that any additional work will be charged at the</w:t>
      </w:r>
      <w:r>
        <w:rPr>
          <w:spacing w:val="1"/>
        </w:rPr>
        <w:t xml:space="preserve"> </w:t>
      </w:r>
      <w:r>
        <w:t>hourly</w:t>
      </w:r>
      <w:r>
        <w:rPr>
          <w:spacing w:val="-6"/>
        </w:rPr>
        <w:t xml:space="preserve"> </w:t>
      </w:r>
      <w:r>
        <w:t>rate</w:t>
      </w:r>
      <w:r>
        <w:rPr>
          <w:spacing w:val="-6"/>
        </w:rPr>
        <w:t xml:space="preserve"> </w:t>
      </w:r>
      <w:r>
        <w:t>of</w:t>
      </w:r>
      <w:r>
        <w:rPr>
          <w:spacing w:val="-6"/>
        </w:rPr>
        <w:t xml:space="preserve"> </w:t>
      </w:r>
      <w:r>
        <w:t>the</w:t>
      </w:r>
      <w:r>
        <w:rPr>
          <w:spacing w:val="-6"/>
        </w:rPr>
        <w:t xml:space="preserve"> </w:t>
      </w:r>
      <w:r>
        <w:t>person(s)</w:t>
      </w:r>
      <w:r>
        <w:rPr>
          <w:spacing w:val="-5"/>
        </w:rPr>
        <w:t xml:space="preserve"> </w:t>
      </w:r>
      <w:r>
        <w:t>dealing</w:t>
      </w:r>
      <w:r>
        <w:rPr>
          <w:spacing w:val="-6"/>
        </w:rPr>
        <w:t xml:space="preserve"> </w:t>
      </w:r>
      <w:r>
        <w:t>with</w:t>
      </w:r>
      <w:r>
        <w:rPr>
          <w:spacing w:val="-6"/>
        </w:rPr>
        <w:t xml:space="preserve"> </w:t>
      </w:r>
      <w:r>
        <w:t>your</w:t>
      </w:r>
      <w:r>
        <w:rPr>
          <w:spacing w:val="-4"/>
        </w:rPr>
        <w:t xml:space="preserve"> </w:t>
      </w:r>
      <w:r>
        <w:t>matter</w:t>
      </w:r>
      <w:r>
        <w:rPr>
          <w:spacing w:val="-5"/>
        </w:rPr>
        <w:t xml:space="preserve"> </w:t>
      </w:r>
      <w:r>
        <w:t>and</w:t>
      </w:r>
      <w:r>
        <w:rPr>
          <w:spacing w:val="-5"/>
        </w:rPr>
        <w:t xml:space="preserve"> </w:t>
      </w:r>
      <w:r>
        <w:t>that</w:t>
      </w:r>
      <w:r>
        <w:rPr>
          <w:spacing w:val="-6"/>
        </w:rPr>
        <w:t xml:space="preserve"> </w:t>
      </w:r>
      <w:r>
        <w:t>such</w:t>
      </w:r>
      <w:r>
        <w:rPr>
          <w:spacing w:val="-5"/>
        </w:rPr>
        <w:t xml:space="preserve"> </w:t>
      </w:r>
      <w:r>
        <w:t>hourly</w:t>
      </w:r>
      <w:r>
        <w:rPr>
          <w:spacing w:val="-6"/>
        </w:rPr>
        <w:t xml:space="preserve"> </w:t>
      </w:r>
      <w:r>
        <w:t>rate</w:t>
      </w:r>
      <w:r>
        <w:rPr>
          <w:spacing w:val="-7"/>
        </w:rPr>
        <w:t xml:space="preserve"> </w:t>
      </w:r>
      <w:r>
        <w:t>would</w:t>
      </w:r>
      <w:r>
        <w:rPr>
          <w:spacing w:val="-5"/>
        </w:rPr>
        <w:t xml:space="preserve"> </w:t>
      </w:r>
      <w:r>
        <w:t>be</w:t>
      </w:r>
      <w:r>
        <w:rPr>
          <w:spacing w:val="-7"/>
        </w:rPr>
        <w:t xml:space="preserve"> </w:t>
      </w:r>
      <w:r>
        <w:t>communicated</w:t>
      </w:r>
      <w:r>
        <w:rPr>
          <w:spacing w:val="-5"/>
        </w:rPr>
        <w:t xml:space="preserve"> </w:t>
      </w:r>
      <w:r>
        <w:t>and</w:t>
      </w:r>
      <w:r>
        <w:rPr>
          <w:spacing w:val="-53"/>
        </w:rPr>
        <w:t xml:space="preserve"> </w:t>
      </w:r>
      <w:r>
        <w:t>agreed with you at the time. In either case, we will not carry out any further work until any changes to our</w:t>
      </w:r>
      <w:r>
        <w:rPr>
          <w:spacing w:val="1"/>
        </w:rPr>
        <w:t xml:space="preserve"> </w:t>
      </w:r>
      <w:r>
        <w:t>original estimate</w:t>
      </w:r>
      <w:r>
        <w:rPr>
          <w:spacing w:val="-1"/>
        </w:rPr>
        <w:t xml:space="preserve"> </w:t>
      </w:r>
      <w:r>
        <w:t>have been agreed</w:t>
      </w:r>
      <w:r>
        <w:rPr>
          <w:spacing w:val="-1"/>
        </w:rPr>
        <w:t xml:space="preserve"> </w:t>
      </w:r>
      <w:r>
        <w:t>in writing.</w:t>
      </w:r>
    </w:p>
    <w:p w14:paraId="45AFFAB3" w14:textId="77777777" w:rsidR="00C42062" w:rsidRDefault="00C42062" w:rsidP="00C42062">
      <w:pPr>
        <w:pStyle w:val="BodyText"/>
      </w:pPr>
    </w:p>
    <w:p w14:paraId="0B318F6E" w14:textId="77777777" w:rsidR="00C42062" w:rsidRDefault="00000000" w:rsidP="00C42062">
      <w:pPr>
        <w:pStyle w:val="BodyText"/>
        <w:ind w:left="115"/>
        <w:jc w:val="both"/>
      </w:pPr>
      <w:r>
        <w:rPr>
          <w:u w:val="single"/>
        </w:rPr>
        <w:t>Hourly</w:t>
      </w:r>
      <w:r>
        <w:rPr>
          <w:spacing w:val="-1"/>
          <w:u w:val="single"/>
        </w:rPr>
        <w:t xml:space="preserve"> </w:t>
      </w:r>
      <w:r>
        <w:rPr>
          <w:u w:val="single"/>
        </w:rPr>
        <w:t>rate services:</w:t>
      </w:r>
    </w:p>
    <w:p w14:paraId="07581FBE" w14:textId="77777777" w:rsidR="00C42062" w:rsidRDefault="00C42062" w:rsidP="00C42062">
      <w:pPr>
        <w:pStyle w:val="BodyText"/>
        <w:spacing w:before="10"/>
        <w:rPr>
          <w:sz w:val="11"/>
        </w:rPr>
      </w:pPr>
    </w:p>
    <w:p w14:paraId="5AC67904" w14:textId="77777777" w:rsidR="00C42062" w:rsidRDefault="00000000" w:rsidP="00C42062">
      <w:pPr>
        <w:pStyle w:val="BodyText"/>
        <w:spacing w:before="94"/>
        <w:ind w:left="115" w:right="314"/>
        <w:jc w:val="both"/>
      </w:pPr>
      <w:r>
        <w:t>If we charge on an hourly rate basis, hourly rates vary according to the experience of the person handling</w:t>
      </w:r>
      <w:r>
        <w:rPr>
          <w:spacing w:val="-53"/>
        </w:rPr>
        <w:t xml:space="preserve"> </w:t>
      </w:r>
      <w:r>
        <w:t>your</w:t>
      </w:r>
      <w:r>
        <w:rPr>
          <w:spacing w:val="-4"/>
        </w:rPr>
        <w:t xml:space="preserve"> </w:t>
      </w:r>
      <w:r>
        <w:t>matter.</w:t>
      </w:r>
      <w:r>
        <w:rPr>
          <w:spacing w:val="-6"/>
        </w:rPr>
        <w:t xml:space="preserve"> </w:t>
      </w:r>
      <w:r>
        <w:t>The</w:t>
      </w:r>
      <w:r>
        <w:rPr>
          <w:spacing w:val="-3"/>
        </w:rPr>
        <w:t xml:space="preserve"> </w:t>
      </w:r>
      <w:r>
        <w:t>hourly</w:t>
      </w:r>
      <w:r>
        <w:rPr>
          <w:spacing w:val="-5"/>
        </w:rPr>
        <w:t xml:space="preserve"> </w:t>
      </w:r>
      <w:r>
        <w:t>rates</w:t>
      </w:r>
      <w:r>
        <w:rPr>
          <w:spacing w:val="-3"/>
        </w:rPr>
        <w:t xml:space="preserve"> </w:t>
      </w:r>
      <w:r>
        <w:t>that</w:t>
      </w:r>
      <w:r>
        <w:rPr>
          <w:spacing w:val="-5"/>
        </w:rPr>
        <w:t xml:space="preserve"> </w:t>
      </w:r>
      <w:r>
        <w:t>apply</w:t>
      </w:r>
      <w:r>
        <w:rPr>
          <w:spacing w:val="-6"/>
        </w:rPr>
        <w:t xml:space="preserve"> </w:t>
      </w:r>
      <w:r>
        <w:t>to</w:t>
      </w:r>
      <w:r>
        <w:rPr>
          <w:spacing w:val="-4"/>
        </w:rPr>
        <w:t xml:space="preserve"> </w:t>
      </w:r>
      <w:r>
        <w:t>your</w:t>
      </w:r>
      <w:r>
        <w:rPr>
          <w:spacing w:val="-4"/>
        </w:rPr>
        <w:t xml:space="preserve"> </w:t>
      </w:r>
      <w:r>
        <w:t>matter</w:t>
      </w:r>
      <w:r>
        <w:rPr>
          <w:spacing w:val="-4"/>
        </w:rPr>
        <w:t xml:space="preserve"> </w:t>
      </w:r>
      <w:r>
        <w:t>are</w:t>
      </w:r>
      <w:r>
        <w:rPr>
          <w:spacing w:val="-4"/>
        </w:rPr>
        <w:t xml:space="preserve"> </w:t>
      </w:r>
      <w:r>
        <w:t>set</w:t>
      </w:r>
      <w:r>
        <w:rPr>
          <w:spacing w:val="-6"/>
        </w:rPr>
        <w:t xml:space="preserve"> </w:t>
      </w:r>
      <w:r>
        <w:t>out</w:t>
      </w:r>
      <w:r>
        <w:rPr>
          <w:spacing w:val="-4"/>
        </w:rPr>
        <w:t xml:space="preserve"> </w:t>
      </w:r>
      <w:r>
        <w:t>in</w:t>
      </w:r>
      <w:r>
        <w:rPr>
          <w:spacing w:val="-4"/>
        </w:rPr>
        <w:t xml:space="preserve"> </w:t>
      </w:r>
      <w:r>
        <w:t>your</w:t>
      </w:r>
      <w:r>
        <w:rPr>
          <w:spacing w:val="-3"/>
        </w:rPr>
        <w:t xml:space="preserve"> </w:t>
      </w:r>
      <w:r>
        <w:t>client</w:t>
      </w:r>
      <w:r>
        <w:rPr>
          <w:spacing w:val="-6"/>
        </w:rPr>
        <w:t xml:space="preserve"> </w:t>
      </w:r>
      <w:r>
        <w:t>care</w:t>
      </w:r>
      <w:r>
        <w:rPr>
          <w:spacing w:val="-4"/>
        </w:rPr>
        <w:t xml:space="preserve"> </w:t>
      </w:r>
      <w:r>
        <w:t>letter.</w:t>
      </w:r>
      <w:r>
        <w:rPr>
          <w:spacing w:val="4"/>
        </w:rPr>
        <w:t xml:space="preserve"> </w:t>
      </w:r>
      <w:r>
        <w:t>If</w:t>
      </w:r>
      <w:r>
        <w:rPr>
          <w:spacing w:val="-6"/>
        </w:rPr>
        <w:t xml:space="preserve"> </w:t>
      </w:r>
      <w:r>
        <w:t>the</w:t>
      </w:r>
      <w:r>
        <w:rPr>
          <w:spacing w:val="-5"/>
        </w:rPr>
        <w:t xml:space="preserve"> </w:t>
      </w:r>
      <w:r>
        <w:t>fee</w:t>
      </w:r>
      <w:r>
        <w:rPr>
          <w:spacing w:val="-5"/>
        </w:rPr>
        <w:t xml:space="preserve"> </w:t>
      </w:r>
      <w:r>
        <w:t>earner</w:t>
      </w:r>
      <w:r>
        <w:rPr>
          <w:spacing w:val="-53"/>
        </w:rPr>
        <w:t xml:space="preserve"> </w:t>
      </w:r>
      <w:r>
        <w:t>dealing with your matter uses additional support of a Trainee Solicitor or Paralegal then their time will be</w:t>
      </w:r>
      <w:r>
        <w:rPr>
          <w:spacing w:val="1"/>
        </w:rPr>
        <w:t xml:space="preserve"> </w:t>
      </w:r>
      <w:r>
        <w:t>charged out at the current rate set out in the Letter of Engagement. This rate is exclusive of VAT and is</w:t>
      </w:r>
      <w:r>
        <w:rPr>
          <w:spacing w:val="1"/>
        </w:rPr>
        <w:t xml:space="preserve"> </w:t>
      </w:r>
      <w:r>
        <w:t>intended as a</w:t>
      </w:r>
      <w:r>
        <w:rPr>
          <w:spacing w:val="-1"/>
        </w:rPr>
        <w:t xml:space="preserve"> </w:t>
      </w:r>
      <w:r>
        <w:t>guide.</w:t>
      </w:r>
    </w:p>
    <w:p w14:paraId="0B1D62C0" w14:textId="77777777" w:rsidR="00C42062" w:rsidRDefault="00C42062" w:rsidP="00C42062">
      <w:pPr>
        <w:pStyle w:val="BodyText"/>
      </w:pPr>
    </w:p>
    <w:p w14:paraId="0162207E" w14:textId="77777777" w:rsidR="00C42062" w:rsidRDefault="00000000" w:rsidP="00C42062">
      <w:pPr>
        <w:pStyle w:val="BodyText"/>
        <w:spacing w:before="1"/>
        <w:ind w:left="115" w:right="320"/>
        <w:jc w:val="both"/>
      </w:pPr>
      <w:r>
        <w:t xml:space="preserve">We review our hourly rates from time to </w:t>
      </w:r>
      <w:proofErr w:type="gramStart"/>
      <w:r>
        <w:t>time,</w:t>
      </w:r>
      <w:proofErr w:type="gramEnd"/>
      <w:r>
        <w:t xml:space="preserve"> we will notify you in writing of any increase. If you do not</w:t>
      </w:r>
      <w:r>
        <w:rPr>
          <w:spacing w:val="1"/>
        </w:rPr>
        <w:t xml:space="preserve"> </w:t>
      </w:r>
      <w:r>
        <w:t>accept</w:t>
      </w:r>
      <w:r>
        <w:rPr>
          <w:spacing w:val="-1"/>
        </w:rPr>
        <w:t xml:space="preserve"> </w:t>
      </w:r>
      <w:r>
        <w:t>the new rates after review,</w:t>
      </w:r>
      <w:r>
        <w:rPr>
          <w:spacing w:val="-1"/>
        </w:rPr>
        <w:t xml:space="preserve"> </w:t>
      </w:r>
      <w:r>
        <w:t>we reserve</w:t>
      </w:r>
      <w:r>
        <w:rPr>
          <w:spacing w:val="-1"/>
        </w:rPr>
        <w:t xml:space="preserve"> </w:t>
      </w:r>
      <w:r>
        <w:t>the</w:t>
      </w:r>
      <w:r>
        <w:rPr>
          <w:spacing w:val="-1"/>
        </w:rPr>
        <w:t xml:space="preserve"> </w:t>
      </w:r>
      <w:r>
        <w:t>right</w:t>
      </w:r>
      <w:r>
        <w:rPr>
          <w:spacing w:val="-1"/>
        </w:rPr>
        <w:t xml:space="preserve"> </w:t>
      </w:r>
      <w:r>
        <w:t>not</w:t>
      </w:r>
      <w:r>
        <w:rPr>
          <w:spacing w:val="-1"/>
        </w:rPr>
        <w:t xml:space="preserve"> </w:t>
      </w:r>
      <w:r>
        <w:t>to</w:t>
      </w:r>
      <w:r>
        <w:rPr>
          <w:spacing w:val="-1"/>
        </w:rPr>
        <w:t xml:space="preserve"> </w:t>
      </w:r>
      <w:r>
        <w:t>continue acting for</w:t>
      </w:r>
      <w:r>
        <w:rPr>
          <w:spacing w:val="-1"/>
        </w:rPr>
        <w:t xml:space="preserve"> </w:t>
      </w:r>
      <w:r>
        <w:t>you.</w:t>
      </w:r>
    </w:p>
    <w:p w14:paraId="2C8532DA" w14:textId="77777777" w:rsidR="00C42062" w:rsidRDefault="00C42062" w:rsidP="00C42062">
      <w:pPr>
        <w:pStyle w:val="BodyText"/>
        <w:spacing w:before="11"/>
        <w:rPr>
          <w:sz w:val="19"/>
        </w:rPr>
      </w:pPr>
    </w:p>
    <w:p w14:paraId="0CFCAE11" w14:textId="77777777" w:rsidR="00C42062" w:rsidRDefault="00000000" w:rsidP="00C42062">
      <w:pPr>
        <w:pStyle w:val="BodyText"/>
        <w:ind w:left="115" w:right="313"/>
        <w:jc w:val="both"/>
      </w:pPr>
      <w:r>
        <w:t>You will be charged for time spent on your matter which will include: any meetings with you (and any third</w:t>
      </w:r>
      <w:r>
        <w:rPr>
          <w:spacing w:val="-53"/>
        </w:rPr>
        <w:t xml:space="preserve"> </w:t>
      </w:r>
      <w:r>
        <w:t>parties); considering, preparing and working on papers; correspondence; making and receiving telephone</w:t>
      </w:r>
      <w:r>
        <w:rPr>
          <w:spacing w:val="-53"/>
        </w:rPr>
        <w:t xml:space="preserve"> </w:t>
      </w:r>
      <w:r>
        <w:t>calls; research; internal consultations; and travelling.</w:t>
      </w:r>
      <w:r>
        <w:rPr>
          <w:spacing w:val="1"/>
        </w:rPr>
        <w:t xml:space="preserve"> </w:t>
      </w:r>
      <w:r>
        <w:t>Time is recorded and charged in six-minute units at</w:t>
      </w:r>
      <w:r>
        <w:rPr>
          <w:spacing w:val="1"/>
        </w:rPr>
        <w:t xml:space="preserve"> </w:t>
      </w:r>
      <w:r>
        <w:t>the applicable hourly rate.</w:t>
      </w:r>
      <w:r>
        <w:rPr>
          <w:spacing w:val="1"/>
        </w:rPr>
        <w:t xml:space="preserve"> </w:t>
      </w:r>
      <w:r>
        <w:t>Therefore, this is the minimum amount of time we will charge for any piece of</w:t>
      </w:r>
      <w:r>
        <w:rPr>
          <w:spacing w:val="1"/>
        </w:rPr>
        <w:t xml:space="preserve"> </w:t>
      </w:r>
      <w:r>
        <w:t>work</w:t>
      </w:r>
      <w:r>
        <w:rPr>
          <w:spacing w:val="-1"/>
        </w:rPr>
        <w:t xml:space="preserve"> </w:t>
      </w:r>
      <w:r>
        <w:t>undertaken on your</w:t>
      </w:r>
      <w:r>
        <w:rPr>
          <w:spacing w:val="-2"/>
        </w:rPr>
        <w:t xml:space="preserve"> </w:t>
      </w:r>
      <w:r>
        <w:t>matter.</w:t>
      </w:r>
    </w:p>
    <w:p w14:paraId="54AE6B20" w14:textId="77777777" w:rsidR="00C42062" w:rsidRDefault="00C42062" w:rsidP="00C42062">
      <w:pPr>
        <w:pStyle w:val="BodyText"/>
        <w:spacing w:before="10"/>
        <w:rPr>
          <w:sz w:val="19"/>
        </w:rPr>
      </w:pPr>
    </w:p>
    <w:p w14:paraId="42507B83" w14:textId="77777777" w:rsidR="00C42062" w:rsidRDefault="00000000" w:rsidP="00C42062">
      <w:pPr>
        <w:pStyle w:val="BodyText"/>
        <w:spacing w:before="1"/>
        <w:ind w:left="115"/>
        <w:jc w:val="both"/>
      </w:pPr>
      <w:r>
        <w:t>We add VAT</w:t>
      </w:r>
      <w:r>
        <w:rPr>
          <w:spacing w:val="-1"/>
        </w:rPr>
        <w:t xml:space="preserve"> </w:t>
      </w:r>
      <w:r>
        <w:t>to</w:t>
      </w:r>
      <w:r>
        <w:rPr>
          <w:spacing w:val="-1"/>
        </w:rPr>
        <w:t xml:space="preserve"> </w:t>
      </w:r>
      <w:r>
        <w:t>our fees applicable</w:t>
      </w:r>
      <w:r>
        <w:rPr>
          <w:spacing w:val="-1"/>
        </w:rPr>
        <w:t xml:space="preserve"> </w:t>
      </w:r>
      <w:r>
        <w:t>at</w:t>
      </w:r>
      <w:r>
        <w:rPr>
          <w:spacing w:val="-1"/>
        </w:rPr>
        <w:t xml:space="preserve"> </w:t>
      </w:r>
      <w:r>
        <w:t>the</w:t>
      </w:r>
      <w:r>
        <w:rPr>
          <w:spacing w:val="-1"/>
        </w:rPr>
        <w:t xml:space="preserve"> </w:t>
      </w:r>
      <w:r>
        <w:t>time that</w:t>
      </w:r>
      <w:r>
        <w:rPr>
          <w:spacing w:val="-1"/>
        </w:rPr>
        <w:t xml:space="preserve"> </w:t>
      </w:r>
      <w:r>
        <w:t>the</w:t>
      </w:r>
      <w:r>
        <w:rPr>
          <w:spacing w:val="-1"/>
        </w:rPr>
        <w:t xml:space="preserve"> </w:t>
      </w:r>
      <w:r>
        <w:t>work is</w:t>
      </w:r>
      <w:r>
        <w:rPr>
          <w:spacing w:val="-2"/>
        </w:rPr>
        <w:t xml:space="preserve"> </w:t>
      </w:r>
      <w:r>
        <w:t>completed.</w:t>
      </w:r>
    </w:p>
    <w:p w14:paraId="249F1A52" w14:textId="77777777" w:rsidR="00C42062" w:rsidRDefault="00C42062" w:rsidP="00C42062">
      <w:pPr>
        <w:pStyle w:val="BodyText"/>
      </w:pPr>
    </w:p>
    <w:p w14:paraId="06C18B71" w14:textId="77777777" w:rsidR="00C42062" w:rsidRDefault="00000000" w:rsidP="00C42062">
      <w:pPr>
        <w:pStyle w:val="BodyText"/>
        <w:ind w:left="115" w:right="314"/>
        <w:jc w:val="both"/>
      </w:pPr>
      <w:r>
        <w:t>We</w:t>
      </w:r>
      <w:r>
        <w:rPr>
          <w:spacing w:val="-12"/>
        </w:rPr>
        <w:t xml:space="preserve"> </w:t>
      </w:r>
      <w:r>
        <w:t>reserve</w:t>
      </w:r>
      <w:r>
        <w:rPr>
          <w:spacing w:val="-13"/>
        </w:rPr>
        <w:t xml:space="preserve"> </w:t>
      </w:r>
      <w:r>
        <w:t>the</w:t>
      </w:r>
      <w:r>
        <w:rPr>
          <w:spacing w:val="-12"/>
        </w:rPr>
        <w:t xml:space="preserve"> </w:t>
      </w:r>
      <w:r>
        <w:t>right</w:t>
      </w:r>
      <w:r>
        <w:rPr>
          <w:spacing w:val="-13"/>
        </w:rPr>
        <w:t xml:space="preserve"> </w:t>
      </w:r>
      <w:r>
        <w:t>to</w:t>
      </w:r>
      <w:r>
        <w:rPr>
          <w:spacing w:val="-13"/>
        </w:rPr>
        <w:t xml:space="preserve"> </w:t>
      </w:r>
      <w:r>
        <w:t>charge</w:t>
      </w:r>
      <w:r>
        <w:rPr>
          <w:spacing w:val="-12"/>
        </w:rPr>
        <w:t xml:space="preserve"> </w:t>
      </w:r>
      <w:r>
        <w:t>separately</w:t>
      </w:r>
      <w:r>
        <w:rPr>
          <w:spacing w:val="-15"/>
        </w:rPr>
        <w:t xml:space="preserve"> </w:t>
      </w:r>
      <w:r>
        <w:t>for</w:t>
      </w:r>
      <w:r>
        <w:rPr>
          <w:spacing w:val="-13"/>
        </w:rPr>
        <w:t xml:space="preserve"> </w:t>
      </w:r>
      <w:r>
        <w:t>photocopying,</w:t>
      </w:r>
      <w:r>
        <w:rPr>
          <w:spacing w:val="-12"/>
        </w:rPr>
        <w:t xml:space="preserve"> </w:t>
      </w:r>
      <w:r>
        <w:t>printing,</w:t>
      </w:r>
      <w:r>
        <w:rPr>
          <w:spacing w:val="-13"/>
        </w:rPr>
        <w:t xml:space="preserve"> </w:t>
      </w:r>
      <w:r>
        <w:t>telephone</w:t>
      </w:r>
      <w:r>
        <w:rPr>
          <w:spacing w:val="-13"/>
        </w:rPr>
        <w:t xml:space="preserve"> </w:t>
      </w:r>
      <w:r>
        <w:t>calls,</w:t>
      </w:r>
      <w:r>
        <w:rPr>
          <w:spacing w:val="-12"/>
        </w:rPr>
        <w:t xml:space="preserve"> </w:t>
      </w:r>
      <w:r>
        <w:t>faxes,</w:t>
      </w:r>
      <w:r>
        <w:rPr>
          <w:spacing w:val="-13"/>
        </w:rPr>
        <w:t xml:space="preserve"> </w:t>
      </w:r>
      <w:r>
        <w:t>electronic</w:t>
      </w:r>
      <w:r>
        <w:rPr>
          <w:spacing w:val="-11"/>
        </w:rPr>
        <w:t xml:space="preserve"> </w:t>
      </w:r>
      <w:r>
        <w:t>funds</w:t>
      </w:r>
      <w:r>
        <w:rPr>
          <w:spacing w:val="-54"/>
        </w:rPr>
        <w:t xml:space="preserve"> </w:t>
      </w:r>
      <w:r>
        <w:t>transfers, catering and other support services, and travel, courier and other incidental expenses. Where</w:t>
      </w:r>
      <w:r>
        <w:rPr>
          <w:spacing w:val="1"/>
        </w:rPr>
        <w:t xml:space="preserve"> </w:t>
      </w:r>
      <w:r>
        <w:t>applicable,</w:t>
      </w:r>
      <w:r>
        <w:rPr>
          <w:spacing w:val="-2"/>
        </w:rPr>
        <w:t xml:space="preserve"> </w:t>
      </w:r>
      <w:r>
        <w:t>we will charge VAT</w:t>
      </w:r>
      <w:r>
        <w:rPr>
          <w:spacing w:val="-1"/>
        </w:rPr>
        <w:t xml:space="preserve"> </w:t>
      </w:r>
      <w:r>
        <w:t>on our charges and expenses.</w:t>
      </w:r>
    </w:p>
    <w:p w14:paraId="4A0F24C0" w14:textId="77777777" w:rsidR="00C42062" w:rsidRDefault="00C42062" w:rsidP="00C42062">
      <w:pPr>
        <w:pStyle w:val="BodyText"/>
        <w:spacing w:before="11"/>
        <w:rPr>
          <w:sz w:val="19"/>
        </w:rPr>
      </w:pPr>
    </w:p>
    <w:p w14:paraId="4201A427" w14:textId="77777777" w:rsidR="00C42062" w:rsidRDefault="00000000" w:rsidP="00C42062">
      <w:pPr>
        <w:pStyle w:val="BodyText"/>
        <w:ind w:left="115" w:right="314"/>
        <w:jc w:val="both"/>
      </w:pPr>
      <w:r>
        <w:t>Where we give you an estimate of costs, it is a guide to assist you in budgeting for your legal costs and is</w:t>
      </w:r>
      <w:r>
        <w:rPr>
          <w:spacing w:val="1"/>
        </w:rPr>
        <w:t xml:space="preserve"> </w:t>
      </w:r>
      <w:r>
        <w:t>not</w:t>
      </w:r>
      <w:r>
        <w:rPr>
          <w:spacing w:val="-12"/>
        </w:rPr>
        <w:t xml:space="preserve"> </w:t>
      </w:r>
      <w:r>
        <w:t>fixed.</w:t>
      </w:r>
      <w:r>
        <w:rPr>
          <w:spacing w:val="-12"/>
        </w:rPr>
        <w:t xml:space="preserve"> </w:t>
      </w:r>
      <w:r>
        <w:t>We</w:t>
      </w:r>
      <w:r>
        <w:rPr>
          <w:spacing w:val="-11"/>
        </w:rPr>
        <w:t xml:space="preserve"> </w:t>
      </w:r>
      <w:r>
        <w:t>will</w:t>
      </w:r>
      <w:r>
        <w:rPr>
          <w:spacing w:val="-10"/>
        </w:rPr>
        <w:t xml:space="preserve"> </w:t>
      </w:r>
      <w:r>
        <w:t>do</w:t>
      </w:r>
      <w:r>
        <w:rPr>
          <w:spacing w:val="-11"/>
        </w:rPr>
        <w:t xml:space="preserve"> </w:t>
      </w:r>
      <w:r>
        <w:t>our</w:t>
      </w:r>
      <w:r>
        <w:rPr>
          <w:spacing w:val="-11"/>
        </w:rPr>
        <w:t xml:space="preserve"> </w:t>
      </w:r>
      <w:r>
        <w:t>best</w:t>
      </w:r>
      <w:r>
        <w:rPr>
          <w:spacing w:val="-11"/>
        </w:rPr>
        <w:t xml:space="preserve"> </w:t>
      </w:r>
      <w:r>
        <w:t>to</w:t>
      </w:r>
      <w:r>
        <w:rPr>
          <w:spacing w:val="-12"/>
        </w:rPr>
        <w:t xml:space="preserve"> </w:t>
      </w:r>
      <w:r>
        <w:t>keep</w:t>
      </w:r>
      <w:r>
        <w:rPr>
          <w:spacing w:val="-12"/>
        </w:rPr>
        <w:t xml:space="preserve"> </w:t>
      </w:r>
      <w:r>
        <w:t>you</w:t>
      </w:r>
      <w:r>
        <w:rPr>
          <w:spacing w:val="-12"/>
        </w:rPr>
        <w:t xml:space="preserve"> </w:t>
      </w:r>
      <w:r>
        <w:t>updated</w:t>
      </w:r>
      <w:r>
        <w:rPr>
          <w:spacing w:val="-13"/>
        </w:rPr>
        <w:t xml:space="preserve"> </w:t>
      </w:r>
      <w:r>
        <w:t>with</w:t>
      </w:r>
      <w:r>
        <w:rPr>
          <w:spacing w:val="-13"/>
        </w:rPr>
        <w:t xml:space="preserve"> </w:t>
      </w:r>
      <w:r>
        <w:t>the</w:t>
      </w:r>
      <w:r>
        <w:rPr>
          <w:spacing w:val="-12"/>
        </w:rPr>
        <w:t xml:space="preserve"> </w:t>
      </w:r>
      <w:r>
        <w:t>best</w:t>
      </w:r>
      <w:r>
        <w:rPr>
          <w:spacing w:val="-12"/>
        </w:rPr>
        <w:t xml:space="preserve"> </w:t>
      </w:r>
      <w:r>
        <w:t>costs</w:t>
      </w:r>
      <w:r>
        <w:rPr>
          <w:spacing w:val="-13"/>
        </w:rPr>
        <w:t xml:space="preserve"> </w:t>
      </w:r>
      <w:r>
        <w:t>information</w:t>
      </w:r>
      <w:r>
        <w:rPr>
          <w:spacing w:val="-12"/>
        </w:rPr>
        <w:t xml:space="preserve"> </w:t>
      </w:r>
      <w:r>
        <w:t>that</w:t>
      </w:r>
      <w:r>
        <w:rPr>
          <w:spacing w:val="-11"/>
        </w:rPr>
        <w:t xml:space="preserve"> </w:t>
      </w:r>
      <w:r>
        <w:t>we</w:t>
      </w:r>
      <w:r>
        <w:rPr>
          <w:spacing w:val="-11"/>
        </w:rPr>
        <w:t xml:space="preserve"> </w:t>
      </w:r>
      <w:r>
        <w:t>are</w:t>
      </w:r>
      <w:r>
        <w:rPr>
          <w:spacing w:val="-11"/>
        </w:rPr>
        <w:t xml:space="preserve"> </w:t>
      </w:r>
      <w:r>
        <w:t>able</w:t>
      </w:r>
      <w:r>
        <w:rPr>
          <w:spacing w:val="-11"/>
        </w:rPr>
        <w:t xml:space="preserve"> </w:t>
      </w:r>
      <w:r>
        <w:t>to</w:t>
      </w:r>
      <w:r>
        <w:rPr>
          <w:spacing w:val="-12"/>
        </w:rPr>
        <w:t xml:space="preserve"> </w:t>
      </w:r>
      <w:r>
        <w:t>provide</w:t>
      </w:r>
      <w:r>
        <w:rPr>
          <w:spacing w:val="-53"/>
        </w:rPr>
        <w:t xml:space="preserve"> </w:t>
      </w:r>
      <w:r>
        <w:t>at any one time. If you would like to agree a ceiling figure, above which we will not incur any further costs</w:t>
      </w:r>
      <w:r>
        <w:rPr>
          <w:spacing w:val="1"/>
        </w:rPr>
        <w:t xml:space="preserve"> </w:t>
      </w:r>
      <w:r>
        <w:t>without your</w:t>
      </w:r>
      <w:r>
        <w:rPr>
          <w:spacing w:val="-2"/>
        </w:rPr>
        <w:t xml:space="preserve"> </w:t>
      </w:r>
      <w:r>
        <w:t>consent,</w:t>
      </w:r>
      <w:r>
        <w:rPr>
          <w:spacing w:val="-1"/>
        </w:rPr>
        <w:t xml:space="preserve"> </w:t>
      </w:r>
      <w:r>
        <w:t>please let</w:t>
      </w:r>
      <w:r>
        <w:rPr>
          <w:spacing w:val="-1"/>
        </w:rPr>
        <w:t xml:space="preserve"> </w:t>
      </w:r>
      <w:r>
        <w:t>us</w:t>
      </w:r>
      <w:r>
        <w:rPr>
          <w:spacing w:val="-2"/>
        </w:rPr>
        <w:t xml:space="preserve"> </w:t>
      </w:r>
      <w:r>
        <w:t>know as</w:t>
      </w:r>
      <w:r>
        <w:rPr>
          <w:spacing w:val="-2"/>
        </w:rPr>
        <w:t xml:space="preserve"> </w:t>
      </w:r>
      <w:r>
        <w:t>soon as</w:t>
      </w:r>
      <w:r>
        <w:rPr>
          <w:spacing w:val="-2"/>
        </w:rPr>
        <w:t xml:space="preserve"> </w:t>
      </w:r>
      <w:r>
        <w:t>possible.</w:t>
      </w:r>
    </w:p>
    <w:p w14:paraId="5403542B" w14:textId="77777777" w:rsidR="00C42062" w:rsidRDefault="00C42062" w:rsidP="00C42062">
      <w:pPr>
        <w:pStyle w:val="BodyText"/>
        <w:spacing w:before="1"/>
      </w:pPr>
    </w:p>
    <w:p w14:paraId="1EC0D3F5" w14:textId="77777777" w:rsidR="00C42062" w:rsidRDefault="00000000" w:rsidP="00C42062">
      <w:pPr>
        <w:pStyle w:val="BodyText"/>
        <w:ind w:left="115"/>
      </w:pPr>
      <w:r>
        <w:rPr>
          <w:u w:val="single"/>
        </w:rPr>
        <w:t>Disbursements</w:t>
      </w:r>
    </w:p>
    <w:p w14:paraId="66902BC7" w14:textId="77777777" w:rsidR="00C42062" w:rsidRDefault="00C42062" w:rsidP="00C42062">
      <w:pPr>
        <w:pStyle w:val="BodyText"/>
        <w:spacing w:before="10"/>
        <w:rPr>
          <w:sz w:val="11"/>
        </w:rPr>
      </w:pPr>
    </w:p>
    <w:p w14:paraId="43EC5FF6" w14:textId="77777777" w:rsidR="00C42062" w:rsidRDefault="00000000" w:rsidP="00C42062">
      <w:pPr>
        <w:pStyle w:val="BodyText"/>
        <w:spacing w:before="94"/>
        <w:ind w:left="115" w:right="313"/>
        <w:jc w:val="both"/>
      </w:pPr>
      <w:r>
        <w:t>All disbursements (expenses) which we incur in working on your matter will be payable by you in addition</w:t>
      </w:r>
      <w:r>
        <w:rPr>
          <w:spacing w:val="1"/>
        </w:rPr>
        <w:t xml:space="preserve"> </w:t>
      </w:r>
      <w:r>
        <w:t>to our charges. Examples of these expenses include but are not limited to Land Registry and Companies</w:t>
      </w:r>
      <w:r>
        <w:rPr>
          <w:spacing w:val="1"/>
        </w:rPr>
        <w:t xml:space="preserve"> </w:t>
      </w:r>
      <w:r>
        <w:t>House fees; search fees; Stamp Duty Land Tax (and similar taxes); fees charged by experts, agents,</w:t>
      </w:r>
      <w:r>
        <w:rPr>
          <w:spacing w:val="1"/>
        </w:rPr>
        <w:t xml:space="preserve"> </w:t>
      </w:r>
      <w:r>
        <w:t>couriers and barristers; court fees; travel expenses and subsistence; international telephone calls; use of</w:t>
      </w:r>
      <w:r>
        <w:rPr>
          <w:spacing w:val="1"/>
        </w:rPr>
        <w:t xml:space="preserve"> </w:t>
      </w:r>
      <w:r>
        <w:t>on-line databases; and telegraphic transfer fees. VAT is payable on certain expenses, which you will need</w:t>
      </w:r>
      <w:r>
        <w:rPr>
          <w:spacing w:val="-54"/>
        </w:rPr>
        <w:t xml:space="preserve"> </w:t>
      </w:r>
      <w:r>
        <w:t>to</w:t>
      </w:r>
      <w:r>
        <w:rPr>
          <w:spacing w:val="-7"/>
        </w:rPr>
        <w:t xml:space="preserve"> </w:t>
      </w:r>
      <w:r>
        <w:t>pay</w:t>
      </w:r>
      <w:r>
        <w:rPr>
          <w:spacing w:val="-7"/>
        </w:rPr>
        <w:t xml:space="preserve"> </w:t>
      </w:r>
      <w:r>
        <w:t>in</w:t>
      </w:r>
      <w:r>
        <w:rPr>
          <w:spacing w:val="-7"/>
        </w:rPr>
        <w:t xml:space="preserve"> </w:t>
      </w:r>
      <w:r>
        <w:t>addition.</w:t>
      </w:r>
      <w:r>
        <w:rPr>
          <w:spacing w:val="-3"/>
        </w:rPr>
        <w:t xml:space="preserve"> </w:t>
      </w:r>
      <w:r>
        <w:t>In</w:t>
      </w:r>
      <w:r>
        <w:rPr>
          <w:spacing w:val="-7"/>
        </w:rPr>
        <w:t xml:space="preserve"> </w:t>
      </w:r>
      <w:r>
        <w:t>some</w:t>
      </w:r>
      <w:r>
        <w:rPr>
          <w:spacing w:val="-8"/>
        </w:rPr>
        <w:t xml:space="preserve"> </w:t>
      </w:r>
      <w:proofErr w:type="gramStart"/>
      <w:r>
        <w:t>cases</w:t>
      </w:r>
      <w:proofErr w:type="gramEnd"/>
      <w:r>
        <w:rPr>
          <w:spacing w:val="-6"/>
        </w:rPr>
        <w:t xml:space="preserve"> </w:t>
      </w:r>
      <w:r>
        <w:t>there</w:t>
      </w:r>
      <w:r>
        <w:rPr>
          <w:spacing w:val="-8"/>
        </w:rPr>
        <w:t xml:space="preserve"> </w:t>
      </w:r>
      <w:r>
        <w:t>may</w:t>
      </w:r>
      <w:r>
        <w:rPr>
          <w:spacing w:val="-7"/>
        </w:rPr>
        <w:t xml:space="preserve"> </w:t>
      </w:r>
      <w:r>
        <w:t>be</w:t>
      </w:r>
      <w:r>
        <w:rPr>
          <w:spacing w:val="-7"/>
        </w:rPr>
        <w:t xml:space="preserve"> </w:t>
      </w:r>
      <w:r>
        <w:t>a</w:t>
      </w:r>
      <w:r>
        <w:rPr>
          <w:spacing w:val="-7"/>
        </w:rPr>
        <w:t xml:space="preserve"> </w:t>
      </w:r>
      <w:r>
        <w:t>number</w:t>
      </w:r>
      <w:r>
        <w:rPr>
          <w:spacing w:val="-8"/>
        </w:rPr>
        <w:t xml:space="preserve"> </w:t>
      </w:r>
      <w:r>
        <w:t>of</w:t>
      </w:r>
      <w:r>
        <w:rPr>
          <w:spacing w:val="-7"/>
        </w:rPr>
        <w:t xml:space="preserve"> </w:t>
      </w:r>
      <w:r>
        <w:t>expenses</w:t>
      </w:r>
      <w:r>
        <w:rPr>
          <w:spacing w:val="-7"/>
        </w:rPr>
        <w:t xml:space="preserve"> </w:t>
      </w:r>
      <w:r>
        <w:t>which</w:t>
      </w:r>
      <w:r>
        <w:rPr>
          <w:spacing w:val="-6"/>
        </w:rPr>
        <w:t xml:space="preserve"> </w:t>
      </w:r>
      <w:r>
        <w:t>have</w:t>
      </w:r>
      <w:r>
        <w:rPr>
          <w:spacing w:val="-7"/>
        </w:rPr>
        <w:t xml:space="preserve"> </w:t>
      </w:r>
      <w:r>
        <w:t>to</w:t>
      </w:r>
      <w:r>
        <w:rPr>
          <w:spacing w:val="-7"/>
        </w:rPr>
        <w:t xml:space="preserve"> </w:t>
      </w:r>
      <w:r>
        <w:t>be</w:t>
      </w:r>
      <w:r>
        <w:rPr>
          <w:spacing w:val="-7"/>
        </w:rPr>
        <w:t xml:space="preserve"> </w:t>
      </w:r>
      <w:r>
        <w:t>paid</w:t>
      </w:r>
      <w:r>
        <w:rPr>
          <w:spacing w:val="-7"/>
        </w:rPr>
        <w:t xml:space="preserve"> </w:t>
      </w:r>
      <w:r>
        <w:t>to</w:t>
      </w:r>
      <w:r>
        <w:rPr>
          <w:spacing w:val="-7"/>
        </w:rPr>
        <w:t xml:space="preserve"> </w:t>
      </w:r>
      <w:r>
        <w:t>third</w:t>
      </w:r>
      <w:r>
        <w:rPr>
          <w:spacing w:val="-7"/>
        </w:rPr>
        <w:t xml:space="preserve"> </w:t>
      </w:r>
      <w:r>
        <w:t>parties</w:t>
      </w:r>
      <w:r>
        <w:rPr>
          <w:spacing w:val="-53"/>
        </w:rPr>
        <w:t xml:space="preserve"> </w:t>
      </w:r>
      <w:r>
        <w:t>as</w:t>
      </w:r>
      <w:r>
        <w:rPr>
          <w:spacing w:val="45"/>
        </w:rPr>
        <w:t xml:space="preserve"> </w:t>
      </w:r>
      <w:r>
        <w:t>part</w:t>
      </w:r>
      <w:r>
        <w:rPr>
          <w:spacing w:val="45"/>
        </w:rPr>
        <w:t xml:space="preserve"> </w:t>
      </w:r>
      <w:r>
        <w:t>of</w:t>
      </w:r>
      <w:r>
        <w:rPr>
          <w:spacing w:val="45"/>
        </w:rPr>
        <w:t xml:space="preserve"> </w:t>
      </w:r>
      <w:r>
        <w:t>your</w:t>
      </w:r>
      <w:r>
        <w:rPr>
          <w:spacing w:val="45"/>
        </w:rPr>
        <w:t xml:space="preserve"> </w:t>
      </w:r>
      <w:r>
        <w:t>transaction.</w:t>
      </w:r>
      <w:r>
        <w:rPr>
          <w:spacing w:val="44"/>
        </w:rPr>
        <w:t xml:space="preserve"> </w:t>
      </w:r>
      <w:r>
        <w:t>For</w:t>
      </w:r>
      <w:r>
        <w:rPr>
          <w:spacing w:val="46"/>
        </w:rPr>
        <w:t xml:space="preserve"> </w:t>
      </w:r>
      <w:r>
        <w:t>example,</w:t>
      </w:r>
      <w:r>
        <w:rPr>
          <w:spacing w:val="45"/>
        </w:rPr>
        <w:t xml:space="preserve"> </w:t>
      </w:r>
      <w:r>
        <w:t>in</w:t>
      </w:r>
      <w:r>
        <w:rPr>
          <w:spacing w:val="45"/>
        </w:rPr>
        <w:t xml:space="preserve"> </w:t>
      </w:r>
      <w:r>
        <w:t>property</w:t>
      </w:r>
      <w:r>
        <w:rPr>
          <w:spacing w:val="43"/>
        </w:rPr>
        <w:t xml:space="preserve"> </w:t>
      </w:r>
      <w:r>
        <w:t>transactions,</w:t>
      </w:r>
      <w:r>
        <w:rPr>
          <w:spacing w:val="45"/>
        </w:rPr>
        <w:t xml:space="preserve"> </w:t>
      </w:r>
      <w:r>
        <w:t>some</w:t>
      </w:r>
      <w:r>
        <w:rPr>
          <w:spacing w:val="45"/>
        </w:rPr>
        <w:t xml:space="preserve"> </w:t>
      </w:r>
      <w:r>
        <w:t>lenders</w:t>
      </w:r>
      <w:r>
        <w:rPr>
          <w:spacing w:val="44"/>
        </w:rPr>
        <w:t xml:space="preserve"> </w:t>
      </w:r>
      <w:r>
        <w:t>raise</w:t>
      </w:r>
      <w:r>
        <w:rPr>
          <w:spacing w:val="44"/>
        </w:rPr>
        <w:t xml:space="preserve"> </w:t>
      </w:r>
      <w:r>
        <w:t>an</w:t>
      </w:r>
      <w:r>
        <w:rPr>
          <w:spacing w:val="45"/>
        </w:rPr>
        <w:t xml:space="preserve"> </w:t>
      </w:r>
      <w:r>
        <w:t>additional</w:t>
      </w:r>
    </w:p>
    <w:p w14:paraId="5E2A4512" w14:textId="77777777" w:rsidR="00C42062" w:rsidRDefault="00C42062" w:rsidP="00C42062">
      <w:pPr>
        <w:jc w:val="both"/>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16A8A22D" w14:textId="77777777" w:rsidR="00C42062" w:rsidRDefault="00000000" w:rsidP="00C42062">
      <w:pPr>
        <w:pStyle w:val="BodyText"/>
        <w:spacing w:before="71"/>
        <w:ind w:left="115" w:right="314"/>
      </w:pPr>
      <w:r>
        <w:lastRenderedPageBreak/>
        <w:t>administration</w:t>
      </w:r>
      <w:r>
        <w:rPr>
          <w:spacing w:val="27"/>
        </w:rPr>
        <w:t xml:space="preserve"> </w:t>
      </w:r>
      <w:r>
        <w:t>charge</w:t>
      </w:r>
      <w:r>
        <w:rPr>
          <w:spacing w:val="28"/>
        </w:rPr>
        <w:t xml:space="preserve"> </w:t>
      </w:r>
      <w:r>
        <w:t>(which</w:t>
      </w:r>
      <w:r>
        <w:rPr>
          <w:spacing w:val="28"/>
        </w:rPr>
        <w:t xml:space="preserve"> </w:t>
      </w:r>
      <w:r>
        <w:t>can</w:t>
      </w:r>
      <w:r>
        <w:rPr>
          <w:spacing w:val="28"/>
        </w:rPr>
        <w:t xml:space="preserve"> </w:t>
      </w:r>
      <w:r>
        <w:t>be</w:t>
      </w:r>
      <w:r>
        <w:rPr>
          <w:spacing w:val="28"/>
        </w:rPr>
        <w:t xml:space="preserve"> </w:t>
      </w:r>
      <w:r>
        <w:t>in</w:t>
      </w:r>
      <w:r>
        <w:rPr>
          <w:spacing w:val="27"/>
        </w:rPr>
        <w:t xml:space="preserve"> </w:t>
      </w:r>
      <w:r>
        <w:t>the</w:t>
      </w:r>
      <w:r>
        <w:rPr>
          <w:spacing w:val="28"/>
        </w:rPr>
        <w:t xml:space="preserve"> </w:t>
      </w:r>
      <w:r>
        <w:t>region</w:t>
      </w:r>
      <w:r>
        <w:rPr>
          <w:spacing w:val="28"/>
        </w:rPr>
        <w:t xml:space="preserve"> </w:t>
      </w:r>
      <w:r>
        <w:t>of</w:t>
      </w:r>
      <w:r>
        <w:rPr>
          <w:spacing w:val="27"/>
        </w:rPr>
        <w:t xml:space="preserve"> </w:t>
      </w:r>
      <w:r>
        <w:t>£25</w:t>
      </w:r>
      <w:r>
        <w:rPr>
          <w:spacing w:val="29"/>
        </w:rPr>
        <w:t xml:space="preserve"> </w:t>
      </w:r>
      <w:r>
        <w:t>to</w:t>
      </w:r>
      <w:r>
        <w:rPr>
          <w:spacing w:val="28"/>
        </w:rPr>
        <w:t xml:space="preserve"> </w:t>
      </w:r>
      <w:r>
        <w:t>£35</w:t>
      </w:r>
      <w:r>
        <w:rPr>
          <w:spacing w:val="27"/>
        </w:rPr>
        <w:t xml:space="preserve"> </w:t>
      </w:r>
      <w:r>
        <w:t>+</w:t>
      </w:r>
      <w:r>
        <w:rPr>
          <w:spacing w:val="29"/>
        </w:rPr>
        <w:t xml:space="preserve"> </w:t>
      </w:r>
      <w:r>
        <w:t>VAT).</w:t>
      </w:r>
      <w:r>
        <w:rPr>
          <w:spacing w:val="28"/>
        </w:rPr>
        <w:t xml:space="preserve"> </w:t>
      </w:r>
      <w:r>
        <w:t>You</w:t>
      </w:r>
      <w:r>
        <w:rPr>
          <w:spacing w:val="26"/>
        </w:rPr>
        <w:t xml:space="preserve"> </w:t>
      </w:r>
      <w:r>
        <w:t>will</w:t>
      </w:r>
      <w:r>
        <w:rPr>
          <w:spacing w:val="28"/>
        </w:rPr>
        <w:t xml:space="preserve"> </w:t>
      </w:r>
      <w:r>
        <w:t>be</w:t>
      </w:r>
      <w:r>
        <w:rPr>
          <w:spacing w:val="29"/>
        </w:rPr>
        <w:t xml:space="preserve"> </w:t>
      </w:r>
      <w:r>
        <w:t>notified</w:t>
      </w:r>
      <w:r>
        <w:rPr>
          <w:spacing w:val="29"/>
        </w:rPr>
        <w:t xml:space="preserve"> </w:t>
      </w:r>
      <w:r>
        <w:t>of</w:t>
      </w:r>
      <w:r>
        <w:rPr>
          <w:spacing w:val="28"/>
        </w:rPr>
        <w:t xml:space="preserve"> </w:t>
      </w:r>
      <w:r>
        <w:t>these</w:t>
      </w:r>
      <w:r>
        <w:rPr>
          <w:spacing w:val="-53"/>
        </w:rPr>
        <w:t xml:space="preserve"> </w:t>
      </w:r>
      <w:r>
        <w:t>additional</w:t>
      </w:r>
      <w:r>
        <w:rPr>
          <w:spacing w:val="-1"/>
        </w:rPr>
        <w:t xml:space="preserve"> </w:t>
      </w:r>
      <w:r>
        <w:t>charges which will be</w:t>
      </w:r>
      <w:r>
        <w:rPr>
          <w:spacing w:val="-1"/>
        </w:rPr>
        <w:t xml:space="preserve"> </w:t>
      </w:r>
      <w:r>
        <w:t>payable by</w:t>
      </w:r>
      <w:r>
        <w:rPr>
          <w:spacing w:val="-1"/>
        </w:rPr>
        <w:t xml:space="preserve"> </w:t>
      </w:r>
      <w:r>
        <w:t>you as</w:t>
      </w:r>
      <w:r>
        <w:rPr>
          <w:spacing w:val="1"/>
        </w:rPr>
        <w:t xml:space="preserve"> </w:t>
      </w:r>
      <w:r>
        <w:t>a</w:t>
      </w:r>
      <w:r>
        <w:rPr>
          <w:spacing w:val="-1"/>
        </w:rPr>
        <w:t xml:space="preserve"> </w:t>
      </w:r>
      <w:r>
        <w:t>disbursement.</w:t>
      </w:r>
    </w:p>
    <w:p w14:paraId="5E625BA2" w14:textId="77777777" w:rsidR="00C42062" w:rsidRDefault="00C42062" w:rsidP="00C42062">
      <w:pPr>
        <w:pStyle w:val="BodyText"/>
        <w:rPr>
          <w:sz w:val="22"/>
        </w:rPr>
      </w:pPr>
    </w:p>
    <w:p w14:paraId="7E623408" w14:textId="77777777" w:rsidR="00C42062" w:rsidRDefault="00C42062" w:rsidP="00C42062">
      <w:pPr>
        <w:pStyle w:val="BodyText"/>
        <w:rPr>
          <w:sz w:val="22"/>
        </w:rPr>
      </w:pPr>
    </w:p>
    <w:p w14:paraId="18732379" w14:textId="77777777" w:rsidR="00C42062" w:rsidRDefault="00000000" w:rsidP="00C42062">
      <w:pPr>
        <w:pStyle w:val="Heading2"/>
        <w:numPr>
          <w:ilvl w:val="0"/>
          <w:numId w:val="7"/>
        </w:numPr>
        <w:tabs>
          <w:tab w:val="left" w:pos="338"/>
        </w:tabs>
        <w:spacing w:before="184"/>
        <w:ind w:left="337" w:hanging="223"/>
      </w:pPr>
      <w:bookmarkStart w:id="7" w:name="_Toc178938179"/>
      <w:r>
        <w:rPr>
          <w:u w:val="single"/>
        </w:rPr>
        <w:t>Paying</w:t>
      </w:r>
      <w:r>
        <w:rPr>
          <w:spacing w:val="-3"/>
          <w:u w:val="single"/>
        </w:rPr>
        <w:t xml:space="preserve"> </w:t>
      </w:r>
      <w:r>
        <w:rPr>
          <w:u w:val="single"/>
        </w:rPr>
        <w:t>our bills</w:t>
      </w:r>
      <w:bookmarkEnd w:id="7"/>
    </w:p>
    <w:p w14:paraId="1424A982" w14:textId="77777777" w:rsidR="00C42062" w:rsidRDefault="00C42062" w:rsidP="00C42062">
      <w:pPr>
        <w:pStyle w:val="BodyText"/>
        <w:spacing w:before="8"/>
        <w:rPr>
          <w:b/>
          <w:sz w:val="11"/>
        </w:rPr>
      </w:pPr>
    </w:p>
    <w:p w14:paraId="5D879DD1" w14:textId="77777777" w:rsidR="00C42062" w:rsidRDefault="00000000" w:rsidP="00C42062">
      <w:pPr>
        <w:pStyle w:val="BodyText"/>
        <w:spacing w:before="94"/>
        <w:ind w:left="115" w:right="314"/>
        <w:jc w:val="both"/>
      </w:pPr>
      <w:r>
        <w:t>The</w:t>
      </w:r>
      <w:r>
        <w:rPr>
          <w:spacing w:val="-4"/>
        </w:rPr>
        <w:t xml:space="preserve"> </w:t>
      </w:r>
      <w:r>
        <w:t>frequency</w:t>
      </w:r>
      <w:r>
        <w:rPr>
          <w:spacing w:val="-6"/>
        </w:rPr>
        <w:t xml:space="preserve"> </w:t>
      </w:r>
      <w:r>
        <w:t>of</w:t>
      </w:r>
      <w:r>
        <w:rPr>
          <w:spacing w:val="-5"/>
        </w:rPr>
        <w:t xml:space="preserve"> </w:t>
      </w:r>
      <w:r>
        <w:t>billing</w:t>
      </w:r>
      <w:r>
        <w:rPr>
          <w:spacing w:val="-4"/>
        </w:rPr>
        <w:t xml:space="preserve"> </w:t>
      </w:r>
      <w:r>
        <w:t>will</w:t>
      </w:r>
      <w:r>
        <w:rPr>
          <w:spacing w:val="-4"/>
        </w:rPr>
        <w:t xml:space="preserve"> </w:t>
      </w:r>
      <w:r>
        <w:t>depend</w:t>
      </w:r>
      <w:r>
        <w:rPr>
          <w:spacing w:val="-4"/>
        </w:rPr>
        <w:t xml:space="preserve"> </w:t>
      </w:r>
      <w:r>
        <w:t>on</w:t>
      </w:r>
      <w:r>
        <w:rPr>
          <w:spacing w:val="-3"/>
        </w:rPr>
        <w:t xml:space="preserve"> </w:t>
      </w:r>
      <w:r>
        <w:t>the</w:t>
      </w:r>
      <w:r>
        <w:rPr>
          <w:spacing w:val="-4"/>
        </w:rPr>
        <w:t xml:space="preserve"> </w:t>
      </w:r>
      <w:r>
        <w:t>nature</w:t>
      </w:r>
      <w:r>
        <w:rPr>
          <w:spacing w:val="-4"/>
        </w:rPr>
        <w:t xml:space="preserve"> </w:t>
      </w:r>
      <w:r>
        <w:t>of</w:t>
      </w:r>
      <w:r>
        <w:rPr>
          <w:spacing w:val="-5"/>
        </w:rPr>
        <w:t xml:space="preserve"> </w:t>
      </w:r>
      <w:r>
        <w:t>a</w:t>
      </w:r>
      <w:r>
        <w:rPr>
          <w:spacing w:val="-4"/>
        </w:rPr>
        <w:t xml:space="preserve"> </w:t>
      </w:r>
      <w:r>
        <w:t>matter.</w:t>
      </w:r>
      <w:r>
        <w:rPr>
          <w:spacing w:val="-5"/>
        </w:rPr>
        <w:t xml:space="preserve"> </w:t>
      </w:r>
      <w:r>
        <w:t>The</w:t>
      </w:r>
      <w:r>
        <w:rPr>
          <w:spacing w:val="-3"/>
        </w:rPr>
        <w:t xml:space="preserve"> </w:t>
      </w:r>
      <w:r>
        <w:t>frequency</w:t>
      </w:r>
      <w:r>
        <w:rPr>
          <w:spacing w:val="-5"/>
        </w:rPr>
        <w:t xml:space="preserve"> </w:t>
      </w:r>
      <w:r>
        <w:t>of</w:t>
      </w:r>
      <w:r>
        <w:rPr>
          <w:spacing w:val="-5"/>
        </w:rPr>
        <w:t xml:space="preserve"> </w:t>
      </w:r>
      <w:r>
        <w:t>billing</w:t>
      </w:r>
      <w:r>
        <w:rPr>
          <w:spacing w:val="-4"/>
        </w:rPr>
        <w:t xml:space="preserve"> </w:t>
      </w:r>
      <w:r>
        <w:t>for</w:t>
      </w:r>
      <w:r>
        <w:rPr>
          <w:spacing w:val="-4"/>
        </w:rPr>
        <w:t xml:space="preserve"> </w:t>
      </w:r>
      <w:r>
        <w:t>your</w:t>
      </w:r>
      <w:r>
        <w:rPr>
          <w:spacing w:val="-5"/>
        </w:rPr>
        <w:t xml:space="preserve"> </w:t>
      </w:r>
      <w:r>
        <w:t>matter</w:t>
      </w:r>
      <w:r>
        <w:rPr>
          <w:spacing w:val="-3"/>
        </w:rPr>
        <w:t xml:space="preserve"> </w:t>
      </w:r>
      <w:r>
        <w:t>is</w:t>
      </w:r>
      <w:r>
        <w:rPr>
          <w:spacing w:val="-5"/>
        </w:rPr>
        <w:t xml:space="preserve"> </w:t>
      </w:r>
      <w:r>
        <w:t>set</w:t>
      </w:r>
      <w:r>
        <w:rPr>
          <w:spacing w:val="-53"/>
        </w:rPr>
        <w:t xml:space="preserve"> </w:t>
      </w:r>
      <w:r>
        <w:t>out</w:t>
      </w:r>
      <w:r>
        <w:rPr>
          <w:spacing w:val="-4"/>
        </w:rPr>
        <w:t xml:space="preserve"> </w:t>
      </w:r>
      <w:r>
        <w:t>in</w:t>
      </w:r>
      <w:r>
        <w:rPr>
          <w:spacing w:val="-3"/>
        </w:rPr>
        <w:t xml:space="preserve"> </w:t>
      </w:r>
      <w:r>
        <w:t>your</w:t>
      </w:r>
      <w:r>
        <w:rPr>
          <w:spacing w:val="-3"/>
        </w:rPr>
        <w:t xml:space="preserve"> </w:t>
      </w:r>
      <w:r>
        <w:t>Letter</w:t>
      </w:r>
      <w:r>
        <w:rPr>
          <w:spacing w:val="-3"/>
        </w:rPr>
        <w:t xml:space="preserve"> </w:t>
      </w:r>
      <w:r>
        <w:t>of</w:t>
      </w:r>
      <w:r>
        <w:rPr>
          <w:spacing w:val="-4"/>
        </w:rPr>
        <w:t xml:space="preserve"> </w:t>
      </w:r>
      <w:r>
        <w:t>Engagement.</w:t>
      </w:r>
      <w:r>
        <w:rPr>
          <w:spacing w:val="-4"/>
        </w:rPr>
        <w:t xml:space="preserve"> </w:t>
      </w:r>
      <w:r>
        <w:t>Unless</w:t>
      </w:r>
      <w:r>
        <w:rPr>
          <w:spacing w:val="-3"/>
        </w:rPr>
        <w:t xml:space="preserve"> </w:t>
      </w:r>
      <w:r>
        <w:t>otherwise</w:t>
      </w:r>
      <w:r>
        <w:rPr>
          <w:spacing w:val="-3"/>
        </w:rPr>
        <w:t xml:space="preserve"> </w:t>
      </w:r>
      <w:r>
        <w:t>agreed,</w:t>
      </w:r>
      <w:r>
        <w:rPr>
          <w:spacing w:val="-4"/>
        </w:rPr>
        <w:t xml:space="preserve"> </w:t>
      </w:r>
      <w:r>
        <w:t>we</w:t>
      </w:r>
      <w:r>
        <w:rPr>
          <w:spacing w:val="-4"/>
        </w:rPr>
        <w:t xml:space="preserve"> </w:t>
      </w:r>
      <w:r>
        <w:t>will</w:t>
      </w:r>
      <w:r>
        <w:rPr>
          <w:spacing w:val="-3"/>
        </w:rPr>
        <w:t xml:space="preserve"> </w:t>
      </w:r>
      <w:r>
        <w:t>issue</w:t>
      </w:r>
      <w:r>
        <w:rPr>
          <w:spacing w:val="-3"/>
        </w:rPr>
        <w:t xml:space="preserve"> </w:t>
      </w:r>
      <w:r>
        <w:t>invoices</w:t>
      </w:r>
      <w:r>
        <w:rPr>
          <w:spacing w:val="-3"/>
        </w:rPr>
        <w:t xml:space="preserve"> </w:t>
      </w:r>
      <w:r>
        <w:t>regularly</w:t>
      </w:r>
      <w:r>
        <w:rPr>
          <w:spacing w:val="-4"/>
        </w:rPr>
        <w:t xml:space="preserve"> </w:t>
      </w:r>
      <w:r>
        <w:t>and</w:t>
      </w:r>
      <w:r>
        <w:rPr>
          <w:spacing w:val="-3"/>
        </w:rPr>
        <w:t xml:space="preserve"> </w:t>
      </w:r>
      <w:r>
        <w:t>may</w:t>
      </w:r>
      <w:r>
        <w:rPr>
          <w:spacing w:val="-4"/>
        </w:rPr>
        <w:t xml:space="preserve"> </w:t>
      </w:r>
      <w:r>
        <w:t>issue</w:t>
      </w:r>
      <w:r>
        <w:rPr>
          <w:spacing w:val="-53"/>
        </w:rPr>
        <w:t xml:space="preserve"> </w:t>
      </w:r>
      <w:r>
        <w:t>interim</w:t>
      </w:r>
      <w:r>
        <w:rPr>
          <w:spacing w:val="-1"/>
        </w:rPr>
        <w:t xml:space="preserve"> </w:t>
      </w:r>
      <w:r>
        <w:t>invoices during the</w:t>
      </w:r>
      <w:r>
        <w:rPr>
          <w:spacing w:val="-2"/>
        </w:rPr>
        <w:t xml:space="preserve"> </w:t>
      </w:r>
      <w:r>
        <w:t>course of</w:t>
      </w:r>
      <w:r>
        <w:rPr>
          <w:spacing w:val="-1"/>
        </w:rPr>
        <w:t xml:space="preserve"> </w:t>
      </w:r>
      <w:r>
        <w:t>our</w:t>
      </w:r>
      <w:r>
        <w:rPr>
          <w:spacing w:val="-2"/>
        </w:rPr>
        <w:t xml:space="preserve"> </w:t>
      </w:r>
      <w:r>
        <w:t>engagement.</w:t>
      </w:r>
    </w:p>
    <w:p w14:paraId="36BE409B" w14:textId="77777777" w:rsidR="00C42062" w:rsidRDefault="00C42062" w:rsidP="00C42062">
      <w:pPr>
        <w:pStyle w:val="BodyText"/>
        <w:spacing w:before="1"/>
      </w:pPr>
    </w:p>
    <w:p w14:paraId="3BC14071" w14:textId="77777777" w:rsidR="00C42062" w:rsidRDefault="00000000" w:rsidP="00C42062">
      <w:pPr>
        <w:pStyle w:val="BodyText"/>
        <w:ind w:left="115" w:right="315"/>
        <w:jc w:val="both"/>
      </w:pPr>
      <w:r>
        <w:t>In some cases, particularly when litigation is involved or when we may need to incur substantial expense</w:t>
      </w:r>
      <w:r>
        <w:rPr>
          <w:spacing w:val="1"/>
        </w:rPr>
        <w:t xml:space="preserve"> </w:t>
      </w:r>
      <w:r>
        <w:t xml:space="preserve">on your </w:t>
      </w:r>
      <w:proofErr w:type="gramStart"/>
      <w:r>
        <w:t>behalf</w:t>
      </w:r>
      <w:proofErr w:type="gramEnd"/>
      <w:r>
        <w:t xml:space="preserve"> we may require you to provide a payment on account (payment in advance of us carrying</w:t>
      </w:r>
      <w:r>
        <w:rPr>
          <w:spacing w:val="1"/>
        </w:rPr>
        <w:t xml:space="preserve"> </w:t>
      </w:r>
      <w:r>
        <w:t>the</w:t>
      </w:r>
      <w:r>
        <w:rPr>
          <w:spacing w:val="-6"/>
        </w:rPr>
        <w:t xml:space="preserve"> </w:t>
      </w:r>
      <w:r>
        <w:t>work</w:t>
      </w:r>
      <w:r>
        <w:rPr>
          <w:spacing w:val="-5"/>
        </w:rPr>
        <w:t xml:space="preserve"> </w:t>
      </w:r>
      <w:r>
        <w:t>out).</w:t>
      </w:r>
      <w:r>
        <w:rPr>
          <w:spacing w:val="-6"/>
        </w:rPr>
        <w:t xml:space="preserve"> </w:t>
      </w:r>
      <w:r>
        <w:t>Where</w:t>
      </w:r>
      <w:r>
        <w:rPr>
          <w:spacing w:val="-5"/>
        </w:rPr>
        <w:t xml:space="preserve"> </w:t>
      </w:r>
      <w:r>
        <w:t>we</w:t>
      </w:r>
      <w:r>
        <w:rPr>
          <w:spacing w:val="-4"/>
        </w:rPr>
        <w:t xml:space="preserve"> </w:t>
      </w:r>
      <w:r>
        <w:t>ask</w:t>
      </w:r>
      <w:r>
        <w:rPr>
          <w:spacing w:val="-5"/>
        </w:rPr>
        <w:t xml:space="preserve"> </w:t>
      </w:r>
      <w:r>
        <w:t>you</w:t>
      </w:r>
      <w:r>
        <w:rPr>
          <w:spacing w:val="-5"/>
        </w:rPr>
        <w:t xml:space="preserve"> </w:t>
      </w:r>
      <w:r>
        <w:t>for</w:t>
      </w:r>
      <w:r>
        <w:rPr>
          <w:spacing w:val="-4"/>
        </w:rPr>
        <w:t xml:space="preserve"> </w:t>
      </w:r>
      <w:r>
        <w:t>payment</w:t>
      </w:r>
      <w:r>
        <w:rPr>
          <w:spacing w:val="-5"/>
        </w:rPr>
        <w:t xml:space="preserve"> </w:t>
      </w:r>
      <w:r>
        <w:t>on</w:t>
      </w:r>
      <w:r>
        <w:rPr>
          <w:spacing w:val="-4"/>
        </w:rPr>
        <w:t xml:space="preserve"> </w:t>
      </w:r>
      <w:r>
        <w:t>account,</w:t>
      </w:r>
      <w:r>
        <w:rPr>
          <w:spacing w:val="-5"/>
        </w:rPr>
        <w:t xml:space="preserve"> </w:t>
      </w:r>
      <w:r>
        <w:t>we</w:t>
      </w:r>
      <w:r>
        <w:rPr>
          <w:spacing w:val="-4"/>
        </w:rPr>
        <w:t xml:space="preserve"> </w:t>
      </w:r>
      <w:r>
        <w:t>are</w:t>
      </w:r>
      <w:r>
        <w:rPr>
          <w:spacing w:val="-5"/>
        </w:rPr>
        <w:t xml:space="preserve"> </w:t>
      </w:r>
      <w:r>
        <w:t>not</w:t>
      </w:r>
      <w:r>
        <w:rPr>
          <w:spacing w:val="-5"/>
        </w:rPr>
        <w:t xml:space="preserve"> </w:t>
      </w:r>
      <w:r>
        <w:t>obliged</w:t>
      </w:r>
      <w:r>
        <w:rPr>
          <w:spacing w:val="-4"/>
        </w:rPr>
        <w:t xml:space="preserve"> </w:t>
      </w:r>
      <w:r>
        <w:t>to</w:t>
      </w:r>
      <w:r>
        <w:rPr>
          <w:spacing w:val="-6"/>
        </w:rPr>
        <w:t xml:space="preserve"> </w:t>
      </w:r>
      <w:r>
        <w:t>carry</w:t>
      </w:r>
      <w:r>
        <w:rPr>
          <w:spacing w:val="-5"/>
        </w:rPr>
        <w:t xml:space="preserve"> </w:t>
      </w:r>
      <w:r>
        <w:t>out</w:t>
      </w:r>
      <w:r>
        <w:rPr>
          <w:spacing w:val="-5"/>
        </w:rPr>
        <w:t xml:space="preserve"> </w:t>
      </w:r>
      <w:r>
        <w:t>any</w:t>
      </w:r>
      <w:r>
        <w:rPr>
          <w:spacing w:val="-5"/>
        </w:rPr>
        <w:t xml:space="preserve"> </w:t>
      </w:r>
      <w:r>
        <w:t>work</w:t>
      </w:r>
      <w:r>
        <w:rPr>
          <w:spacing w:val="-4"/>
        </w:rPr>
        <w:t xml:space="preserve"> </w:t>
      </w:r>
      <w:r>
        <w:t>on</w:t>
      </w:r>
      <w:r>
        <w:rPr>
          <w:spacing w:val="-4"/>
        </w:rPr>
        <w:t xml:space="preserve"> </w:t>
      </w:r>
      <w:r>
        <w:t>your</w:t>
      </w:r>
      <w:r>
        <w:rPr>
          <w:spacing w:val="-53"/>
        </w:rPr>
        <w:t xml:space="preserve"> </w:t>
      </w:r>
      <w:r>
        <w:t>matter until that payment has been made. A payment on account is not an estimate or fixing of charges,</w:t>
      </w:r>
      <w:r>
        <w:rPr>
          <w:spacing w:val="1"/>
        </w:rPr>
        <w:t xml:space="preserve"> </w:t>
      </w:r>
      <w:r>
        <w:t>and our total charges may</w:t>
      </w:r>
      <w:r>
        <w:rPr>
          <w:spacing w:val="-3"/>
        </w:rPr>
        <w:t xml:space="preserve"> </w:t>
      </w:r>
      <w:r>
        <w:t>exceed</w:t>
      </w:r>
      <w:r>
        <w:rPr>
          <w:spacing w:val="-1"/>
        </w:rPr>
        <w:t xml:space="preserve"> </w:t>
      </w:r>
      <w:r>
        <w:t>the payment</w:t>
      </w:r>
      <w:r>
        <w:rPr>
          <w:spacing w:val="-1"/>
        </w:rPr>
        <w:t xml:space="preserve"> </w:t>
      </w:r>
      <w:r>
        <w:t>on</w:t>
      </w:r>
      <w:r>
        <w:rPr>
          <w:spacing w:val="-1"/>
        </w:rPr>
        <w:t xml:space="preserve"> </w:t>
      </w:r>
      <w:r>
        <w:t>account.</w:t>
      </w:r>
    </w:p>
    <w:p w14:paraId="7FD2097C" w14:textId="77777777" w:rsidR="00C42062" w:rsidRDefault="00C42062" w:rsidP="00C42062">
      <w:pPr>
        <w:pStyle w:val="BodyText"/>
      </w:pPr>
    </w:p>
    <w:p w14:paraId="37C2E377" w14:textId="77777777" w:rsidR="00C42062" w:rsidRDefault="00000000" w:rsidP="00C42062">
      <w:pPr>
        <w:pStyle w:val="BodyText"/>
        <w:ind w:left="115" w:right="315"/>
        <w:jc w:val="both"/>
      </w:pPr>
      <w:r>
        <w:t>You</w:t>
      </w:r>
      <w:r>
        <w:rPr>
          <w:spacing w:val="-6"/>
        </w:rPr>
        <w:t xml:space="preserve"> </w:t>
      </w:r>
      <w:r>
        <w:t>must</w:t>
      </w:r>
      <w:r>
        <w:rPr>
          <w:spacing w:val="-6"/>
        </w:rPr>
        <w:t xml:space="preserve"> </w:t>
      </w:r>
      <w:r>
        <w:t>tell</w:t>
      </w:r>
      <w:r>
        <w:rPr>
          <w:spacing w:val="-7"/>
        </w:rPr>
        <w:t xml:space="preserve"> </w:t>
      </w:r>
      <w:r>
        <w:t>us</w:t>
      </w:r>
      <w:r>
        <w:rPr>
          <w:spacing w:val="-6"/>
        </w:rPr>
        <w:t xml:space="preserve"> </w:t>
      </w:r>
      <w:r>
        <w:t>straightaway</w:t>
      </w:r>
      <w:r>
        <w:rPr>
          <w:spacing w:val="-6"/>
        </w:rPr>
        <w:t xml:space="preserve"> </w:t>
      </w:r>
      <w:r>
        <w:t>if</w:t>
      </w:r>
      <w:r>
        <w:rPr>
          <w:spacing w:val="-6"/>
        </w:rPr>
        <w:t xml:space="preserve"> </w:t>
      </w:r>
      <w:r>
        <w:t>you</w:t>
      </w:r>
      <w:r>
        <w:rPr>
          <w:spacing w:val="-6"/>
        </w:rPr>
        <w:t xml:space="preserve"> </w:t>
      </w:r>
      <w:r>
        <w:t>have</w:t>
      </w:r>
      <w:r>
        <w:rPr>
          <w:spacing w:val="-5"/>
        </w:rPr>
        <w:t xml:space="preserve"> </w:t>
      </w:r>
      <w:r>
        <w:t>any</w:t>
      </w:r>
      <w:r>
        <w:rPr>
          <w:spacing w:val="-6"/>
        </w:rPr>
        <w:t xml:space="preserve"> </w:t>
      </w:r>
      <w:r>
        <w:t>form</w:t>
      </w:r>
      <w:r>
        <w:rPr>
          <w:spacing w:val="-6"/>
        </w:rPr>
        <w:t xml:space="preserve"> </w:t>
      </w:r>
      <w:r>
        <w:t>of</w:t>
      </w:r>
      <w:r>
        <w:rPr>
          <w:spacing w:val="-6"/>
        </w:rPr>
        <w:t xml:space="preserve"> </w:t>
      </w:r>
      <w:r>
        <w:t>legal</w:t>
      </w:r>
      <w:r>
        <w:rPr>
          <w:spacing w:val="-5"/>
        </w:rPr>
        <w:t xml:space="preserve"> </w:t>
      </w:r>
      <w:r>
        <w:t>expenses</w:t>
      </w:r>
      <w:r>
        <w:rPr>
          <w:spacing w:val="-5"/>
        </w:rPr>
        <w:t xml:space="preserve"> </w:t>
      </w:r>
      <w:r>
        <w:t>insurance</w:t>
      </w:r>
      <w:r>
        <w:rPr>
          <w:spacing w:val="-5"/>
        </w:rPr>
        <w:t xml:space="preserve"> </w:t>
      </w:r>
      <w:r>
        <w:t>that</w:t>
      </w:r>
      <w:r>
        <w:rPr>
          <w:spacing w:val="-6"/>
        </w:rPr>
        <w:t xml:space="preserve"> </w:t>
      </w:r>
      <w:r>
        <w:t>you</w:t>
      </w:r>
      <w:r>
        <w:rPr>
          <w:spacing w:val="-5"/>
        </w:rPr>
        <w:t xml:space="preserve"> </w:t>
      </w:r>
      <w:r>
        <w:t>think</w:t>
      </w:r>
      <w:r>
        <w:rPr>
          <w:spacing w:val="-7"/>
        </w:rPr>
        <w:t xml:space="preserve"> </w:t>
      </w:r>
      <w:r>
        <w:t>might</w:t>
      </w:r>
      <w:r>
        <w:rPr>
          <w:spacing w:val="-6"/>
        </w:rPr>
        <w:t xml:space="preserve"> </w:t>
      </w:r>
      <w:r>
        <w:t>pay</w:t>
      </w:r>
      <w:r>
        <w:rPr>
          <w:spacing w:val="-6"/>
        </w:rPr>
        <w:t xml:space="preserve"> </w:t>
      </w:r>
      <w:r>
        <w:t>for</w:t>
      </w:r>
      <w:r>
        <w:rPr>
          <w:spacing w:val="-53"/>
        </w:rPr>
        <w:t xml:space="preserve"> </w:t>
      </w:r>
      <w:r>
        <w:t>our bills.</w:t>
      </w:r>
    </w:p>
    <w:p w14:paraId="4A9D2B2A" w14:textId="77777777" w:rsidR="00C42062" w:rsidRDefault="00C42062" w:rsidP="00C42062">
      <w:pPr>
        <w:pStyle w:val="BodyText"/>
      </w:pPr>
    </w:p>
    <w:p w14:paraId="0A8DC96C" w14:textId="77777777" w:rsidR="00C42062" w:rsidRDefault="00000000" w:rsidP="00C42062">
      <w:pPr>
        <w:pStyle w:val="BodyText"/>
        <w:ind w:left="115" w:right="315"/>
        <w:jc w:val="both"/>
      </w:pPr>
      <w:r>
        <w:t>If a third party agrees to pay our bills, you will remain responsible to us for payment until those bills have</w:t>
      </w:r>
      <w:r>
        <w:rPr>
          <w:spacing w:val="1"/>
        </w:rPr>
        <w:t xml:space="preserve"> </w:t>
      </w:r>
      <w:r>
        <w:t>been paid in</w:t>
      </w:r>
      <w:r>
        <w:rPr>
          <w:spacing w:val="-1"/>
        </w:rPr>
        <w:t xml:space="preserve"> </w:t>
      </w:r>
      <w:r>
        <w:t>full.</w:t>
      </w:r>
    </w:p>
    <w:p w14:paraId="7C74DB92" w14:textId="77777777" w:rsidR="00C42062" w:rsidRDefault="00C42062" w:rsidP="00C42062">
      <w:pPr>
        <w:pStyle w:val="BodyText"/>
      </w:pPr>
    </w:p>
    <w:p w14:paraId="2A1857BE" w14:textId="77777777" w:rsidR="00C42062" w:rsidRDefault="00000000" w:rsidP="00C42062">
      <w:pPr>
        <w:pStyle w:val="BodyText"/>
        <w:ind w:left="115" w:right="313"/>
        <w:jc w:val="both"/>
      </w:pPr>
      <w:r>
        <w:t>Unless agreed otherwise in our Letter of Engagement or as varied in writing between us during the course</w:t>
      </w:r>
      <w:r>
        <w:rPr>
          <w:spacing w:val="-54"/>
        </w:rPr>
        <w:t xml:space="preserve"> </w:t>
      </w:r>
      <w:r>
        <w:t>of</w:t>
      </w:r>
      <w:r>
        <w:rPr>
          <w:spacing w:val="-6"/>
        </w:rPr>
        <w:t xml:space="preserve"> </w:t>
      </w:r>
      <w:r>
        <w:t>your</w:t>
      </w:r>
      <w:r>
        <w:rPr>
          <w:spacing w:val="-5"/>
        </w:rPr>
        <w:t xml:space="preserve"> </w:t>
      </w:r>
      <w:r>
        <w:t>matter,</w:t>
      </w:r>
      <w:r>
        <w:rPr>
          <w:spacing w:val="-5"/>
        </w:rPr>
        <w:t xml:space="preserve"> </w:t>
      </w:r>
      <w:r>
        <w:t>our</w:t>
      </w:r>
      <w:r>
        <w:rPr>
          <w:spacing w:val="-5"/>
        </w:rPr>
        <w:t xml:space="preserve"> </w:t>
      </w:r>
      <w:r>
        <w:t>bills</w:t>
      </w:r>
      <w:r>
        <w:rPr>
          <w:spacing w:val="-5"/>
        </w:rPr>
        <w:t xml:space="preserve"> </w:t>
      </w:r>
      <w:r>
        <w:t>are</w:t>
      </w:r>
      <w:r>
        <w:rPr>
          <w:spacing w:val="-4"/>
        </w:rPr>
        <w:t xml:space="preserve"> </w:t>
      </w:r>
      <w:r>
        <w:t>payable</w:t>
      </w:r>
      <w:r>
        <w:rPr>
          <w:spacing w:val="-7"/>
        </w:rPr>
        <w:t xml:space="preserve"> </w:t>
      </w:r>
      <w:r>
        <w:t>within</w:t>
      </w:r>
      <w:r>
        <w:rPr>
          <w:spacing w:val="-5"/>
        </w:rPr>
        <w:t xml:space="preserve"> </w:t>
      </w:r>
      <w:r>
        <w:t>7</w:t>
      </w:r>
      <w:r>
        <w:rPr>
          <w:spacing w:val="-4"/>
        </w:rPr>
        <w:t xml:space="preserve"> </w:t>
      </w:r>
      <w:r>
        <w:t>days</w:t>
      </w:r>
      <w:r>
        <w:rPr>
          <w:spacing w:val="-5"/>
        </w:rPr>
        <w:t xml:space="preserve"> </w:t>
      </w:r>
      <w:r>
        <w:t>of</w:t>
      </w:r>
      <w:r>
        <w:rPr>
          <w:spacing w:val="-5"/>
        </w:rPr>
        <w:t xml:space="preserve"> </w:t>
      </w:r>
      <w:r>
        <w:t>delivery.</w:t>
      </w:r>
      <w:r>
        <w:rPr>
          <w:spacing w:val="-7"/>
        </w:rPr>
        <w:t xml:space="preserve"> </w:t>
      </w:r>
      <w:r>
        <w:t>If</w:t>
      </w:r>
      <w:r>
        <w:rPr>
          <w:spacing w:val="-7"/>
        </w:rPr>
        <w:t xml:space="preserve"> </w:t>
      </w:r>
      <w:r>
        <w:t>we</w:t>
      </w:r>
      <w:r>
        <w:rPr>
          <w:spacing w:val="-3"/>
        </w:rPr>
        <w:t xml:space="preserve"> </w:t>
      </w:r>
      <w:r>
        <w:t>do</w:t>
      </w:r>
      <w:r>
        <w:rPr>
          <w:spacing w:val="-5"/>
        </w:rPr>
        <w:t xml:space="preserve"> </w:t>
      </w:r>
      <w:r>
        <w:t>not</w:t>
      </w:r>
      <w:r>
        <w:rPr>
          <w:spacing w:val="-6"/>
        </w:rPr>
        <w:t xml:space="preserve"> </w:t>
      </w:r>
      <w:r>
        <w:t>receive</w:t>
      </w:r>
      <w:r>
        <w:rPr>
          <w:spacing w:val="-5"/>
        </w:rPr>
        <w:t xml:space="preserve"> </w:t>
      </w:r>
      <w:r>
        <w:t>payment</w:t>
      </w:r>
      <w:r>
        <w:rPr>
          <w:spacing w:val="-6"/>
        </w:rPr>
        <w:t xml:space="preserve"> </w:t>
      </w:r>
      <w:r>
        <w:t>during</w:t>
      </w:r>
      <w:r>
        <w:rPr>
          <w:spacing w:val="-5"/>
        </w:rPr>
        <w:t xml:space="preserve"> </w:t>
      </w:r>
      <w:r>
        <w:t>this</w:t>
      </w:r>
      <w:r>
        <w:rPr>
          <w:spacing w:val="-5"/>
        </w:rPr>
        <w:t xml:space="preserve"> </w:t>
      </w:r>
      <w:r>
        <w:t>time,</w:t>
      </w:r>
      <w:r>
        <w:rPr>
          <w:spacing w:val="-53"/>
        </w:rPr>
        <w:t xml:space="preserve"> </w:t>
      </w:r>
      <w:r>
        <w:t>then we reserve</w:t>
      </w:r>
      <w:r>
        <w:rPr>
          <w:spacing w:val="-1"/>
        </w:rPr>
        <w:t xml:space="preserve"> </w:t>
      </w:r>
      <w:r>
        <w:t>the</w:t>
      </w:r>
      <w:r>
        <w:rPr>
          <w:spacing w:val="-1"/>
        </w:rPr>
        <w:t xml:space="preserve"> </w:t>
      </w:r>
      <w:r>
        <w:t>right:</w:t>
      </w:r>
    </w:p>
    <w:p w14:paraId="02EAD67D" w14:textId="77777777" w:rsidR="00C42062" w:rsidRDefault="00000000" w:rsidP="00C42062">
      <w:pPr>
        <w:pStyle w:val="ListParagraph"/>
        <w:numPr>
          <w:ilvl w:val="1"/>
          <w:numId w:val="7"/>
        </w:numPr>
        <w:tabs>
          <w:tab w:val="left" w:pos="836"/>
        </w:tabs>
        <w:ind w:right="313"/>
        <w:jc w:val="both"/>
        <w:rPr>
          <w:sz w:val="20"/>
        </w:rPr>
      </w:pPr>
      <w:r>
        <w:rPr>
          <w:sz w:val="20"/>
        </w:rPr>
        <w:t>to charge you interest on the outstanding amount at a rate which is 2% above the base rate from</w:t>
      </w:r>
      <w:r>
        <w:rPr>
          <w:spacing w:val="1"/>
          <w:sz w:val="20"/>
        </w:rPr>
        <w:t xml:space="preserve"> </w:t>
      </w:r>
      <w:r>
        <w:rPr>
          <w:sz w:val="20"/>
        </w:rPr>
        <w:t>time to time of HSBC Bank UK PLC. Interest will accrue from the due date of payment of the bill to</w:t>
      </w:r>
      <w:r>
        <w:rPr>
          <w:spacing w:val="1"/>
          <w:sz w:val="20"/>
        </w:rPr>
        <w:t xml:space="preserve"> </w:t>
      </w:r>
      <w:r>
        <w:rPr>
          <w:sz w:val="20"/>
        </w:rPr>
        <w:t>the</w:t>
      </w:r>
      <w:r>
        <w:rPr>
          <w:spacing w:val="-1"/>
          <w:sz w:val="20"/>
        </w:rPr>
        <w:t xml:space="preserve"> </w:t>
      </w:r>
      <w:r>
        <w:rPr>
          <w:sz w:val="20"/>
        </w:rPr>
        <w:t>date</w:t>
      </w:r>
      <w:r>
        <w:rPr>
          <w:spacing w:val="-1"/>
          <w:sz w:val="20"/>
        </w:rPr>
        <w:t xml:space="preserve"> </w:t>
      </w:r>
      <w:r>
        <w:rPr>
          <w:sz w:val="20"/>
        </w:rPr>
        <w:t>that</w:t>
      </w:r>
      <w:r>
        <w:rPr>
          <w:spacing w:val="-2"/>
          <w:sz w:val="20"/>
        </w:rPr>
        <w:t xml:space="preserve"> </w:t>
      </w:r>
      <w:r>
        <w:rPr>
          <w:sz w:val="20"/>
        </w:rPr>
        <w:t>payment</w:t>
      </w:r>
      <w:r>
        <w:rPr>
          <w:spacing w:val="-1"/>
          <w:sz w:val="20"/>
        </w:rPr>
        <w:t xml:space="preserve"> </w:t>
      </w:r>
      <w:r>
        <w:rPr>
          <w:sz w:val="20"/>
        </w:rPr>
        <w:t>is received and will</w:t>
      </w:r>
      <w:r>
        <w:rPr>
          <w:spacing w:val="-1"/>
          <w:sz w:val="20"/>
        </w:rPr>
        <w:t xml:space="preserve"> </w:t>
      </w:r>
      <w:r>
        <w:rPr>
          <w:sz w:val="20"/>
        </w:rPr>
        <w:t>be payable</w:t>
      </w:r>
      <w:r>
        <w:rPr>
          <w:spacing w:val="-2"/>
          <w:sz w:val="20"/>
        </w:rPr>
        <w:t xml:space="preserve"> </w:t>
      </w:r>
      <w:r>
        <w:rPr>
          <w:sz w:val="20"/>
        </w:rPr>
        <w:t>on demand.</w:t>
      </w:r>
    </w:p>
    <w:p w14:paraId="0633314F" w14:textId="77777777" w:rsidR="00C42062" w:rsidRDefault="00000000" w:rsidP="00C42062">
      <w:pPr>
        <w:pStyle w:val="ListParagraph"/>
        <w:numPr>
          <w:ilvl w:val="1"/>
          <w:numId w:val="7"/>
        </w:numPr>
        <w:tabs>
          <w:tab w:val="left" w:pos="836"/>
        </w:tabs>
        <w:ind w:right="315"/>
        <w:jc w:val="both"/>
        <w:rPr>
          <w:sz w:val="20"/>
        </w:rPr>
      </w:pPr>
      <w:r>
        <w:rPr>
          <w:sz w:val="20"/>
        </w:rPr>
        <w:t xml:space="preserve">retain any papers and documents belonging to you while payment for our bills or expenses </w:t>
      </w:r>
      <w:proofErr w:type="gramStart"/>
      <w:r>
        <w:rPr>
          <w:sz w:val="20"/>
        </w:rPr>
        <w:t>are</w:t>
      </w:r>
      <w:proofErr w:type="gramEnd"/>
      <w:r>
        <w:rPr>
          <w:spacing w:val="1"/>
          <w:sz w:val="20"/>
        </w:rPr>
        <w:t xml:space="preserve"> </w:t>
      </w:r>
      <w:r>
        <w:rPr>
          <w:sz w:val="20"/>
        </w:rPr>
        <w:t>outstanding.</w:t>
      </w:r>
    </w:p>
    <w:p w14:paraId="74F76A82" w14:textId="77777777" w:rsidR="00C42062" w:rsidRDefault="00000000" w:rsidP="00C42062">
      <w:pPr>
        <w:pStyle w:val="ListParagraph"/>
        <w:numPr>
          <w:ilvl w:val="1"/>
          <w:numId w:val="7"/>
        </w:numPr>
        <w:tabs>
          <w:tab w:val="left" w:pos="836"/>
        </w:tabs>
        <w:spacing w:line="244" w:lineRule="exact"/>
        <w:ind w:hanging="361"/>
        <w:jc w:val="both"/>
        <w:rPr>
          <w:sz w:val="20"/>
        </w:rPr>
      </w:pPr>
      <w:r>
        <w:rPr>
          <w:sz w:val="20"/>
        </w:rPr>
        <w:t>Cease</w:t>
      </w:r>
      <w:r>
        <w:rPr>
          <w:spacing w:val="-3"/>
          <w:sz w:val="20"/>
        </w:rPr>
        <w:t xml:space="preserve"> </w:t>
      </w:r>
      <w:r>
        <w:rPr>
          <w:sz w:val="20"/>
        </w:rPr>
        <w:t>working</w:t>
      </w:r>
      <w:r>
        <w:rPr>
          <w:spacing w:val="-1"/>
          <w:sz w:val="20"/>
        </w:rPr>
        <w:t xml:space="preserve"> </w:t>
      </w:r>
      <w:r>
        <w:rPr>
          <w:sz w:val="20"/>
        </w:rPr>
        <w:t>on your matter until such</w:t>
      </w:r>
      <w:r>
        <w:rPr>
          <w:spacing w:val="-3"/>
          <w:sz w:val="20"/>
        </w:rPr>
        <w:t xml:space="preserve"> </w:t>
      </w:r>
      <w:r>
        <w:rPr>
          <w:sz w:val="20"/>
        </w:rPr>
        <w:t>time as payment</w:t>
      </w:r>
      <w:r>
        <w:rPr>
          <w:spacing w:val="-1"/>
          <w:sz w:val="20"/>
        </w:rPr>
        <w:t xml:space="preserve"> </w:t>
      </w:r>
      <w:r>
        <w:rPr>
          <w:sz w:val="20"/>
        </w:rPr>
        <w:t>is received in</w:t>
      </w:r>
      <w:r>
        <w:rPr>
          <w:spacing w:val="-1"/>
          <w:sz w:val="20"/>
        </w:rPr>
        <w:t xml:space="preserve"> </w:t>
      </w:r>
      <w:r>
        <w:rPr>
          <w:sz w:val="20"/>
        </w:rPr>
        <w:t>full</w:t>
      </w:r>
    </w:p>
    <w:p w14:paraId="52BDE0A5" w14:textId="77777777" w:rsidR="00C42062" w:rsidRDefault="00C42062" w:rsidP="00C42062">
      <w:pPr>
        <w:pStyle w:val="BodyText"/>
        <w:spacing w:before="8"/>
        <w:rPr>
          <w:sz w:val="19"/>
        </w:rPr>
      </w:pPr>
    </w:p>
    <w:p w14:paraId="59600C5B" w14:textId="77777777" w:rsidR="00C42062" w:rsidRDefault="00000000" w:rsidP="00C42062">
      <w:pPr>
        <w:pStyle w:val="BodyText"/>
        <w:ind w:left="115" w:right="319"/>
        <w:jc w:val="both"/>
      </w:pPr>
      <w:r>
        <w:t>All bills, whenever they are submitted, will be for final bills for the period to which they relate but this does</w:t>
      </w:r>
      <w:r>
        <w:rPr>
          <w:spacing w:val="1"/>
        </w:rPr>
        <w:t xml:space="preserve"> </w:t>
      </w:r>
      <w:r>
        <w:t>not</w:t>
      </w:r>
      <w:r>
        <w:rPr>
          <w:spacing w:val="-2"/>
        </w:rPr>
        <w:t xml:space="preserve"> </w:t>
      </w:r>
      <w:r>
        <w:t>prevent</w:t>
      </w:r>
      <w:r>
        <w:rPr>
          <w:spacing w:val="-1"/>
        </w:rPr>
        <w:t xml:space="preserve"> </w:t>
      </w:r>
      <w:r>
        <w:t>us from invoicing you for expenses for that</w:t>
      </w:r>
      <w:r>
        <w:rPr>
          <w:spacing w:val="-1"/>
        </w:rPr>
        <w:t xml:space="preserve"> </w:t>
      </w:r>
      <w:r>
        <w:t>period on a</w:t>
      </w:r>
      <w:r>
        <w:rPr>
          <w:spacing w:val="-2"/>
        </w:rPr>
        <w:t xml:space="preserve"> </w:t>
      </w:r>
      <w:r>
        <w:t>subsequent</w:t>
      </w:r>
      <w:r>
        <w:rPr>
          <w:spacing w:val="-2"/>
        </w:rPr>
        <w:t xml:space="preserve"> </w:t>
      </w:r>
      <w:r>
        <w:t>bill.</w:t>
      </w:r>
    </w:p>
    <w:p w14:paraId="54C6E6E9" w14:textId="77777777" w:rsidR="00C42062" w:rsidRDefault="00C42062" w:rsidP="00C42062">
      <w:pPr>
        <w:pStyle w:val="BodyText"/>
      </w:pPr>
    </w:p>
    <w:p w14:paraId="6D95490A" w14:textId="77777777" w:rsidR="00C42062" w:rsidRDefault="00000000" w:rsidP="00C42062">
      <w:pPr>
        <w:pStyle w:val="BodyText"/>
        <w:ind w:left="115" w:right="314"/>
        <w:jc w:val="both"/>
      </w:pPr>
      <w:r>
        <w:t>We do not accept card payments of more than £2500 in any one transaction for money on account. If you</w:t>
      </w:r>
      <w:r>
        <w:rPr>
          <w:spacing w:val="-53"/>
        </w:rPr>
        <w:t xml:space="preserve"> </w:t>
      </w:r>
      <w:r>
        <w:t xml:space="preserve">circumvent this policy by depositing cash direct with our </w:t>
      </w:r>
      <w:proofErr w:type="gramStart"/>
      <w:r>
        <w:t>bank</w:t>
      </w:r>
      <w:proofErr w:type="gramEnd"/>
      <w:r>
        <w:t xml:space="preserve"> we reserve the right to charge for any</w:t>
      </w:r>
      <w:r>
        <w:rPr>
          <w:spacing w:val="1"/>
        </w:rPr>
        <w:t xml:space="preserve"> </w:t>
      </w:r>
      <w:r>
        <w:t>additional checks</w:t>
      </w:r>
      <w:r>
        <w:rPr>
          <w:spacing w:val="-2"/>
        </w:rPr>
        <w:t xml:space="preserve"> </w:t>
      </w:r>
      <w:r>
        <w:t>we deem</w:t>
      </w:r>
      <w:r>
        <w:rPr>
          <w:spacing w:val="-1"/>
        </w:rPr>
        <w:t xml:space="preserve"> </w:t>
      </w:r>
      <w:r>
        <w:t>necessary</w:t>
      </w:r>
      <w:r>
        <w:rPr>
          <w:spacing w:val="-1"/>
        </w:rPr>
        <w:t xml:space="preserve"> </w:t>
      </w:r>
      <w:r>
        <w:t>regarding the</w:t>
      </w:r>
      <w:r>
        <w:rPr>
          <w:spacing w:val="-1"/>
        </w:rPr>
        <w:t xml:space="preserve"> </w:t>
      </w:r>
      <w:r>
        <w:t>source of</w:t>
      </w:r>
      <w:r>
        <w:rPr>
          <w:spacing w:val="-1"/>
        </w:rPr>
        <w:t xml:space="preserve"> </w:t>
      </w:r>
      <w:r>
        <w:t>the</w:t>
      </w:r>
      <w:r>
        <w:rPr>
          <w:spacing w:val="-2"/>
        </w:rPr>
        <w:t xml:space="preserve"> </w:t>
      </w:r>
      <w:r>
        <w:t>funds.</w:t>
      </w:r>
    </w:p>
    <w:p w14:paraId="13200104" w14:textId="77777777" w:rsidR="00C42062" w:rsidRDefault="00C42062" w:rsidP="00C42062">
      <w:pPr>
        <w:pStyle w:val="BodyText"/>
        <w:spacing w:before="1"/>
      </w:pPr>
    </w:p>
    <w:p w14:paraId="4DD3BE02" w14:textId="77777777" w:rsidR="00C42062" w:rsidRDefault="00000000" w:rsidP="00C42062">
      <w:pPr>
        <w:pStyle w:val="BodyText"/>
        <w:ind w:left="115" w:right="313"/>
        <w:jc w:val="both"/>
      </w:pPr>
      <w:r>
        <w:t>If</w:t>
      </w:r>
      <w:r>
        <w:rPr>
          <w:spacing w:val="-9"/>
        </w:rPr>
        <w:t xml:space="preserve"> </w:t>
      </w:r>
      <w:r>
        <w:t>we</w:t>
      </w:r>
      <w:r>
        <w:rPr>
          <w:spacing w:val="-6"/>
        </w:rPr>
        <w:t xml:space="preserve"> </w:t>
      </w:r>
      <w:r>
        <w:t>are</w:t>
      </w:r>
      <w:r>
        <w:rPr>
          <w:spacing w:val="-8"/>
        </w:rPr>
        <w:t xml:space="preserve"> </w:t>
      </w:r>
      <w:r>
        <w:t>providing</w:t>
      </w:r>
      <w:r>
        <w:rPr>
          <w:spacing w:val="-8"/>
        </w:rPr>
        <w:t xml:space="preserve"> </w:t>
      </w:r>
      <w:r>
        <w:t>services</w:t>
      </w:r>
      <w:r>
        <w:rPr>
          <w:spacing w:val="-7"/>
        </w:rPr>
        <w:t xml:space="preserve"> </w:t>
      </w:r>
      <w:r>
        <w:t>to</w:t>
      </w:r>
      <w:r>
        <w:rPr>
          <w:spacing w:val="-7"/>
        </w:rPr>
        <w:t xml:space="preserve"> </w:t>
      </w:r>
      <w:r>
        <w:t>more</w:t>
      </w:r>
      <w:r>
        <w:rPr>
          <w:spacing w:val="-7"/>
        </w:rPr>
        <w:t xml:space="preserve"> </w:t>
      </w:r>
      <w:r>
        <w:t>than</w:t>
      </w:r>
      <w:r>
        <w:rPr>
          <w:spacing w:val="-8"/>
        </w:rPr>
        <w:t xml:space="preserve"> </w:t>
      </w:r>
      <w:r>
        <w:t>one</w:t>
      </w:r>
      <w:r>
        <w:rPr>
          <w:spacing w:val="-6"/>
        </w:rPr>
        <w:t xml:space="preserve"> </w:t>
      </w:r>
      <w:r>
        <w:t>person</w:t>
      </w:r>
      <w:r>
        <w:rPr>
          <w:spacing w:val="-9"/>
        </w:rPr>
        <w:t xml:space="preserve"> </w:t>
      </w:r>
      <w:r>
        <w:t>whether</w:t>
      </w:r>
      <w:r>
        <w:rPr>
          <w:spacing w:val="-6"/>
        </w:rPr>
        <w:t xml:space="preserve"> </w:t>
      </w:r>
      <w:r>
        <w:t>individuals,</w:t>
      </w:r>
      <w:r>
        <w:rPr>
          <w:spacing w:val="-9"/>
        </w:rPr>
        <w:t xml:space="preserve"> </w:t>
      </w:r>
      <w:r>
        <w:t>companies</w:t>
      </w:r>
      <w:r>
        <w:rPr>
          <w:spacing w:val="-7"/>
        </w:rPr>
        <w:t xml:space="preserve"> </w:t>
      </w:r>
      <w:r>
        <w:t>or</w:t>
      </w:r>
      <w:r>
        <w:rPr>
          <w:spacing w:val="-6"/>
        </w:rPr>
        <w:t xml:space="preserve"> </w:t>
      </w:r>
      <w:r>
        <w:t>entities</w:t>
      </w:r>
      <w:r>
        <w:rPr>
          <w:spacing w:val="-7"/>
        </w:rPr>
        <w:t xml:space="preserve"> </w:t>
      </w:r>
      <w:r>
        <w:t>and</w:t>
      </w:r>
      <w:r>
        <w:rPr>
          <w:spacing w:val="-9"/>
        </w:rPr>
        <w:t xml:space="preserve"> </w:t>
      </w:r>
      <w:r>
        <w:t>we</w:t>
      </w:r>
      <w:r>
        <w:rPr>
          <w:spacing w:val="-6"/>
        </w:rPr>
        <w:t xml:space="preserve"> </w:t>
      </w:r>
      <w:r>
        <w:t>are</w:t>
      </w:r>
      <w:r>
        <w:rPr>
          <w:spacing w:val="-53"/>
        </w:rPr>
        <w:t xml:space="preserve"> </w:t>
      </w:r>
      <w:r>
        <w:t>asked</w:t>
      </w:r>
      <w:r>
        <w:rPr>
          <w:spacing w:val="-7"/>
        </w:rPr>
        <w:t xml:space="preserve"> </w:t>
      </w:r>
      <w:r>
        <w:t>to</w:t>
      </w:r>
      <w:r>
        <w:rPr>
          <w:spacing w:val="-8"/>
        </w:rPr>
        <w:t xml:space="preserve"> </w:t>
      </w:r>
      <w:r>
        <w:t>deliver</w:t>
      </w:r>
      <w:r>
        <w:rPr>
          <w:spacing w:val="-6"/>
        </w:rPr>
        <w:t xml:space="preserve"> </w:t>
      </w:r>
      <w:r>
        <w:t>bills</w:t>
      </w:r>
      <w:r>
        <w:rPr>
          <w:spacing w:val="-6"/>
        </w:rPr>
        <w:t xml:space="preserve"> </w:t>
      </w:r>
      <w:r>
        <w:t>only</w:t>
      </w:r>
      <w:r>
        <w:rPr>
          <w:spacing w:val="-7"/>
        </w:rPr>
        <w:t xml:space="preserve"> </w:t>
      </w:r>
      <w:r>
        <w:t>to</w:t>
      </w:r>
      <w:r>
        <w:rPr>
          <w:spacing w:val="-8"/>
        </w:rPr>
        <w:t xml:space="preserve"> </w:t>
      </w:r>
      <w:r>
        <w:t>one</w:t>
      </w:r>
      <w:r>
        <w:rPr>
          <w:spacing w:val="-6"/>
        </w:rPr>
        <w:t xml:space="preserve"> </w:t>
      </w:r>
      <w:r>
        <w:t>person,</w:t>
      </w:r>
      <w:r>
        <w:rPr>
          <w:spacing w:val="-7"/>
        </w:rPr>
        <w:t xml:space="preserve"> </w:t>
      </w:r>
      <w:r>
        <w:t>those</w:t>
      </w:r>
      <w:r>
        <w:rPr>
          <w:spacing w:val="-7"/>
        </w:rPr>
        <w:t xml:space="preserve"> </w:t>
      </w:r>
      <w:r>
        <w:t>bills</w:t>
      </w:r>
      <w:r>
        <w:rPr>
          <w:spacing w:val="-7"/>
        </w:rPr>
        <w:t xml:space="preserve"> </w:t>
      </w:r>
      <w:r>
        <w:t>will</w:t>
      </w:r>
      <w:r>
        <w:rPr>
          <w:spacing w:val="-8"/>
        </w:rPr>
        <w:t xml:space="preserve"> </w:t>
      </w:r>
      <w:r>
        <w:t>remain</w:t>
      </w:r>
      <w:r>
        <w:rPr>
          <w:spacing w:val="-7"/>
        </w:rPr>
        <w:t xml:space="preserve"> </w:t>
      </w:r>
      <w:r>
        <w:t>payable</w:t>
      </w:r>
      <w:r>
        <w:rPr>
          <w:spacing w:val="-7"/>
        </w:rPr>
        <w:t xml:space="preserve"> </w:t>
      </w:r>
      <w:r>
        <w:t>in</w:t>
      </w:r>
      <w:r>
        <w:rPr>
          <w:spacing w:val="-7"/>
        </w:rPr>
        <w:t xml:space="preserve"> </w:t>
      </w:r>
      <w:r>
        <w:t>full</w:t>
      </w:r>
      <w:r>
        <w:rPr>
          <w:spacing w:val="-7"/>
        </w:rPr>
        <w:t xml:space="preserve"> </w:t>
      </w:r>
      <w:r>
        <w:t>by</w:t>
      </w:r>
      <w:r>
        <w:rPr>
          <w:spacing w:val="-7"/>
        </w:rPr>
        <w:t xml:space="preserve"> </w:t>
      </w:r>
      <w:r>
        <w:t>all</w:t>
      </w:r>
      <w:r>
        <w:rPr>
          <w:spacing w:val="-8"/>
        </w:rPr>
        <w:t xml:space="preserve"> </w:t>
      </w:r>
      <w:r>
        <w:t>persons</w:t>
      </w:r>
      <w:r>
        <w:rPr>
          <w:spacing w:val="-6"/>
        </w:rPr>
        <w:t xml:space="preserve"> </w:t>
      </w:r>
      <w:r>
        <w:t>that</w:t>
      </w:r>
      <w:r>
        <w:rPr>
          <w:spacing w:val="-10"/>
        </w:rPr>
        <w:t xml:space="preserve"> </w:t>
      </w:r>
      <w:r>
        <w:t>we</w:t>
      </w:r>
      <w:r>
        <w:rPr>
          <w:spacing w:val="-6"/>
        </w:rPr>
        <w:t xml:space="preserve"> </w:t>
      </w:r>
      <w:r>
        <w:t>provide</w:t>
      </w:r>
      <w:r>
        <w:rPr>
          <w:spacing w:val="-53"/>
        </w:rPr>
        <w:t xml:space="preserve"> </w:t>
      </w:r>
      <w:r>
        <w:t>services</w:t>
      </w:r>
      <w:r>
        <w:rPr>
          <w:spacing w:val="-1"/>
        </w:rPr>
        <w:t xml:space="preserve"> </w:t>
      </w:r>
      <w:r>
        <w:t>to under this contract.</w:t>
      </w:r>
    </w:p>
    <w:p w14:paraId="4F2D3E79" w14:textId="77777777" w:rsidR="00C42062" w:rsidRDefault="00C42062" w:rsidP="00C42062">
      <w:pPr>
        <w:pStyle w:val="BodyText"/>
        <w:spacing w:before="11"/>
        <w:rPr>
          <w:sz w:val="19"/>
        </w:rPr>
      </w:pPr>
    </w:p>
    <w:p w14:paraId="15C28971" w14:textId="77777777" w:rsidR="00C42062" w:rsidRDefault="00000000" w:rsidP="00C42062">
      <w:pPr>
        <w:pStyle w:val="BodyText"/>
        <w:ind w:left="115" w:right="316"/>
        <w:jc w:val="both"/>
      </w:pPr>
      <w:r>
        <w:t>Where we hold money on your behalf, because we have received funds on your behalf or you have made</w:t>
      </w:r>
      <w:r>
        <w:rPr>
          <w:spacing w:val="-53"/>
        </w:rPr>
        <w:t xml:space="preserve"> </w:t>
      </w:r>
      <w:r>
        <w:t>payment</w:t>
      </w:r>
      <w:r>
        <w:rPr>
          <w:spacing w:val="-7"/>
        </w:rPr>
        <w:t xml:space="preserve"> </w:t>
      </w:r>
      <w:r>
        <w:t>on</w:t>
      </w:r>
      <w:r>
        <w:rPr>
          <w:spacing w:val="-7"/>
        </w:rPr>
        <w:t xml:space="preserve"> </w:t>
      </w:r>
      <w:r>
        <w:t>account,</w:t>
      </w:r>
      <w:r>
        <w:rPr>
          <w:spacing w:val="-6"/>
        </w:rPr>
        <w:t xml:space="preserve"> </w:t>
      </w:r>
      <w:r>
        <w:t>we</w:t>
      </w:r>
      <w:r>
        <w:rPr>
          <w:spacing w:val="-6"/>
        </w:rPr>
        <w:t xml:space="preserve"> </w:t>
      </w:r>
      <w:r>
        <w:t>may</w:t>
      </w:r>
      <w:r>
        <w:rPr>
          <w:spacing w:val="-7"/>
        </w:rPr>
        <w:t xml:space="preserve"> </w:t>
      </w:r>
      <w:r>
        <w:t>use</w:t>
      </w:r>
      <w:r>
        <w:rPr>
          <w:spacing w:val="-6"/>
        </w:rPr>
        <w:t xml:space="preserve"> </w:t>
      </w:r>
      <w:r>
        <w:t>this</w:t>
      </w:r>
      <w:r>
        <w:rPr>
          <w:spacing w:val="-7"/>
        </w:rPr>
        <w:t xml:space="preserve"> </w:t>
      </w:r>
      <w:r>
        <w:t>money</w:t>
      </w:r>
      <w:r>
        <w:rPr>
          <w:spacing w:val="-7"/>
        </w:rPr>
        <w:t xml:space="preserve"> </w:t>
      </w:r>
      <w:r>
        <w:t>towards</w:t>
      </w:r>
      <w:r>
        <w:rPr>
          <w:spacing w:val="-7"/>
        </w:rPr>
        <w:t xml:space="preserve"> </w:t>
      </w:r>
      <w:r>
        <w:t>payment</w:t>
      </w:r>
      <w:r>
        <w:rPr>
          <w:spacing w:val="-7"/>
        </w:rPr>
        <w:t xml:space="preserve"> </w:t>
      </w:r>
      <w:r>
        <w:t>of</w:t>
      </w:r>
      <w:r>
        <w:rPr>
          <w:spacing w:val="-6"/>
        </w:rPr>
        <w:t xml:space="preserve"> </w:t>
      </w:r>
      <w:r>
        <w:t>our</w:t>
      </w:r>
      <w:r>
        <w:rPr>
          <w:spacing w:val="-6"/>
        </w:rPr>
        <w:t xml:space="preserve"> </w:t>
      </w:r>
      <w:r>
        <w:t>bills.</w:t>
      </w:r>
      <w:r>
        <w:rPr>
          <w:spacing w:val="-7"/>
        </w:rPr>
        <w:t xml:space="preserve"> </w:t>
      </w:r>
      <w:r>
        <w:t>We</w:t>
      </w:r>
      <w:r>
        <w:rPr>
          <w:spacing w:val="-6"/>
        </w:rPr>
        <w:t xml:space="preserve"> </w:t>
      </w:r>
      <w:r>
        <w:t>will</w:t>
      </w:r>
      <w:r>
        <w:rPr>
          <w:spacing w:val="-7"/>
        </w:rPr>
        <w:t xml:space="preserve"> </w:t>
      </w:r>
      <w:r>
        <w:t>advise</w:t>
      </w:r>
      <w:r>
        <w:rPr>
          <w:spacing w:val="-6"/>
        </w:rPr>
        <w:t xml:space="preserve"> </w:t>
      </w:r>
      <w:r>
        <w:t>you</w:t>
      </w:r>
      <w:r>
        <w:rPr>
          <w:spacing w:val="-6"/>
        </w:rPr>
        <w:t xml:space="preserve"> </w:t>
      </w:r>
      <w:r>
        <w:t>if</w:t>
      </w:r>
      <w:r>
        <w:rPr>
          <w:spacing w:val="-7"/>
        </w:rPr>
        <w:t xml:space="preserve"> </w:t>
      </w:r>
      <w:r>
        <w:t>we</w:t>
      </w:r>
      <w:r>
        <w:rPr>
          <w:spacing w:val="-6"/>
        </w:rPr>
        <w:t xml:space="preserve"> </w:t>
      </w:r>
      <w:r>
        <w:t>do</w:t>
      </w:r>
      <w:r>
        <w:rPr>
          <w:spacing w:val="-6"/>
        </w:rPr>
        <w:t xml:space="preserve"> </w:t>
      </w:r>
      <w:r>
        <w:t>this.</w:t>
      </w:r>
    </w:p>
    <w:p w14:paraId="631F7397" w14:textId="77777777" w:rsidR="00C42062" w:rsidRDefault="00C42062" w:rsidP="00C42062">
      <w:pPr>
        <w:pStyle w:val="BodyText"/>
      </w:pPr>
    </w:p>
    <w:p w14:paraId="48A242E5" w14:textId="77777777" w:rsidR="00C42062" w:rsidRDefault="00000000" w:rsidP="00C42062">
      <w:pPr>
        <w:pStyle w:val="BodyText"/>
        <w:ind w:left="115" w:right="314"/>
        <w:jc w:val="both"/>
      </w:pPr>
      <w:r>
        <w:t>You can make a complaint about a bill using the firm’s complaints procedure which is available upon</w:t>
      </w:r>
      <w:r>
        <w:rPr>
          <w:spacing w:val="1"/>
        </w:rPr>
        <w:t xml:space="preserve"> </w:t>
      </w:r>
      <w:r>
        <w:t>request. You may also have the right to complain to the Legal Ombudsman (see clause 14) or to apply to</w:t>
      </w:r>
      <w:r>
        <w:rPr>
          <w:spacing w:val="1"/>
        </w:rPr>
        <w:t xml:space="preserve"> </w:t>
      </w:r>
      <w:r>
        <w:t>the</w:t>
      </w:r>
      <w:r>
        <w:rPr>
          <w:spacing w:val="-1"/>
        </w:rPr>
        <w:t xml:space="preserve"> </w:t>
      </w:r>
      <w:r>
        <w:t>court for an</w:t>
      </w:r>
      <w:r>
        <w:rPr>
          <w:spacing w:val="-1"/>
        </w:rPr>
        <w:t xml:space="preserve"> </w:t>
      </w:r>
      <w:r>
        <w:t>assessment</w:t>
      </w:r>
      <w:r>
        <w:rPr>
          <w:spacing w:val="-1"/>
        </w:rPr>
        <w:t xml:space="preserve"> </w:t>
      </w:r>
      <w:r>
        <w:t>of</w:t>
      </w:r>
      <w:r>
        <w:rPr>
          <w:spacing w:val="-1"/>
        </w:rPr>
        <w:t xml:space="preserve"> </w:t>
      </w:r>
      <w:r>
        <w:t>the</w:t>
      </w:r>
      <w:r>
        <w:rPr>
          <w:spacing w:val="-1"/>
        </w:rPr>
        <w:t xml:space="preserve"> </w:t>
      </w:r>
      <w:r>
        <w:t>bill under part</w:t>
      </w:r>
      <w:r>
        <w:rPr>
          <w:spacing w:val="-1"/>
        </w:rPr>
        <w:t xml:space="preserve"> </w:t>
      </w:r>
      <w:r>
        <w:t>III</w:t>
      </w:r>
      <w:r>
        <w:rPr>
          <w:spacing w:val="-1"/>
        </w:rPr>
        <w:t xml:space="preserve"> </w:t>
      </w:r>
      <w:r>
        <w:t>of</w:t>
      </w:r>
      <w:r>
        <w:rPr>
          <w:spacing w:val="-1"/>
        </w:rPr>
        <w:t xml:space="preserve"> </w:t>
      </w:r>
      <w:r>
        <w:t>the</w:t>
      </w:r>
      <w:r>
        <w:rPr>
          <w:spacing w:val="-1"/>
        </w:rPr>
        <w:t xml:space="preserve"> </w:t>
      </w:r>
      <w:r>
        <w:t>Solicitors Act</w:t>
      </w:r>
      <w:r>
        <w:rPr>
          <w:spacing w:val="-1"/>
        </w:rPr>
        <w:t xml:space="preserve"> </w:t>
      </w:r>
      <w:r>
        <w:t>1974.</w:t>
      </w:r>
    </w:p>
    <w:p w14:paraId="13ED1945" w14:textId="77777777" w:rsidR="00C42062" w:rsidRDefault="00C42062" w:rsidP="00C42062">
      <w:pPr>
        <w:pStyle w:val="BodyText"/>
      </w:pPr>
    </w:p>
    <w:p w14:paraId="09EF29E3" w14:textId="77777777" w:rsidR="00C42062" w:rsidRDefault="00000000" w:rsidP="00C42062">
      <w:pPr>
        <w:pStyle w:val="BodyText"/>
        <w:ind w:left="115" w:right="316"/>
        <w:jc w:val="both"/>
      </w:pPr>
      <w:r>
        <w:t>Where we are acting for a corporate client, we may, as a condition to our providing legal services to you,</w:t>
      </w:r>
      <w:r>
        <w:rPr>
          <w:spacing w:val="1"/>
        </w:rPr>
        <w:t xml:space="preserve"> </w:t>
      </w:r>
      <w:r>
        <w:t>require one or all of the directors or shareholders to guarantee the payment of any sums due to us by the</w:t>
      </w:r>
      <w:r>
        <w:rPr>
          <w:spacing w:val="1"/>
        </w:rPr>
        <w:t xml:space="preserve"> </w:t>
      </w:r>
      <w:r>
        <w:t>corporate client by executing a personal guarantee.</w:t>
      </w:r>
      <w:r>
        <w:rPr>
          <w:spacing w:val="1"/>
        </w:rPr>
        <w:t xml:space="preserve"> </w:t>
      </w:r>
      <w:r>
        <w:t>We may request this prior to commencing legal</w:t>
      </w:r>
      <w:r>
        <w:rPr>
          <w:spacing w:val="1"/>
        </w:rPr>
        <w:t xml:space="preserve"> </w:t>
      </w:r>
      <w:r>
        <w:t>services or at any time during our engagement. If we receive notice of termination of any personal</w:t>
      </w:r>
      <w:r>
        <w:rPr>
          <w:spacing w:val="1"/>
        </w:rPr>
        <w:t xml:space="preserve"> </w:t>
      </w:r>
      <w:r>
        <w:t>guarantee, we may suspend our engagement until we are satisfied that any sums due to us will be paid</w:t>
      </w:r>
      <w:r>
        <w:rPr>
          <w:spacing w:val="1"/>
        </w:rPr>
        <w:t xml:space="preserve"> </w:t>
      </w:r>
      <w:r>
        <w:t>and we may</w:t>
      </w:r>
      <w:r>
        <w:rPr>
          <w:spacing w:val="-1"/>
        </w:rPr>
        <w:t xml:space="preserve"> </w:t>
      </w:r>
      <w:r>
        <w:t>terminate</w:t>
      </w:r>
      <w:r>
        <w:rPr>
          <w:spacing w:val="-1"/>
        </w:rPr>
        <w:t xml:space="preserve"> </w:t>
      </w:r>
      <w:r>
        <w:t>our</w:t>
      </w:r>
      <w:r>
        <w:rPr>
          <w:spacing w:val="-2"/>
        </w:rPr>
        <w:t xml:space="preserve"> </w:t>
      </w:r>
      <w:r>
        <w:t>engagement</w:t>
      </w:r>
      <w:r>
        <w:rPr>
          <w:spacing w:val="-1"/>
        </w:rPr>
        <w:t xml:space="preserve"> </w:t>
      </w:r>
      <w:r>
        <w:t>by</w:t>
      </w:r>
      <w:r>
        <w:rPr>
          <w:spacing w:val="-1"/>
        </w:rPr>
        <w:t xml:space="preserve"> </w:t>
      </w:r>
      <w:r>
        <w:t>notice in writing.</w:t>
      </w:r>
    </w:p>
    <w:p w14:paraId="37269752" w14:textId="77777777" w:rsidR="00C42062" w:rsidRDefault="00C42062" w:rsidP="00C42062">
      <w:pPr>
        <w:pStyle w:val="BodyText"/>
        <w:spacing w:before="2"/>
        <w:rPr>
          <w:sz w:val="22"/>
        </w:rPr>
      </w:pPr>
    </w:p>
    <w:p w14:paraId="5E8804EC" w14:textId="77777777" w:rsidR="00C42062" w:rsidRDefault="00000000" w:rsidP="00C42062">
      <w:pPr>
        <w:pStyle w:val="Heading1"/>
        <w:numPr>
          <w:ilvl w:val="0"/>
          <w:numId w:val="7"/>
        </w:numPr>
        <w:tabs>
          <w:tab w:val="left" w:pos="301"/>
        </w:tabs>
        <w:spacing w:before="1"/>
        <w:ind w:hanging="186"/>
        <w:rPr>
          <w:sz w:val="20"/>
          <w:u w:val="none"/>
        </w:rPr>
      </w:pPr>
      <w:bookmarkStart w:id="8" w:name="9.Evidence_of_identity_and_Source_of_Fun"/>
      <w:bookmarkStart w:id="9" w:name="_Toc178938180"/>
      <w:bookmarkEnd w:id="8"/>
      <w:r>
        <w:t>Evidence</w:t>
      </w:r>
      <w:r>
        <w:rPr>
          <w:spacing w:val="-1"/>
        </w:rPr>
        <w:t xml:space="preserve"> </w:t>
      </w:r>
      <w:r>
        <w:t>of</w:t>
      </w:r>
      <w:r>
        <w:rPr>
          <w:spacing w:val="-2"/>
        </w:rPr>
        <w:t xml:space="preserve"> </w:t>
      </w:r>
      <w:r>
        <w:t>identity</w:t>
      </w:r>
      <w:r>
        <w:rPr>
          <w:spacing w:val="-1"/>
        </w:rPr>
        <w:t xml:space="preserve"> </w:t>
      </w:r>
      <w:r>
        <w:t>and</w:t>
      </w:r>
      <w:r>
        <w:rPr>
          <w:spacing w:val="-1"/>
        </w:rPr>
        <w:t xml:space="preserve"> </w:t>
      </w:r>
      <w:r>
        <w:t>Source</w:t>
      </w:r>
      <w:r>
        <w:rPr>
          <w:spacing w:val="-1"/>
        </w:rPr>
        <w:t xml:space="preserve"> </w:t>
      </w:r>
      <w:r>
        <w:t>of</w:t>
      </w:r>
      <w:r>
        <w:rPr>
          <w:spacing w:val="-2"/>
        </w:rPr>
        <w:t xml:space="preserve"> </w:t>
      </w:r>
      <w:r>
        <w:t>Funds</w:t>
      </w:r>
      <w:bookmarkEnd w:id="9"/>
    </w:p>
    <w:p w14:paraId="2331AD4D" w14:textId="77777777" w:rsidR="00C42062" w:rsidRDefault="00C42062" w:rsidP="00C42062">
      <w:pPr>
        <w:pStyle w:val="BodyText"/>
        <w:spacing w:before="7"/>
        <w:rPr>
          <w:b/>
          <w:sz w:val="13"/>
        </w:rPr>
      </w:pPr>
    </w:p>
    <w:p w14:paraId="43D2151A" w14:textId="77777777" w:rsidR="00C42062" w:rsidRDefault="00000000" w:rsidP="00C42062">
      <w:pPr>
        <w:pStyle w:val="BodyText"/>
        <w:spacing w:before="94"/>
        <w:ind w:left="115"/>
      </w:pPr>
      <w:r>
        <w:t>We</w:t>
      </w:r>
      <w:r>
        <w:rPr>
          <w:spacing w:val="22"/>
        </w:rPr>
        <w:t xml:space="preserve"> </w:t>
      </w:r>
      <w:r>
        <w:t>must,</w:t>
      </w:r>
      <w:r>
        <w:rPr>
          <w:spacing w:val="21"/>
        </w:rPr>
        <w:t xml:space="preserve"> </w:t>
      </w:r>
      <w:r>
        <w:t>as</w:t>
      </w:r>
      <w:r>
        <w:rPr>
          <w:spacing w:val="22"/>
        </w:rPr>
        <w:t xml:space="preserve"> </w:t>
      </w:r>
      <w:r>
        <w:t>a</w:t>
      </w:r>
      <w:r>
        <w:rPr>
          <w:spacing w:val="22"/>
        </w:rPr>
        <w:t xml:space="preserve"> </w:t>
      </w:r>
      <w:r>
        <w:t>matter</w:t>
      </w:r>
      <w:r>
        <w:rPr>
          <w:spacing w:val="23"/>
        </w:rPr>
        <w:t xml:space="preserve"> </w:t>
      </w:r>
      <w:r>
        <w:t>of</w:t>
      </w:r>
      <w:r>
        <w:rPr>
          <w:spacing w:val="21"/>
        </w:rPr>
        <w:t xml:space="preserve"> </w:t>
      </w:r>
      <w:r>
        <w:t>law</w:t>
      </w:r>
      <w:r>
        <w:rPr>
          <w:spacing w:val="22"/>
        </w:rPr>
        <w:t xml:space="preserve"> </w:t>
      </w:r>
      <w:r>
        <w:t>and</w:t>
      </w:r>
      <w:r>
        <w:rPr>
          <w:spacing w:val="22"/>
        </w:rPr>
        <w:t xml:space="preserve"> </w:t>
      </w:r>
      <w:r>
        <w:t>good</w:t>
      </w:r>
      <w:r>
        <w:rPr>
          <w:spacing w:val="21"/>
        </w:rPr>
        <w:t xml:space="preserve"> </w:t>
      </w:r>
      <w:r>
        <w:t>practice,</w:t>
      </w:r>
      <w:r>
        <w:rPr>
          <w:spacing w:val="22"/>
        </w:rPr>
        <w:t xml:space="preserve"> </w:t>
      </w:r>
      <w:r>
        <w:t>verify</w:t>
      </w:r>
      <w:r>
        <w:rPr>
          <w:spacing w:val="22"/>
        </w:rPr>
        <w:t xml:space="preserve"> </w:t>
      </w:r>
      <w:r>
        <w:t>your</w:t>
      </w:r>
      <w:r>
        <w:rPr>
          <w:spacing w:val="22"/>
        </w:rPr>
        <w:t xml:space="preserve"> </w:t>
      </w:r>
      <w:r>
        <w:t>identity,</w:t>
      </w:r>
      <w:r>
        <w:rPr>
          <w:spacing w:val="22"/>
        </w:rPr>
        <w:t xml:space="preserve"> </w:t>
      </w:r>
      <w:r>
        <w:t>the</w:t>
      </w:r>
      <w:r>
        <w:rPr>
          <w:spacing w:val="21"/>
        </w:rPr>
        <w:t xml:space="preserve"> </w:t>
      </w:r>
      <w:r>
        <w:t>identity</w:t>
      </w:r>
      <w:r>
        <w:rPr>
          <w:spacing w:val="23"/>
        </w:rPr>
        <w:t xml:space="preserve"> </w:t>
      </w:r>
      <w:r>
        <w:t>of</w:t>
      </w:r>
      <w:r>
        <w:rPr>
          <w:spacing w:val="21"/>
        </w:rPr>
        <w:t xml:space="preserve"> </w:t>
      </w:r>
      <w:r>
        <w:t>any</w:t>
      </w:r>
      <w:r>
        <w:rPr>
          <w:spacing w:val="23"/>
        </w:rPr>
        <w:t xml:space="preserve"> </w:t>
      </w:r>
      <w:r>
        <w:t>beneficiaries</w:t>
      </w:r>
      <w:r>
        <w:rPr>
          <w:spacing w:val="22"/>
        </w:rPr>
        <w:t xml:space="preserve"> </w:t>
      </w:r>
      <w:r>
        <w:t>or</w:t>
      </w:r>
      <w:r>
        <w:rPr>
          <w:spacing w:val="-52"/>
        </w:rPr>
        <w:t xml:space="preserve"> </w:t>
      </w:r>
      <w:r>
        <w:t>beneficial</w:t>
      </w:r>
      <w:r>
        <w:rPr>
          <w:spacing w:val="-1"/>
        </w:rPr>
        <w:t xml:space="preserve"> </w:t>
      </w:r>
      <w:r>
        <w:t>owners,</w:t>
      </w:r>
      <w:r>
        <w:rPr>
          <w:spacing w:val="-1"/>
        </w:rPr>
        <w:t xml:space="preserve"> </w:t>
      </w:r>
      <w:r>
        <w:t>and sometimes of</w:t>
      </w:r>
      <w:r>
        <w:rPr>
          <w:spacing w:val="-1"/>
        </w:rPr>
        <w:t xml:space="preserve"> </w:t>
      </w:r>
      <w:r>
        <w:t>other people associated with your matter.</w:t>
      </w:r>
    </w:p>
    <w:p w14:paraId="6D804DC6" w14:textId="77777777" w:rsidR="00C42062" w:rsidRDefault="00C42062" w:rsidP="00C42062">
      <w:pPr>
        <w:pStyle w:val="BodyText"/>
      </w:pPr>
    </w:p>
    <w:p w14:paraId="6E34A222" w14:textId="77777777" w:rsidR="00C42062" w:rsidRDefault="00000000" w:rsidP="00C42062">
      <w:pPr>
        <w:pStyle w:val="BodyText"/>
        <w:ind w:left="115"/>
      </w:pPr>
      <w:r>
        <w:rPr>
          <w:u w:val="single"/>
        </w:rPr>
        <w:t>Proof</w:t>
      </w:r>
      <w:r>
        <w:rPr>
          <w:spacing w:val="-1"/>
          <w:u w:val="single"/>
        </w:rPr>
        <w:t xml:space="preserve"> </w:t>
      </w:r>
      <w:r>
        <w:rPr>
          <w:u w:val="single"/>
        </w:rPr>
        <w:t>of</w:t>
      </w:r>
      <w:r>
        <w:rPr>
          <w:spacing w:val="-1"/>
          <w:u w:val="single"/>
        </w:rPr>
        <w:t xml:space="preserve"> </w:t>
      </w:r>
      <w:r>
        <w:rPr>
          <w:u w:val="single"/>
        </w:rPr>
        <w:t>Identity</w:t>
      </w:r>
    </w:p>
    <w:p w14:paraId="743CE045" w14:textId="77777777" w:rsidR="00C42062" w:rsidRDefault="00C42062" w:rsidP="00C42062">
      <w:pPr>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5E74A2E3" w14:textId="77777777" w:rsidR="00C42062" w:rsidRDefault="00000000" w:rsidP="00C42062">
      <w:pPr>
        <w:pStyle w:val="BodyText"/>
        <w:spacing w:before="71"/>
        <w:ind w:left="115"/>
      </w:pPr>
      <w:r>
        <w:lastRenderedPageBreak/>
        <w:t>It</w:t>
      </w:r>
      <w:r>
        <w:rPr>
          <w:spacing w:val="-2"/>
        </w:rPr>
        <w:t xml:space="preserve"> </w:t>
      </w:r>
      <w:r>
        <w:t>will</w:t>
      </w:r>
      <w:r>
        <w:rPr>
          <w:spacing w:val="-1"/>
        </w:rPr>
        <w:t xml:space="preserve"> </w:t>
      </w:r>
      <w:r>
        <w:t>help</w:t>
      </w:r>
      <w:r>
        <w:rPr>
          <w:spacing w:val="-1"/>
        </w:rPr>
        <w:t xml:space="preserve"> </w:t>
      </w:r>
      <w:r>
        <w:t>us</w:t>
      </w:r>
      <w:r>
        <w:rPr>
          <w:spacing w:val="-2"/>
        </w:rPr>
        <w:t xml:space="preserve"> </w:t>
      </w:r>
      <w:r>
        <w:t>to</w:t>
      </w:r>
      <w:r>
        <w:rPr>
          <w:spacing w:val="-1"/>
        </w:rPr>
        <w:t xml:space="preserve"> </w:t>
      </w:r>
      <w:r>
        <w:t>progress</w:t>
      </w:r>
      <w:r>
        <w:rPr>
          <w:spacing w:val="-1"/>
        </w:rPr>
        <w:t xml:space="preserve"> </w:t>
      </w:r>
      <w:r>
        <w:t>your matter quickly</w:t>
      </w:r>
      <w:r>
        <w:rPr>
          <w:spacing w:val="-2"/>
        </w:rPr>
        <w:t xml:space="preserve"> </w:t>
      </w:r>
      <w:r>
        <w:t>if</w:t>
      </w:r>
      <w:r>
        <w:rPr>
          <w:spacing w:val="-2"/>
        </w:rPr>
        <w:t xml:space="preserve"> </w:t>
      </w:r>
      <w:r>
        <w:t>you would</w:t>
      </w:r>
      <w:r>
        <w:rPr>
          <w:spacing w:val="-1"/>
        </w:rPr>
        <w:t xml:space="preserve"> </w:t>
      </w:r>
      <w:r>
        <w:t>please</w:t>
      </w:r>
      <w:r>
        <w:rPr>
          <w:spacing w:val="-2"/>
        </w:rPr>
        <w:t xml:space="preserve"> </w:t>
      </w:r>
      <w:r>
        <w:t>produce</w:t>
      </w:r>
      <w:r>
        <w:rPr>
          <w:spacing w:val="-1"/>
        </w:rPr>
        <w:t xml:space="preserve"> </w:t>
      </w:r>
      <w:r>
        <w:t>as soon as</w:t>
      </w:r>
      <w:r>
        <w:rPr>
          <w:spacing w:val="-1"/>
        </w:rPr>
        <w:t xml:space="preserve"> </w:t>
      </w:r>
      <w:r>
        <w:t>possible:</w:t>
      </w:r>
    </w:p>
    <w:p w14:paraId="3B99C6FE" w14:textId="77777777" w:rsidR="00C42062" w:rsidRDefault="00000000" w:rsidP="00C42062">
      <w:pPr>
        <w:pStyle w:val="ListParagraph"/>
        <w:numPr>
          <w:ilvl w:val="0"/>
          <w:numId w:val="6"/>
        </w:numPr>
        <w:tabs>
          <w:tab w:val="left" w:pos="475"/>
          <w:tab w:val="left" w:pos="476"/>
        </w:tabs>
        <w:spacing w:line="244" w:lineRule="exact"/>
        <w:rPr>
          <w:b/>
          <w:sz w:val="20"/>
        </w:rPr>
      </w:pPr>
      <w:r>
        <w:rPr>
          <w:sz w:val="20"/>
        </w:rPr>
        <w:t>Your</w:t>
      </w:r>
      <w:r>
        <w:rPr>
          <w:spacing w:val="-1"/>
          <w:sz w:val="20"/>
        </w:rPr>
        <w:t xml:space="preserve"> </w:t>
      </w:r>
      <w:r>
        <w:rPr>
          <w:sz w:val="20"/>
        </w:rPr>
        <w:t>passport</w:t>
      </w:r>
      <w:r>
        <w:rPr>
          <w:spacing w:val="-1"/>
          <w:sz w:val="20"/>
        </w:rPr>
        <w:t xml:space="preserve"> </w:t>
      </w:r>
      <w:r>
        <w:rPr>
          <w:sz w:val="20"/>
        </w:rPr>
        <w:t>or</w:t>
      </w:r>
      <w:r>
        <w:rPr>
          <w:spacing w:val="-1"/>
          <w:sz w:val="20"/>
        </w:rPr>
        <w:t xml:space="preserve"> </w:t>
      </w:r>
      <w:r>
        <w:rPr>
          <w:sz w:val="20"/>
        </w:rPr>
        <w:t xml:space="preserve">photographic </w:t>
      </w:r>
      <w:proofErr w:type="spellStart"/>
      <w:proofErr w:type="gramStart"/>
      <w:r>
        <w:rPr>
          <w:sz w:val="20"/>
        </w:rPr>
        <w:t>drivers</w:t>
      </w:r>
      <w:proofErr w:type="spellEnd"/>
      <w:proofErr w:type="gramEnd"/>
      <w:r>
        <w:rPr>
          <w:spacing w:val="-1"/>
          <w:sz w:val="20"/>
        </w:rPr>
        <w:t xml:space="preserve"> </w:t>
      </w:r>
      <w:r>
        <w:rPr>
          <w:sz w:val="20"/>
        </w:rPr>
        <w:t xml:space="preserve">license; </w:t>
      </w:r>
      <w:r>
        <w:rPr>
          <w:b/>
          <w:sz w:val="20"/>
        </w:rPr>
        <w:t>and</w:t>
      </w:r>
    </w:p>
    <w:p w14:paraId="1573C0AA" w14:textId="77777777" w:rsidR="00C42062" w:rsidRDefault="00000000" w:rsidP="00C42062">
      <w:pPr>
        <w:pStyle w:val="ListParagraph"/>
        <w:numPr>
          <w:ilvl w:val="0"/>
          <w:numId w:val="6"/>
        </w:numPr>
        <w:tabs>
          <w:tab w:val="left" w:pos="475"/>
          <w:tab w:val="left" w:pos="476"/>
        </w:tabs>
        <w:spacing w:before="1" w:line="237" w:lineRule="auto"/>
        <w:ind w:left="475" w:right="316"/>
        <w:rPr>
          <w:sz w:val="20"/>
        </w:rPr>
      </w:pPr>
      <w:r>
        <w:rPr>
          <w:sz w:val="20"/>
        </w:rPr>
        <w:t>A</w:t>
      </w:r>
      <w:r>
        <w:rPr>
          <w:spacing w:val="25"/>
          <w:sz w:val="20"/>
        </w:rPr>
        <w:t xml:space="preserve"> </w:t>
      </w:r>
      <w:r>
        <w:rPr>
          <w:sz w:val="20"/>
        </w:rPr>
        <w:t>recent</w:t>
      </w:r>
      <w:r>
        <w:rPr>
          <w:spacing w:val="25"/>
          <w:sz w:val="20"/>
        </w:rPr>
        <w:t xml:space="preserve"> </w:t>
      </w:r>
      <w:r>
        <w:rPr>
          <w:sz w:val="20"/>
        </w:rPr>
        <w:t>utility</w:t>
      </w:r>
      <w:r>
        <w:rPr>
          <w:spacing w:val="25"/>
          <w:sz w:val="20"/>
        </w:rPr>
        <w:t xml:space="preserve"> </w:t>
      </w:r>
      <w:r>
        <w:rPr>
          <w:sz w:val="20"/>
        </w:rPr>
        <w:t>bill</w:t>
      </w:r>
      <w:r>
        <w:rPr>
          <w:spacing w:val="26"/>
          <w:sz w:val="20"/>
        </w:rPr>
        <w:t xml:space="preserve"> </w:t>
      </w:r>
      <w:r>
        <w:rPr>
          <w:sz w:val="20"/>
        </w:rPr>
        <w:t>or</w:t>
      </w:r>
      <w:r>
        <w:rPr>
          <w:spacing w:val="26"/>
          <w:sz w:val="20"/>
        </w:rPr>
        <w:t xml:space="preserve"> </w:t>
      </w:r>
      <w:r>
        <w:rPr>
          <w:sz w:val="20"/>
        </w:rPr>
        <w:t>mortgage</w:t>
      </w:r>
      <w:r>
        <w:rPr>
          <w:spacing w:val="25"/>
          <w:sz w:val="20"/>
        </w:rPr>
        <w:t xml:space="preserve"> </w:t>
      </w:r>
      <w:r>
        <w:rPr>
          <w:sz w:val="20"/>
        </w:rPr>
        <w:t>statement</w:t>
      </w:r>
      <w:r>
        <w:rPr>
          <w:spacing w:val="25"/>
          <w:sz w:val="20"/>
        </w:rPr>
        <w:t xml:space="preserve"> </w:t>
      </w:r>
      <w:r>
        <w:rPr>
          <w:sz w:val="20"/>
        </w:rPr>
        <w:t>relating</w:t>
      </w:r>
      <w:r>
        <w:rPr>
          <w:spacing w:val="26"/>
          <w:sz w:val="20"/>
        </w:rPr>
        <w:t xml:space="preserve"> </w:t>
      </w:r>
      <w:r>
        <w:rPr>
          <w:sz w:val="20"/>
        </w:rPr>
        <w:t>to</w:t>
      </w:r>
      <w:r>
        <w:rPr>
          <w:spacing w:val="26"/>
          <w:sz w:val="20"/>
        </w:rPr>
        <w:t xml:space="preserve"> </w:t>
      </w:r>
      <w:r>
        <w:rPr>
          <w:sz w:val="20"/>
        </w:rPr>
        <w:t>your</w:t>
      </w:r>
      <w:r>
        <w:rPr>
          <w:spacing w:val="26"/>
          <w:sz w:val="20"/>
        </w:rPr>
        <w:t xml:space="preserve"> </w:t>
      </w:r>
      <w:r>
        <w:rPr>
          <w:sz w:val="20"/>
        </w:rPr>
        <w:t>home</w:t>
      </w:r>
      <w:r>
        <w:rPr>
          <w:spacing w:val="29"/>
          <w:sz w:val="20"/>
        </w:rPr>
        <w:t xml:space="preserve"> </w:t>
      </w:r>
      <w:r>
        <w:rPr>
          <w:sz w:val="20"/>
        </w:rPr>
        <w:t>and</w:t>
      </w:r>
      <w:r>
        <w:rPr>
          <w:spacing w:val="26"/>
          <w:sz w:val="20"/>
        </w:rPr>
        <w:t xml:space="preserve"> </w:t>
      </w:r>
      <w:r>
        <w:rPr>
          <w:sz w:val="20"/>
        </w:rPr>
        <w:t>showing</w:t>
      </w:r>
      <w:r>
        <w:rPr>
          <w:spacing w:val="26"/>
          <w:sz w:val="20"/>
        </w:rPr>
        <w:t xml:space="preserve"> </w:t>
      </w:r>
      <w:r>
        <w:rPr>
          <w:sz w:val="20"/>
        </w:rPr>
        <w:t>both</w:t>
      </w:r>
      <w:r>
        <w:rPr>
          <w:spacing w:val="26"/>
          <w:sz w:val="20"/>
        </w:rPr>
        <w:t xml:space="preserve"> </w:t>
      </w:r>
      <w:r>
        <w:rPr>
          <w:sz w:val="20"/>
        </w:rPr>
        <w:t>your</w:t>
      </w:r>
      <w:r>
        <w:rPr>
          <w:spacing w:val="24"/>
          <w:sz w:val="20"/>
        </w:rPr>
        <w:t xml:space="preserve"> </w:t>
      </w:r>
      <w:r>
        <w:rPr>
          <w:sz w:val="20"/>
        </w:rPr>
        <w:t>name</w:t>
      </w:r>
      <w:r>
        <w:rPr>
          <w:spacing w:val="26"/>
          <w:sz w:val="20"/>
        </w:rPr>
        <w:t xml:space="preserve"> </w:t>
      </w:r>
      <w:r>
        <w:rPr>
          <w:sz w:val="20"/>
        </w:rPr>
        <w:t>and</w:t>
      </w:r>
      <w:r>
        <w:rPr>
          <w:spacing w:val="-52"/>
          <w:sz w:val="20"/>
        </w:rPr>
        <w:t xml:space="preserve"> </w:t>
      </w:r>
      <w:r>
        <w:rPr>
          <w:sz w:val="20"/>
        </w:rPr>
        <w:t>address.</w:t>
      </w:r>
    </w:p>
    <w:p w14:paraId="14B2EAB0" w14:textId="77777777" w:rsidR="00C42062" w:rsidRDefault="00C42062" w:rsidP="00C42062">
      <w:pPr>
        <w:pStyle w:val="BodyText"/>
        <w:spacing w:before="1"/>
      </w:pPr>
    </w:p>
    <w:p w14:paraId="2EE22CDE" w14:textId="77777777" w:rsidR="00C42062" w:rsidRDefault="00000000" w:rsidP="00C42062">
      <w:pPr>
        <w:pStyle w:val="BodyText"/>
        <w:ind w:left="115" w:right="313"/>
        <w:jc w:val="both"/>
      </w:pPr>
      <w:r>
        <w:t>We</w:t>
      </w:r>
      <w:r>
        <w:rPr>
          <w:spacing w:val="-2"/>
        </w:rPr>
        <w:t xml:space="preserve"> </w:t>
      </w:r>
      <w:r>
        <w:t>will</w:t>
      </w:r>
      <w:r>
        <w:rPr>
          <w:spacing w:val="-2"/>
        </w:rPr>
        <w:t xml:space="preserve"> </w:t>
      </w:r>
      <w:r>
        <w:t>send</w:t>
      </w:r>
      <w:r>
        <w:rPr>
          <w:spacing w:val="-1"/>
        </w:rPr>
        <w:t xml:space="preserve"> </w:t>
      </w:r>
      <w:r>
        <w:t>you</w:t>
      </w:r>
      <w:r>
        <w:rPr>
          <w:spacing w:val="-2"/>
        </w:rPr>
        <w:t xml:space="preserve"> </w:t>
      </w:r>
      <w:r>
        <w:t>a</w:t>
      </w:r>
      <w:r>
        <w:rPr>
          <w:spacing w:val="-1"/>
        </w:rPr>
        <w:t xml:space="preserve"> </w:t>
      </w:r>
      <w:r>
        <w:t>link</w:t>
      </w:r>
      <w:r>
        <w:rPr>
          <w:spacing w:val="-2"/>
        </w:rPr>
        <w:t xml:space="preserve"> </w:t>
      </w:r>
      <w:r>
        <w:t>to our</w:t>
      </w:r>
      <w:r>
        <w:rPr>
          <w:spacing w:val="-2"/>
        </w:rPr>
        <w:t xml:space="preserve"> </w:t>
      </w:r>
      <w:r>
        <w:t>Electronic</w:t>
      </w:r>
      <w:r>
        <w:rPr>
          <w:spacing w:val="-3"/>
        </w:rPr>
        <w:t xml:space="preserve"> </w:t>
      </w:r>
      <w:r>
        <w:t>Verification</w:t>
      </w:r>
      <w:r>
        <w:rPr>
          <w:spacing w:val="-1"/>
        </w:rPr>
        <w:t xml:space="preserve"> </w:t>
      </w:r>
      <w:r>
        <w:t>Service</w:t>
      </w:r>
      <w:r>
        <w:rPr>
          <w:spacing w:val="-2"/>
        </w:rPr>
        <w:t xml:space="preserve"> </w:t>
      </w:r>
      <w:r>
        <w:t>in</w:t>
      </w:r>
      <w:r>
        <w:rPr>
          <w:spacing w:val="-1"/>
        </w:rPr>
        <w:t xml:space="preserve"> </w:t>
      </w:r>
      <w:r>
        <w:t>which</w:t>
      </w:r>
      <w:r>
        <w:rPr>
          <w:spacing w:val="-2"/>
        </w:rPr>
        <w:t xml:space="preserve"> </w:t>
      </w:r>
      <w:r>
        <w:t>you</w:t>
      </w:r>
      <w:r>
        <w:rPr>
          <w:spacing w:val="-1"/>
        </w:rPr>
        <w:t xml:space="preserve"> </w:t>
      </w:r>
      <w:r>
        <w:t>will</w:t>
      </w:r>
      <w:r>
        <w:rPr>
          <w:spacing w:val="-2"/>
        </w:rPr>
        <w:t xml:space="preserve"> </w:t>
      </w:r>
      <w:r>
        <w:t>be</w:t>
      </w:r>
      <w:r>
        <w:rPr>
          <w:spacing w:val="-2"/>
        </w:rPr>
        <w:t xml:space="preserve"> </w:t>
      </w:r>
      <w:r>
        <w:t>required</w:t>
      </w:r>
      <w:r>
        <w:rPr>
          <w:spacing w:val="-1"/>
        </w:rPr>
        <w:t xml:space="preserve"> </w:t>
      </w:r>
      <w:r>
        <w:t>to</w:t>
      </w:r>
      <w:r>
        <w:rPr>
          <w:spacing w:val="-2"/>
        </w:rPr>
        <w:t xml:space="preserve"> </w:t>
      </w:r>
      <w:r>
        <w:t>upload</w:t>
      </w:r>
      <w:r>
        <w:rPr>
          <w:spacing w:val="-2"/>
        </w:rPr>
        <w:t xml:space="preserve"> </w:t>
      </w:r>
      <w:r>
        <w:t>a</w:t>
      </w:r>
      <w:r>
        <w:rPr>
          <w:spacing w:val="-2"/>
        </w:rPr>
        <w:t xml:space="preserve"> </w:t>
      </w:r>
      <w:r>
        <w:t>copy</w:t>
      </w:r>
      <w:r>
        <w:rPr>
          <w:spacing w:val="-53"/>
        </w:rPr>
        <w:t xml:space="preserve"> </w:t>
      </w:r>
      <w:r>
        <w:t>of your Identification documents as well as participate in face recognition verification. Details of how to</w:t>
      </w:r>
      <w:r>
        <w:rPr>
          <w:spacing w:val="1"/>
        </w:rPr>
        <w:t xml:space="preserve"> </w:t>
      </w:r>
      <w:r>
        <w:t>complete</w:t>
      </w:r>
      <w:r>
        <w:rPr>
          <w:spacing w:val="-3"/>
        </w:rPr>
        <w:t xml:space="preserve"> </w:t>
      </w:r>
      <w:r>
        <w:t>this</w:t>
      </w:r>
      <w:r>
        <w:rPr>
          <w:spacing w:val="-4"/>
        </w:rPr>
        <w:t xml:space="preserve"> </w:t>
      </w:r>
      <w:r>
        <w:t>will</w:t>
      </w:r>
      <w:r>
        <w:rPr>
          <w:spacing w:val="-2"/>
        </w:rPr>
        <w:t xml:space="preserve"> </w:t>
      </w:r>
      <w:r>
        <w:t>be</w:t>
      </w:r>
      <w:r>
        <w:rPr>
          <w:spacing w:val="-3"/>
        </w:rPr>
        <w:t xml:space="preserve"> </w:t>
      </w:r>
      <w:r>
        <w:t>set</w:t>
      </w:r>
      <w:r>
        <w:rPr>
          <w:spacing w:val="-4"/>
        </w:rPr>
        <w:t xml:space="preserve"> </w:t>
      </w:r>
      <w:r>
        <w:t>out</w:t>
      </w:r>
      <w:r>
        <w:rPr>
          <w:spacing w:val="-2"/>
        </w:rPr>
        <w:t xml:space="preserve"> </w:t>
      </w:r>
      <w:r>
        <w:t>in</w:t>
      </w:r>
      <w:r>
        <w:rPr>
          <w:spacing w:val="-2"/>
        </w:rPr>
        <w:t xml:space="preserve"> </w:t>
      </w:r>
      <w:r>
        <w:t>the</w:t>
      </w:r>
      <w:r>
        <w:rPr>
          <w:spacing w:val="-3"/>
        </w:rPr>
        <w:t xml:space="preserve"> </w:t>
      </w:r>
      <w:r>
        <w:t>link</w:t>
      </w:r>
      <w:r>
        <w:rPr>
          <w:spacing w:val="-2"/>
        </w:rPr>
        <w:t xml:space="preserve"> </w:t>
      </w:r>
      <w:r>
        <w:t>which</w:t>
      </w:r>
      <w:r>
        <w:rPr>
          <w:spacing w:val="-3"/>
        </w:rPr>
        <w:t xml:space="preserve"> </w:t>
      </w:r>
      <w:r>
        <w:t>we</w:t>
      </w:r>
      <w:r>
        <w:rPr>
          <w:spacing w:val="-2"/>
        </w:rPr>
        <w:t xml:space="preserve"> </w:t>
      </w:r>
      <w:r>
        <w:t>will</w:t>
      </w:r>
      <w:r>
        <w:rPr>
          <w:spacing w:val="-3"/>
        </w:rPr>
        <w:t xml:space="preserve"> </w:t>
      </w:r>
      <w:r>
        <w:t>send</w:t>
      </w:r>
      <w:r>
        <w:rPr>
          <w:spacing w:val="-3"/>
        </w:rPr>
        <w:t xml:space="preserve"> </w:t>
      </w:r>
      <w:r>
        <w:t>to</w:t>
      </w:r>
      <w:r>
        <w:rPr>
          <w:spacing w:val="-3"/>
        </w:rPr>
        <w:t xml:space="preserve"> </w:t>
      </w:r>
      <w:r>
        <w:t>you</w:t>
      </w:r>
      <w:r>
        <w:rPr>
          <w:spacing w:val="-4"/>
        </w:rPr>
        <w:t xml:space="preserve"> </w:t>
      </w:r>
      <w:r>
        <w:t>separately.</w:t>
      </w:r>
      <w:r>
        <w:rPr>
          <w:spacing w:val="-4"/>
        </w:rPr>
        <w:t xml:space="preserve"> </w:t>
      </w:r>
      <w:r>
        <w:t>If</w:t>
      </w:r>
      <w:r>
        <w:rPr>
          <w:spacing w:val="-2"/>
        </w:rPr>
        <w:t xml:space="preserve"> </w:t>
      </w:r>
      <w:r>
        <w:t>you</w:t>
      </w:r>
      <w:r>
        <w:rPr>
          <w:spacing w:val="-4"/>
        </w:rPr>
        <w:t xml:space="preserve"> </w:t>
      </w:r>
      <w:r>
        <w:t>are</w:t>
      </w:r>
      <w:r>
        <w:rPr>
          <w:spacing w:val="-2"/>
        </w:rPr>
        <w:t xml:space="preserve"> </w:t>
      </w:r>
      <w:r>
        <w:t>unable</w:t>
      </w:r>
      <w:r>
        <w:rPr>
          <w:spacing w:val="-3"/>
        </w:rPr>
        <w:t xml:space="preserve"> </w:t>
      </w:r>
      <w:r>
        <w:t>to</w:t>
      </w:r>
      <w:r>
        <w:rPr>
          <w:spacing w:val="-4"/>
        </w:rPr>
        <w:t xml:space="preserve"> </w:t>
      </w:r>
      <w:r>
        <w:t>undertake</w:t>
      </w:r>
      <w:r>
        <w:rPr>
          <w:spacing w:val="-53"/>
        </w:rPr>
        <w:t xml:space="preserve"> </w:t>
      </w:r>
      <w:r>
        <w:t>the face recognition verification then please advise your lawyer immediately so that they can let you know</w:t>
      </w:r>
      <w:r>
        <w:rPr>
          <w:spacing w:val="-53"/>
        </w:rPr>
        <w:t xml:space="preserve"> </w:t>
      </w:r>
      <w:r>
        <w:t>whether</w:t>
      </w:r>
      <w:r>
        <w:rPr>
          <w:spacing w:val="-3"/>
        </w:rPr>
        <w:t xml:space="preserve"> </w:t>
      </w:r>
      <w:r>
        <w:t>an</w:t>
      </w:r>
      <w:r>
        <w:rPr>
          <w:spacing w:val="-2"/>
        </w:rPr>
        <w:t xml:space="preserve"> </w:t>
      </w:r>
      <w:r>
        <w:t>alternative</w:t>
      </w:r>
      <w:r>
        <w:rPr>
          <w:spacing w:val="-2"/>
        </w:rPr>
        <w:t xml:space="preserve"> </w:t>
      </w:r>
      <w:r>
        <w:t>method</w:t>
      </w:r>
      <w:r>
        <w:rPr>
          <w:spacing w:val="-2"/>
        </w:rPr>
        <w:t xml:space="preserve"> </w:t>
      </w:r>
      <w:r>
        <w:t>of</w:t>
      </w:r>
      <w:r>
        <w:rPr>
          <w:spacing w:val="-2"/>
        </w:rPr>
        <w:t xml:space="preserve"> </w:t>
      </w:r>
      <w:r>
        <w:t>verification</w:t>
      </w:r>
      <w:r>
        <w:rPr>
          <w:spacing w:val="-2"/>
        </w:rPr>
        <w:t xml:space="preserve"> </w:t>
      </w:r>
      <w:r>
        <w:t>can</w:t>
      </w:r>
      <w:r>
        <w:rPr>
          <w:spacing w:val="-2"/>
        </w:rPr>
        <w:t xml:space="preserve"> </w:t>
      </w:r>
      <w:r>
        <w:t>be</w:t>
      </w:r>
      <w:r>
        <w:rPr>
          <w:spacing w:val="-2"/>
        </w:rPr>
        <w:t xml:space="preserve"> </w:t>
      </w:r>
      <w:r>
        <w:t>arranged,</w:t>
      </w:r>
      <w:r>
        <w:rPr>
          <w:spacing w:val="-2"/>
        </w:rPr>
        <w:t xml:space="preserve"> </w:t>
      </w:r>
      <w:r>
        <w:t>which</w:t>
      </w:r>
      <w:r>
        <w:rPr>
          <w:spacing w:val="-2"/>
        </w:rPr>
        <w:t xml:space="preserve"> </w:t>
      </w:r>
      <w:r>
        <w:t>may</w:t>
      </w:r>
      <w:r>
        <w:rPr>
          <w:spacing w:val="-3"/>
        </w:rPr>
        <w:t xml:space="preserve"> </w:t>
      </w:r>
      <w:r>
        <w:t>include</w:t>
      </w:r>
      <w:r>
        <w:rPr>
          <w:spacing w:val="-3"/>
        </w:rPr>
        <w:t xml:space="preserve"> </w:t>
      </w:r>
      <w:r>
        <w:t>arranging</w:t>
      </w:r>
      <w:r>
        <w:rPr>
          <w:spacing w:val="-3"/>
        </w:rPr>
        <w:t xml:space="preserve"> </w:t>
      </w:r>
      <w:r>
        <w:t>for</w:t>
      </w:r>
      <w:r>
        <w:rPr>
          <w:spacing w:val="-2"/>
        </w:rPr>
        <w:t xml:space="preserve"> </w:t>
      </w:r>
      <w:r>
        <w:t>you</w:t>
      </w:r>
      <w:r>
        <w:rPr>
          <w:spacing w:val="-2"/>
        </w:rPr>
        <w:t xml:space="preserve"> </w:t>
      </w:r>
      <w:r>
        <w:t>to</w:t>
      </w:r>
      <w:r>
        <w:rPr>
          <w:spacing w:val="-2"/>
        </w:rPr>
        <w:t xml:space="preserve"> </w:t>
      </w:r>
      <w:r>
        <w:t>visit</w:t>
      </w:r>
      <w:r>
        <w:rPr>
          <w:spacing w:val="-53"/>
        </w:rPr>
        <w:t xml:space="preserve"> </w:t>
      </w:r>
      <w:r>
        <w:t>one</w:t>
      </w:r>
      <w:r>
        <w:rPr>
          <w:spacing w:val="-1"/>
        </w:rPr>
        <w:t xml:space="preserve"> </w:t>
      </w:r>
      <w:r>
        <w:t>of</w:t>
      </w:r>
      <w:r>
        <w:rPr>
          <w:spacing w:val="-1"/>
        </w:rPr>
        <w:t xml:space="preserve"> </w:t>
      </w:r>
      <w:r>
        <w:t>our offices with</w:t>
      </w:r>
      <w:r>
        <w:rPr>
          <w:spacing w:val="-1"/>
        </w:rPr>
        <w:t xml:space="preserve"> </w:t>
      </w:r>
      <w:r>
        <w:t>your</w:t>
      </w:r>
      <w:r>
        <w:rPr>
          <w:spacing w:val="-2"/>
        </w:rPr>
        <w:t xml:space="preserve"> </w:t>
      </w:r>
      <w:r>
        <w:t>original documents</w:t>
      </w:r>
      <w:r>
        <w:rPr>
          <w:spacing w:val="-2"/>
        </w:rPr>
        <w:t xml:space="preserve"> </w:t>
      </w:r>
      <w:r>
        <w:t>so that</w:t>
      </w:r>
      <w:r>
        <w:rPr>
          <w:spacing w:val="-2"/>
        </w:rPr>
        <w:t xml:space="preserve"> </w:t>
      </w:r>
      <w:r>
        <w:t>we</w:t>
      </w:r>
      <w:r>
        <w:rPr>
          <w:spacing w:val="-1"/>
        </w:rPr>
        <w:t xml:space="preserve"> </w:t>
      </w:r>
      <w:r>
        <w:t>can take</w:t>
      </w:r>
      <w:r>
        <w:rPr>
          <w:spacing w:val="-2"/>
        </w:rPr>
        <w:t xml:space="preserve"> </w:t>
      </w:r>
      <w:r>
        <w:t>copies and verify</w:t>
      </w:r>
      <w:r>
        <w:rPr>
          <w:spacing w:val="-2"/>
        </w:rPr>
        <w:t xml:space="preserve"> </w:t>
      </w:r>
      <w:r>
        <w:t>you in person.</w:t>
      </w:r>
    </w:p>
    <w:p w14:paraId="35E00CB4" w14:textId="77777777" w:rsidR="00C42062" w:rsidRDefault="00C42062" w:rsidP="00C42062">
      <w:pPr>
        <w:pStyle w:val="BodyText"/>
      </w:pPr>
    </w:p>
    <w:p w14:paraId="6F5416E0" w14:textId="77777777" w:rsidR="00C42062" w:rsidRDefault="00000000" w:rsidP="00C42062">
      <w:pPr>
        <w:pStyle w:val="BodyText"/>
        <w:ind w:left="115" w:right="313"/>
        <w:jc w:val="both"/>
      </w:pPr>
      <w:r>
        <w:t>If</w:t>
      </w:r>
      <w:r>
        <w:rPr>
          <w:spacing w:val="-3"/>
        </w:rPr>
        <w:t xml:space="preserve"> </w:t>
      </w:r>
      <w:r>
        <w:t>you</w:t>
      </w:r>
      <w:r>
        <w:rPr>
          <w:spacing w:val="-4"/>
        </w:rPr>
        <w:t xml:space="preserve"> </w:t>
      </w:r>
      <w:r>
        <w:t>do</w:t>
      </w:r>
      <w:r>
        <w:rPr>
          <w:spacing w:val="-2"/>
        </w:rPr>
        <w:t xml:space="preserve"> </w:t>
      </w:r>
      <w:r>
        <w:t>not</w:t>
      </w:r>
      <w:r>
        <w:rPr>
          <w:spacing w:val="-2"/>
        </w:rPr>
        <w:t xml:space="preserve"> </w:t>
      </w:r>
      <w:r>
        <w:t>hold</w:t>
      </w:r>
      <w:r>
        <w:rPr>
          <w:spacing w:val="-2"/>
        </w:rPr>
        <w:t xml:space="preserve"> </w:t>
      </w:r>
      <w:r>
        <w:t>the</w:t>
      </w:r>
      <w:r>
        <w:rPr>
          <w:spacing w:val="-3"/>
        </w:rPr>
        <w:t xml:space="preserve"> </w:t>
      </w:r>
      <w:r>
        <w:t>required</w:t>
      </w:r>
      <w:r>
        <w:rPr>
          <w:spacing w:val="-2"/>
        </w:rPr>
        <w:t xml:space="preserve"> </w:t>
      </w:r>
      <w:r>
        <w:t>identification</w:t>
      </w:r>
      <w:r>
        <w:rPr>
          <w:spacing w:val="-3"/>
        </w:rPr>
        <w:t xml:space="preserve"> </w:t>
      </w:r>
      <w:r>
        <w:t>documentation</w:t>
      </w:r>
      <w:r>
        <w:rPr>
          <w:spacing w:val="-2"/>
        </w:rPr>
        <w:t xml:space="preserve"> </w:t>
      </w:r>
      <w:r>
        <w:t>then</w:t>
      </w:r>
      <w:r>
        <w:rPr>
          <w:spacing w:val="-3"/>
        </w:rPr>
        <w:t xml:space="preserve"> </w:t>
      </w:r>
      <w:r>
        <w:t>please</w:t>
      </w:r>
      <w:r>
        <w:rPr>
          <w:spacing w:val="-2"/>
        </w:rPr>
        <w:t xml:space="preserve"> </w:t>
      </w:r>
      <w:r>
        <w:t>advise your</w:t>
      </w:r>
      <w:r>
        <w:rPr>
          <w:spacing w:val="-2"/>
        </w:rPr>
        <w:t xml:space="preserve"> </w:t>
      </w:r>
      <w:r>
        <w:t>lawyer</w:t>
      </w:r>
      <w:r>
        <w:rPr>
          <w:spacing w:val="-3"/>
        </w:rPr>
        <w:t xml:space="preserve"> </w:t>
      </w:r>
      <w:r>
        <w:t>immediately</w:t>
      </w:r>
      <w:r>
        <w:rPr>
          <w:spacing w:val="-3"/>
        </w:rPr>
        <w:t xml:space="preserve"> </w:t>
      </w:r>
      <w:r>
        <w:t>so</w:t>
      </w:r>
      <w:r>
        <w:rPr>
          <w:spacing w:val="-53"/>
        </w:rPr>
        <w:t xml:space="preserve"> </w:t>
      </w:r>
      <w:r>
        <w:t>that</w:t>
      </w:r>
      <w:r>
        <w:rPr>
          <w:spacing w:val="-12"/>
        </w:rPr>
        <w:t xml:space="preserve"> </w:t>
      </w:r>
      <w:r>
        <w:t>they</w:t>
      </w:r>
      <w:r>
        <w:rPr>
          <w:spacing w:val="-12"/>
        </w:rPr>
        <w:t xml:space="preserve"> </w:t>
      </w:r>
      <w:r>
        <w:t>can</w:t>
      </w:r>
      <w:r>
        <w:rPr>
          <w:spacing w:val="-13"/>
        </w:rPr>
        <w:t xml:space="preserve"> </w:t>
      </w:r>
      <w:r>
        <w:t>consider</w:t>
      </w:r>
      <w:r>
        <w:rPr>
          <w:spacing w:val="-12"/>
        </w:rPr>
        <w:t xml:space="preserve"> </w:t>
      </w:r>
      <w:r>
        <w:t>what</w:t>
      </w:r>
      <w:r>
        <w:rPr>
          <w:spacing w:val="-13"/>
        </w:rPr>
        <w:t xml:space="preserve"> </w:t>
      </w:r>
      <w:r>
        <w:t>(if</w:t>
      </w:r>
      <w:r>
        <w:rPr>
          <w:spacing w:val="-12"/>
        </w:rPr>
        <w:t xml:space="preserve"> </w:t>
      </w:r>
      <w:r>
        <w:t>any)</w:t>
      </w:r>
      <w:r>
        <w:rPr>
          <w:spacing w:val="-11"/>
        </w:rPr>
        <w:t xml:space="preserve"> </w:t>
      </w:r>
      <w:r>
        <w:t>alternative</w:t>
      </w:r>
      <w:r>
        <w:rPr>
          <w:spacing w:val="-12"/>
        </w:rPr>
        <w:t xml:space="preserve"> </w:t>
      </w:r>
      <w:r>
        <w:t>documentation</w:t>
      </w:r>
      <w:r>
        <w:rPr>
          <w:spacing w:val="-11"/>
        </w:rPr>
        <w:t xml:space="preserve"> </w:t>
      </w:r>
      <w:r>
        <w:t>may</w:t>
      </w:r>
      <w:r>
        <w:rPr>
          <w:spacing w:val="-11"/>
        </w:rPr>
        <w:t xml:space="preserve"> </w:t>
      </w:r>
      <w:r>
        <w:t>be</w:t>
      </w:r>
      <w:r>
        <w:rPr>
          <w:spacing w:val="-12"/>
        </w:rPr>
        <w:t xml:space="preserve"> </w:t>
      </w:r>
      <w:r>
        <w:t>required</w:t>
      </w:r>
      <w:r>
        <w:rPr>
          <w:spacing w:val="-12"/>
        </w:rPr>
        <w:t xml:space="preserve"> </w:t>
      </w:r>
      <w:r>
        <w:t>in</w:t>
      </w:r>
      <w:r>
        <w:rPr>
          <w:spacing w:val="-12"/>
        </w:rPr>
        <w:t xml:space="preserve"> </w:t>
      </w:r>
      <w:r>
        <w:t>order</w:t>
      </w:r>
      <w:r>
        <w:rPr>
          <w:spacing w:val="-11"/>
        </w:rPr>
        <w:t xml:space="preserve"> </w:t>
      </w:r>
      <w:r>
        <w:t>to</w:t>
      </w:r>
      <w:r>
        <w:rPr>
          <w:spacing w:val="-12"/>
        </w:rPr>
        <w:t xml:space="preserve"> </w:t>
      </w:r>
      <w:r>
        <w:t>obtain</w:t>
      </w:r>
      <w:r>
        <w:rPr>
          <w:spacing w:val="-12"/>
        </w:rPr>
        <w:t xml:space="preserve"> </w:t>
      </w:r>
      <w:r>
        <w:t>acceptable</w:t>
      </w:r>
      <w:r>
        <w:rPr>
          <w:spacing w:val="-53"/>
        </w:rPr>
        <w:t xml:space="preserve"> </w:t>
      </w:r>
      <w:r>
        <w:t>proof</w:t>
      </w:r>
      <w:r>
        <w:rPr>
          <w:spacing w:val="-2"/>
        </w:rPr>
        <w:t xml:space="preserve"> </w:t>
      </w:r>
      <w:r>
        <w:t>of</w:t>
      </w:r>
      <w:r>
        <w:rPr>
          <w:spacing w:val="-1"/>
        </w:rPr>
        <w:t xml:space="preserve"> </w:t>
      </w:r>
      <w:r>
        <w:t>identity.</w:t>
      </w:r>
    </w:p>
    <w:p w14:paraId="07FE8624" w14:textId="77777777" w:rsidR="00C42062" w:rsidRDefault="00C42062" w:rsidP="00C42062">
      <w:pPr>
        <w:pStyle w:val="BodyText"/>
      </w:pPr>
    </w:p>
    <w:p w14:paraId="4A6CC2CF" w14:textId="77777777" w:rsidR="00C42062" w:rsidRDefault="00000000" w:rsidP="00C42062">
      <w:pPr>
        <w:pStyle w:val="BodyText"/>
        <w:spacing w:line="480" w:lineRule="auto"/>
        <w:ind w:left="115" w:right="728"/>
      </w:pPr>
      <w:r>
        <w:t>We cannot act for you or proceed with your matter without receiving acceptable proof of your identity.</w:t>
      </w:r>
      <w:r>
        <w:rPr>
          <w:spacing w:val="-53"/>
        </w:rPr>
        <w:t xml:space="preserve"> </w:t>
      </w:r>
      <w:r>
        <w:rPr>
          <w:u w:val="single"/>
        </w:rPr>
        <w:t>Verifying your</w:t>
      </w:r>
      <w:r>
        <w:rPr>
          <w:spacing w:val="-1"/>
          <w:u w:val="single"/>
        </w:rPr>
        <w:t xml:space="preserve"> </w:t>
      </w:r>
      <w:r>
        <w:rPr>
          <w:u w:val="single"/>
        </w:rPr>
        <w:t>identity</w:t>
      </w:r>
      <w:r>
        <w:rPr>
          <w:spacing w:val="-2"/>
          <w:u w:val="single"/>
        </w:rPr>
        <w:t xml:space="preserve"> </w:t>
      </w:r>
      <w:r>
        <w:rPr>
          <w:u w:val="single"/>
        </w:rPr>
        <w:t>(ID)</w:t>
      </w:r>
    </w:p>
    <w:p w14:paraId="497A4DB9" w14:textId="77777777" w:rsidR="00C42062" w:rsidRPr="00B9718E" w:rsidRDefault="00000000" w:rsidP="00C42062">
      <w:pPr>
        <w:pStyle w:val="BodyText"/>
        <w:ind w:left="115" w:right="313"/>
        <w:jc w:val="both"/>
      </w:pPr>
      <w:r>
        <w:rPr>
          <w:noProof/>
        </w:rPr>
        <mc:AlternateContent>
          <mc:Choice Requires="wps">
            <w:drawing>
              <wp:anchor distT="0" distB="0" distL="114300" distR="114300" simplePos="0" relativeHeight="251658240" behindDoc="0" locked="0" layoutInCell="1" allowOverlap="1" wp14:anchorId="632685FC" wp14:editId="57EF10B4">
                <wp:simplePos x="0" y="0"/>
                <wp:positionH relativeFrom="page">
                  <wp:posOffset>6155690</wp:posOffset>
                </wp:positionH>
                <wp:positionV relativeFrom="paragraph">
                  <wp:posOffset>1447165</wp:posOffset>
                </wp:positionV>
                <wp:extent cx="34925" cy="8890"/>
                <wp:effectExtent l="0" t="0" r="0" b="0"/>
                <wp:wrapNone/>
                <wp:docPr id="200369430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51309B5" id="docshape2" o:spid="_x0000_s1026" style="position:absolute;margin-left:484.7pt;margin-top:113.95pt;width:2.75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" fillcolor="black" stroked="f">
                <w10:wrap anchorx="page"/>
              </v:rect>
            </w:pict>
          </mc:Fallback>
        </mc:AlternateContent>
      </w:r>
      <w:r>
        <w:t>We use an online electronic identity verification system to check the information that you give us against</w:t>
      </w:r>
      <w:r>
        <w:rPr>
          <w:spacing w:val="1"/>
        </w:rPr>
        <w:t xml:space="preserve"> </w:t>
      </w:r>
      <w:r>
        <w:t>various different data sources. The service provider has access to information from various agencies and</w:t>
      </w:r>
      <w:r>
        <w:rPr>
          <w:spacing w:val="1"/>
        </w:rPr>
        <w:t xml:space="preserve"> </w:t>
      </w:r>
      <w:r>
        <w:t>organisations.</w:t>
      </w:r>
      <w:r>
        <w:rPr>
          <w:spacing w:val="-6"/>
        </w:rPr>
        <w:t xml:space="preserve"> </w:t>
      </w:r>
      <w:r>
        <w:t>A</w:t>
      </w:r>
      <w:r>
        <w:rPr>
          <w:spacing w:val="-5"/>
        </w:rPr>
        <w:t xml:space="preserve"> </w:t>
      </w:r>
      <w:r>
        <w:t>record</w:t>
      </w:r>
      <w:r>
        <w:rPr>
          <w:spacing w:val="-4"/>
        </w:rPr>
        <w:t xml:space="preserve"> </w:t>
      </w:r>
      <w:r>
        <w:t>of</w:t>
      </w:r>
      <w:r>
        <w:rPr>
          <w:spacing w:val="-5"/>
        </w:rPr>
        <w:t xml:space="preserve"> </w:t>
      </w:r>
      <w:r>
        <w:t>this</w:t>
      </w:r>
      <w:r>
        <w:rPr>
          <w:spacing w:val="-3"/>
        </w:rPr>
        <w:t xml:space="preserve"> </w:t>
      </w:r>
      <w:r>
        <w:t>process</w:t>
      </w:r>
      <w:r>
        <w:rPr>
          <w:spacing w:val="-5"/>
        </w:rPr>
        <w:t xml:space="preserve"> </w:t>
      </w:r>
      <w:r>
        <w:t>will</w:t>
      </w:r>
      <w:r>
        <w:rPr>
          <w:spacing w:val="-5"/>
        </w:rPr>
        <w:t xml:space="preserve"> </w:t>
      </w:r>
      <w:r>
        <w:t>be</w:t>
      </w:r>
      <w:r>
        <w:rPr>
          <w:spacing w:val="-4"/>
        </w:rPr>
        <w:t xml:space="preserve"> </w:t>
      </w:r>
      <w:r>
        <w:t>kept</w:t>
      </w:r>
      <w:r>
        <w:rPr>
          <w:spacing w:val="-4"/>
        </w:rPr>
        <w:t xml:space="preserve"> </w:t>
      </w:r>
      <w:r>
        <w:t>that</w:t>
      </w:r>
      <w:r>
        <w:rPr>
          <w:spacing w:val="-5"/>
        </w:rPr>
        <w:t xml:space="preserve"> </w:t>
      </w:r>
      <w:r>
        <w:t>may</w:t>
      </w:r>
      <w:r>
        <w:rPr>
          <w:spacing w:val="-5"/>
        </w:rPr>
        <w:t xml:space="preserve"> </w:t>
      </w:r>
      <w:r>
        <w:t>be</w:t>
      </w:r>
      <w:r>
        <w:rPr>
          <w:spacing w:val="-4"/>
        </w:rPr>
        <w:t xml:space="preserve"> </w:t>
      </w:r>
      <w:r>
        <w:t>used</w:t>
      </w:r>
      <w:r>
        <w:rPr>
          <w:spacing w:val="-6"/>
        </w:rPr>
        <w:t xml:space="preserve"> </w:t>
      </w:r>
      <w:r>
        <w:t>to</w:t>
      </w:r>
      <w:r>
        <w:rPr>
          <w:spacing w:val="-4"/>
        </w:rPr>
        <w:t xml:space="preserve"> </w:t>
      </w:r>
      <w:r>
        <w:t>help</w:t>
      </w:r>
      <w:r>
        <w:rPr>
          <w:spacing w:val="-4"/>
        </w:rPr>
        <w:t xml:space="preserve"> </w:t>
      </w:r>
      <w:r>
        <w:t>other</w:t>
      </w:r>
      <w:r>
        <w:rPr>
          <w:spacing w:val="-5"/>
        </w:rPr>
        <w:t xml:space="preserve"> </w:t>
      </w:r>
      <w:r>
        <w:t>companies</w:t>
      </w:r>
      <w:r>
        <w:rPr>
          <w:spacing w:val="-4"/>
        </w:rPr>
        <w:t xml:space="preserve"> </w:t>
      </w:r>
      <w:r>
        <w:t>to</w:t>
      </w:r>
      <w:r>
        <w:rPr>
          <w:spacing w:val="-5"/>
        </w:rPr>
        <w:t xml:space="preserve"> </w:t>
      </w:r>
      <w:r>
        <w:t>verify</w:t>
      </w:r>
      <w:r>
        <w:rPr>
          <w:spacing w:val="-6"/>
        </w:rPr>
        <w:t xml:space="preserve"> </w:t>
      </w:r>
      <w:r>
        <w:t>your</w:t>
      </w:r>
      <w:r>
        <w:rPr>
          <w:spacing w:val="-53"/>
        </w:rPr>
        <w:t xml:space="preserve"> </w:t>
      </w:r>
      <w:r>
        <w:t>identity. A footprint will be logged on your credit file. This is harmless information and will not affect your</w:t>
      </w:r>
      <w:r>
        <w:rPr>
          <w:spacing w:val="1"/>
        </w:rPr>
        <w:t xml:space="preserve"> </w:t>
      </w:r>
      <w:r>
        <w:t>ability to obtain credit. By providing your continued instructions you are consenting to us carrying out this</w:t>
      </w:r>
      <w:r>
        <w:rPr>
          <w:spacing w:val="1"/>
        </w:rPr>
        <w:t xml:space="preserve"> </w:t>
      </w:r>
      <w:r>
        <w:t>online ID check.</w:t>
      </w:r>
      <w:r>
        <w:rPr>
          <w:spacing w:val="1"/>
        </w:rPr>
        <w:t xml:space="preserve"> </w:t>
      </w:r>
      <w:r>
        <w:t>Please note that we charge a fee of £23 plus VAT per person for arranging this search</w:t>
      </w:r>
      <w:r>
        <w:rPr>
          <w:spacing w:val="1"/>
        </w:rPr>
        <w:t xml:space="preserve"> </w:t>
      </w:r>
      <w:r>
        <w:t>but</w:t>
      </w:r>
      <w:r>
        <w:rPr>
          <w:spacing w:val="-10"/>
        </w:rPr>
        <w:t xml:space="preserve"> </w:t>
      </w:r>
      <w:r>
        <w:t>we</w:t>
      </w:r>
      <w:r>
        <w:rPr>
          <w:spacing w:val="-11"/>
        </w:rPr>
        <w:t xml:space="preserve"> </w:t>
      </w:r>
      <w:r>
        <w:t>will</w:t>
      </w:r>
      <w:r>
        <w:rPr>
          <w:spacing w:val="-9"/>
        </w:rPr>
        <w:t xml:space="preserve"> </w:t>
      </w:r>
      <w:r>
        <w:t>not</w:t>
      </w:r>
      <w:r>
        <w:rPr>
          <w:spacing w:val="-11"/>
        </w:rPr>
        <w:t xml:space="preserve"> </w:t>
      </w:r>
      <w:r>
        <w:t>charge</w:t>
      </w:r>
      <w:r>
        <w:rPr>
          <w:spacing w:val="-9"/>
        </w:rPr>
        <w:t xml:space="preserve"> </w:t>
      </w:r>
      <w:r>
        <w:t>you</w:t>
      </w:r>
      <w:r>
        <w:rPr>
          <w:spacing w:val="-11"/>
        </w:rPr>
        <w:t xml:space="preserve"> </w:t>
      </w:r>
      <w:r>
        <w:t>for</w:t>
      </w:r>
      <w:r>
        <w:rPr>
          <w:spacing w:val="-9"/>
        </w:rPr>
        <w:t xml:space="preserve"> </w:t>
      </w:r>
      <w:r>
        <w:t>the</w:t>
      </w:r>
      <w:r>
        <w:rPr>
          <w:spacing w:val="-12"/>
        </w:rPr>
        <w:t xml:space="preserve"> </w:t>
      </w:r>
      <w:r>
        <w:t>cost</w:t>
      </w:r>
      <w:r>
        <w:rPr>
          <w:spacing w:val="-10"/>
        </w:rPr>
        <w:t xml:space="preserve"> </w:t>
      </w:r>
      <w:r>
        <w:t>of</w:t>
      </w:r>
      <w:r>
        <w:rPr>
          <w:spacing w:val="-11"/>
        </w:rPr>
        <w:t xml:space="preserve"> </w:t>
      </w:r>
      <w:r>
        <w:t>the</w:t>
      </w:r>
      <w:r>
        <w:rPr>
          <w:spacing w:val="-9"/>
        </w:rPr>
        <w:t xml:space="preserve"> </w:t>
      </w:r>
      <w:r>
        <w:t>search</w:t>
      </w:r>
      <w:r>
        <w:rPr>
          <w:spacing w:val="-10"/>
        </w:rPr>
        <w:t xml:space="preserve"> </w:t>
      </w:r>
      <w:r>
        <w:t>itself.</w:t>
      </w:r>
      <w:r>
        <w:rPr>
          <w:spacing w:val="46"/>
        </w:rPr>
        <w:t xml:space="preserve"> </w:t>
      </w:r>
      <w:r>
        <w:t>It</w:t>
      </w:r>
      <w:r>
        <w:rPr>
          <w:spacing w:val="-11"/>
        </w:rPr>
        <w:t xml:space="preserve"> </w:t>
      </w:r>
      <w:r>
        <w:t>is</w:t>
      </w:r>
      <w:r>
        <w:rPr>
          <w:spacing w:val="-9"/>
        </w:rPr>
        <w:t xml:space="preserve"> </w:t>
      </w:r>
      <w:r>
        <w:t>our</w:t>
      </w:r>
      <w:r>
        <w:rPr>
          <w:spacing w:val="-10"/>
        </w:rPr>
        <w:t xml:space="preserve"> </w:t>
      </w:r>
      <w:r>
        <w:t>firm’s</w:t>
      </w:r>
      <w:r>
        <w:rPr>
          <w:spacing w:val="-9"/>
        </w:rPr>
        <w:t xml:space="preserve"> </w:t>
      </w:r>
      <w:r>
        <w:t>policy</w:t>
      </w:r>
      <w:r>
        <w:rPr>
          <w:spacing w:val="-10"/>
        </w:rPr>
        <w:t xml:space="preserve"> </w:t>
      </w:r>
      <w:r>
        <w:t>that</w:t>
      </w:r>
      <w:r>
        <w:rPr>
          <w:spacing w:val="-10"/>
        </w:rPr>
        <w:t xml:space="preserve"> </w:t>
      </w:r>
      <w:r>
        <w:t>an</w:t>
      </w:r>
      <w:r>
        <w:rPr>
          <w:spacing w:val="-10"/>
        </w:rPr>
        <w:t xml:space="preserve"> </w:t>
      </w:r>
      <w:r>
        <w:t>electronic</w:t>
      </w:r>
      <w:r>
        <w:rPr>
          <w:spacing w:val="-10"/>
        </w:rPr>
        <w:t xml:space="preserve"> </w:t>
      </w:r>
      <w:r>
        <w:t>verification</w:t>
      </w:r>
      <w:r>
        <w:rPr>
          <w:spacing w:val="-54"/>
        </w:rPr>
        <w:t xml:space="preserve"> </w:t>
      </w:r>
      <w:r>
        <w:t>search is undertaken against all individual clients and those associated with a legal entity client the entity</w:t>
      </w:r>
      <w:r>
        <w:rPr>
          <w:spacing w:val="1"/>
        </w:rPr>
        <w:t xml:space="preserve"> </w:t>
      </w:r>
      <w:r>
        <w:t>would also require a separate check at a charge of £29 plus VAT. As well as providing an extra layer of</w:t>
      </w:r>
      <w:r>
        <w:rPr>
          <w:spacing w:val="1"/>
        </w:rPr>
        <w:t xml:space="preserve"> </w:t>
      </w:r>
      <w:r>
        <w:t>security</w:t>
      </w:r>
      <w:r>
        <w:rPr>
          <w:spacing w:val="-3"/>
        </w:rPr>
        <w:t xml:space="preserve"> </w:t>
      </w:r>
      <w:r>
        <w:t>for our clients it</w:t>
      </w:r>
      <w:r>
        <w:rPr>
          <w:spacing w:val="-1"/>
        </w:rPr>
        <w:t xml:space="preserve"> </w:t>
      </w:r>
      <w:r>
        <w:t>also</w:t>
      </w:r>
      <w:r>
        <w:rPr>
          <w:spacing w:val="-1"/>
        </w:rPr>
        <w:t xml:space="preserve"> </w:t>
      </w:r>
      <w:r>
        <w:t>fulfils our</w:t>
      </w:r>
      <w:r>
        <w:rPr>
          <w:spacing w:val="-1"/>
        </w:rPr>
        <w:t xml:space="preserve"> </w:t>
      </w:r>
      <w:r>
        <w:t>obligation under</w:t>
      </w:r>
      <w:r>
        <w:rPr>
          <w:spacing w:val="-1"/>
        </w:rPr>
        <w:t xml:space="preserve"> </w:t>
      </w:r>
      <w:r>
        <w:t xml:space="preserve">the Anti-Money Laundering Regulations. </w:t>
      </w:r>
      <w:r w:rsidRPr="00B9718E">
        <w:t>Please do note that in the context of longer-running matters</w:t>
      </w:r>
      <w:r>
        <w:t xml:space="preserve"> (i.e. matters which run for longer than 12 months), or repeat instructions,</w:t>
      </w:r>
      <w:r w:rsidRPr="00B9718E">
        <w:t xml:space="preserve"> </w:t>
      </w:r>
      <w:r>
        <w:t xml:space="preserve">depending on the specific circumstances of your matter(s) </w:t>
      </w:r>
      <w:r w:rsidRPr="00B9718E">
        <w:t xml:space="preserve">you may be asked to renew your AML </w:t>
      </w:r>
      <w:r>
        <w:t>ID</w:t>
      </w:r>
      <w:r w:rsidRPr="00B9718E">
        <w:t xml:space="preserve"> check/s</w:t>
      </w:r>
      <w:r>
        <w:t xml:space="preserve"> (in which case further charges may be applied)</w:t>
      </w:r>
      <w:r w:rsidRPr="00B9718E">
        <w:t>.</w:t>
      </w:r>
    </w:p>
    <w:p w14:paraId="740499D4" w14:textId="77777777" w:rsidR="00C42062" w:rsidRDefault="00C42062" w:rsidP="00C42062">
      <w:pPr>
        <w:pStyle w:val="BodyText"/>
        <w:ind w:left="115" w:right="313"/>
        <w:jc w:val="both"/>
      </w:pPr>
    </w:p>
    <w:p w14:paraId="6F8E623C" w14:textId="77777777" w:rsidR="00C42062" w:rsidRDefault="00C42062" w:rsidP="00C42062">
      <w:pPr>
        <w:pStyle w:val="BodyText"/>
        <w:spacing w:before="10"/>
        <w:rPr>
          <w:sz w:val="15"/>
        </w:rPr>
      </w:pPr>
    </w:p>
    <w:p w14:paraId="445B7A54" w14:textId="77777777" w:rsidR="00C42062" w:rsidRDefault="00000000" w:rsidP="00C42062">
      <w:pPr>
        <w:pStyle w:val="BodyText"/>
        <w:spacing w:before="94"/>
        <w:ind w:left="115"/>
      </w:pPr>
      <w:r>
        <w:rPr>
          <w:u w:val="single"/>
        </w:rPr>
        <w:t>Source</w:t>
      </w:r>
      <w:r>
        <w:rPr>
          <w:spacing w:val="-1"/>
          <w:u w:val="single"/>
        </w:rPr>
        <w:t xml:space="preserve"> </w:t>
      </w:r>
      <w:r>
        <w:rPr>
          <w:u w:val="single"/>
        </w:rPr>
        <w:t>of</w:t>
      </w:r>
      <w:r>
        <w:rPr>
          <w:spacing w:val="-1"/>
          <w:u w:val="single"/>
        </w:rPr>
        <w:t xml:space="preserve"> </w:t>
      </w:r>
      <w:r>
        <w:rPr>
          <w:u w:val="single"/>
        </w:rPr>
        <w:t>Funds</w:t>
      </w:r>
    </w:p>
    <w:p w14:paraId="0470BCF7" w14:textId="77777777" w:rsidR="00C42062" w:rsidRDefault="00C42062" w:rsidP="00C42062">
      <w:pPr>
        <w:pStyle w:val="BodyText"/>
        <w:spacing w:before="9"/>
        <w:rPr>
          <w:sz w:val="11"/>
        </w:rPr>
      </w:pPr>
    </w:p>
    <w:p w14:paraId="740DF80A" w14:textId="77777777" w:rsidR="00C42062" w:rsidRDefault="00000000" w:rsidP="00C42062">
      <w:pPr>
        <w:pStyle w:val="BodyText"/>
        <w:spacing w:before="94"/>
        <w:ind w:left="115" w:right="317"/>
        <w:jc w:val="both"/>
      </w:pPr>
      <w:r>
        <w:t>The Money Laundering Regulations require us to examine the source of funds received from you or any</w:t>
      </w:r>
      <w:r>
        <w:rPr>
          <w:spacing w:val="1"/>
        </w:rPr>
        <w:t xml:space="preserve"> </w:t>
      </w:r>
      <w:r>
        <w:t>third party in connection with a transaction and we reserve the right to reject payments which are not from</w:t>
      </w:r>
      <w:r>
        <w:rPr>
          <w:spacing w:val="-53"/>
        </w:rPr>
        <w:t xml:space="preserve"> </w:t>
      </w:r>
      <w:r>
        <w:t>you</w:t>
      </w:r>
      <w:r>
        <w:rPr>
          <w:spacing w:val="-1"/>
        </w:rPr>
        <w:t xml:space="preserve"> </w:t>
      </w:r>
      <w:r>
        <w:t>personally</w:t>
      </w:r>
      <w:r>
        <w:rPr>
          <w:spacing w:val="-2"/>
        </w:rPr>
        <w:t xml:space="preserve"> </w:t>
      </w:r>
      <w:r>
        <w:t>and/or where</w:t>
      </w:r>
      <w:r>
        <w:rPr>
          <w:spacing w:val="-1"/>
        </w:rPr>
        <w:t xml:space="preserve"> </w:t>
      </w:r>
      <w:r>
        <w:t>the</w:t>
      </w:r>
      <w:r>
        <w:rPr>
          <w:spacing w:val="-1"/>
        </w:rPr>
        <w:t xml:space="preserve"> </w:t>
      </w:r>
      <w:r>
        <w:t>source of</w:t>
      </w:r>
      <w:r>
        <w:rPr>
          <w:spacing w:val="-1"/>
        </w:rPr>
        <w:t xml:space="preserve"> </w:t>
      </w:r>
      <w:r>
        <w:t>the funds</w:t>
      </w:r>
      <w:r>
        <w:rPr>
          <w:spacing w:val="1"/>
        </w:rPr>
        <w:t xml:space="preserve"> </w:t>
      </w:r>
      <w:r>
        <w:t>have</w:t>
      </w:r>
      <w:r>
        <w:rPr>
          <w:spacing w:val="-1"/>
        </w:rPr>
        <w:t xml:space="preserve"> </w:t>
      </w:r>
      <w:r>
        <w:t>not</w:t>
      </w:r>
      <w:r>
        <w:rPr>
          <w:spacing w:val="-1"/>
        </w:rPr>
        <w:t xml:space="preserve"> </w:t>
      </w:r>
      <w:r>
        <w:t>been</w:t>
      </w:r>
      <w:r>
        <w:rPr>
          <w:spacing w:val="-2"/>
        </w:rPr>
        <w:t xml:space="preserve"> </w:t>
      </w:r>
      <w:r>
        <w:t>verified to our</w:t>
      </w:r>
      <w:r>
        <w:rPr>
          <w:spacing w:val="-1"/>
        </w:rPr>
        <w:t xml:space="preserve"> </w:t>
      </w:r>
      <w:r>
        <w:t>satisfaction.</w:t>
      </w:r>
    </w:p>
    <w:p w14:paraId="56F18D32" w14:textId="77777777" w:rsidR="00C42062" w:rsidRDefault="00C42062" w:rsidP="00C42062">
      <w:pPr>
        <w:pStyle w:val="BodyText"/>
        <w:spacing w:before="1"/>
      </w:pPr>
    </w:p>
    <w:p w14:paraId="0BC290DB" w14:textId="77777777" w:rsidR="00C42062" w:rsidRDefault="00000000" w:rsidP="00C42062">
      <w:pPr>
        <w:pStyle w:val="BodyText"/>
        <w:ind w:left="115" w:right="311"/>
        <w:jc w:val="both"/>
      </w:pPr>
      <w:r>
        <w:t>If you are contributing funds as part of your matter for example when buying a property, you will need to</w:t>
      </w:r>
      <w:r>
        <w:rPr>
          <w:spacing w:val="1"/>
        </w:rPr>
        <w:t xml:space="preserve"> </w:t>
      </w:r>
      <w:r>
        <w:t>provide evidence of where the funds have originated from. We must therefore ask you to answer the</w:t>
      </w:r>
      <w:r>
        <w:rPr>
          <w:spacing w:val="1"/>
        </w:rPr>
        <w:t xml:space="preserve"> </w:t>
      </w:r>
      <w:r>
        <w:t>questions</w:t>
      </w:r>
      <w:r>
        <w:rPr>
          <w:spacing w:val="-9"/>
        </w:rPr>
        <w:t xml:space="preserve"> </w:t>
      </w:r>
      <w:r>
        <w:t>and</w:t>
      </w:r>
      <w:r>
        <w:rPr>
          <w:spacing w:val="-9"/>
        </w:rPr>
        <w:t xml:space="preserve"> </w:t>
      </w:r>
      <w:r>
        <w:t>provide</w:t>
      </w:r>
      <w:r>
        <w:rPr>
          <w:spacing w:val="-9"/>
        </w:rPr>
        <w:t xml:space="preserve"> </w:t>
      </w:r>
      <w:r>
        <w:t>the</w:t>
      </w:r>
      <w:r>
        <w:rPr>
          <w:spacing w:val="-11"/>
        </w:rPr>
        <w:t xml:space="preserve"> </w:t>
      </w:r>
      <w:r>
        <w:t>documentation</w:t>
      </w:r>
      <w:r>
        <w:rPr>
          <w:spacing w:val="-9"/>
        </w:rPr>
        <w:t xml:space="preserve"> </w:t>
      </w:r>
      <w:r>
        <w:t>requested</w:t>
      </w:r>
      <w:r>
        <w:rPr>
          <w:spacing w:val="-9"/>
        </w:rPr>
        <w:t xml:space="preserve"> </w:t>
      </w:r>
      <w:r>
        <w:t>in</w:t>
      </w:r>
      <w:r>
        <w:rPr>
          <w:spacing w:val="-9"/>
        </w:rPr>
        <w:t xml:space="preserve"> </w:t>
      </w:r>
      <w:r>
        <w:t>the</w:t>
      </w:r>
      <w:r>
        <w:rPr>
          <w:spacing w:val="-9"/>
        </w:rPr>
        <w:t xml:space="preserve"> </w:t>
      </w:r>
      <w:r>
        <w:t>Client</w:t>
      </w:r>
      <w:r>
        <w:rPr>
          <w:spacing w:val="-10"/>
        </w:rPr>
        <w:t xml:space="preserve"> </w:t>
      </w:r>
      <w:r>
        <w:t>Information</w:t>
      </w:r>
      <w:r>
        <w:rPr>
          <w:spacing w:val="-9"/>
        </w:rPr>
        <w:t xml:space="preserve"> </w:t>
      </w:r>
      <w:r>
        <w:t>Form</w:t>
      </w:r>
      <w:r>
        <w:rPr>
          <w:spacing w:val="-9"/>
        </w:rPr>
        <w:t xml:space="preserve"> </w:t>
      </w:r>
      <w:r>
        <w:t>that</w:t>
      </w:r>
      <w:r>
        <w:rPr>
          <w:spacing w:val="-9"/>
        </w:rPr>
        <w:t xml:space="preserve"> </w:t>
      </w:r>
      <w:r>
        <w:t>accompanies</w:t>
      </w:r>
      <w:r>
        <w:rPr>
          <w:spacing w:val="-9"/>
        </w:rPr>
        <w:t xml:space="preserve"> </w:t>
      </w:r>
      <w:r>
        <w:t>these</w:t>
      </w:r>
      <w:r>
        <w:rPr>
          <w:spacing w:val="-54"/>
        </w:rPr>
        <w:t xml:space="preserve"> </w:t>
      </w:r>
      <w:r>
        <w:t>Terms and Conditions.</w:t>
      </w:r>
      <w:r>
        <w:rPr>
          <w:spacing w:val="1"/>
        </w:rPr>
        <w:t xml:space="preserve"> </w:t>
      </w:r>
      <w:r>
        <w:t>Please provide as much information as possible as if we have to make further</w:t>
      </w:r>
      <w:r>
        <w:rPr>
          <w:spacing w:val="1"/>
        </w:rPr>
        <w:t xml:space="preserve"> </w:t>
      </w:r>
      <w:r>
        <w:t xml:space="preserve">enquiries it may delay your transaction. If you are using funds from a third </w:t>
      </w:r>
      <w:proofErr w:type="gramStart"/>
      <w:r>
        <w:t>party</w:t>
      </w:r>
      <w:proofErr w:type="gramEnd"/>
      <w:r>
        <w:t xml:space="preserve"> we will need to look at the</w:t>
      </w:r>
      <w:r>
        <w:rPr>
          <w:spacing w:val="-53"/>
        </w:rPr>
        <w:t xml:space="preserve"> </w:t>
      </w:r>
      <w:r>
        <w:rPr>
          <w:spacing w:val="-1"/>
        </w:rPr>
        <w:t>third</w:t>
      </w:r>
      <w:r>
        <w:rPr>
          <w:spacing w:val="-13"/>
        </w:rPr>
        <w:t xml:space="preserve"> </w:t>
      </w:r>
      <w:r>
        <w:t>party's</w:t>
      </w:r>
      <w:r>
        <w:rPr>
          <w:spacing w:val="-12"/>
        </w:rPr>
        <w:t xml:space="preserve"> </w:t>
      </w:r>
      <w:r>
        <w:t>bank</w:t>
      </w:r>
      <w:r>
        <w:rPr>
          <w:spacing w:val="-13"/>
        </w:rPr>
        <w:t xml:space="preserve"> </w:t>
      </w:r>
      <w:r>
        <w:t>statements</w:t>
      </w:r>
      <w:r>
        <w:rPr>
          <w:spacing w:val="-13"/>
        </w:rPr>
        <w:t xml:space="preserve"> </w:t>
      </w:r>
      <w:r>
        <w:t>and/or</w:t>
      </w:r>
      <w:r>
        <w:rPr>
          <w:spacing w:val="-11"/>
        </w:rPr>
        <w:t xml:space="preserve"> </w:t>
      </w:r>
      <w:r>
        <w:t>accounts</w:t>
      </w:r>
      <w:r>
        <w:rPr>
          <w:spacing w:val="-14"/>
        </w:rPr>
        <w:t xml:space="preserve"> </w:t>
      </w:r>
      <w:r>
        <w:t>and</w:t>
      </w:r>
      <w:r>
        <w:rPr>
          <w:spacing w:val="-14"/>
        </w:rPr>
        <w:t xml:space="preserve"> </w:t>
      </w:r>
      <w:r>
        <w:t>carry</w:t>
      </w:r>
      <w:r>
        <w:rPr>
          <w:spacing w:val="-13"/>
        </w:rPr>
        <w:t xml:space="preserve"> </w:t>
      </w:r>
      <w:r>
        <w:t>out</w:t>
      </w:r>
      <w:r>
        <w:rPr>
          <w:spacing w:val="-12"/>
        </w:rPr>
        <w:t xml:space="preserve"> </w:t>
      </w:r>
      <w:r>
        <w:t>identity</w:t>
      </w:r>
      <w:r>
        <w:rPr>
          <w:spacing w:val="-13"/>
        </w:rPr>
        <w:t xml:space="preserve"> </w:t>
      </w:r>
      <w:r>
        <w:t>checks.</w:t>
      </w:r>
      <w:r>
        <w:rPr>
          <w:spacing w:val="31"/>
        </w:rPr>
        <w:t xml:space="preserve"> </w:t>
      </w:r>
      <w:r>
        <w:t>In</w:t>
      </w:r>
      <w:r>
        <w:rPr>
          <w:spacing w:val="-13"/>
        </w:rPr>
        <w:t xml:space="preserve"> </w:t>
      </w:r>
      <w:r>
        <w:t>the</w:t>
      </w:r>
      <w:r>
        <w:rPr>
          <w:spacing w:val="-13"/>
        </w:rPr>
        <w:t xml:space="preserve"> </w:t>
      </w:r>
      <w:r>
        <w:t>event</w:t>
      </w:r>
      <w:r>
        <w:rPr>
          <w:spacing w:val="-13"/>
        </w:rPr>
        <w:t xml:space="preserve"> </w:t>
      </w:r>
      <w:r>
        <w:t>that</w:t>
      </w:r>
      <w:r>
        <w:rPr>
          <w:spacing w:val="-12"/>
        </w:rPr>
        <w:t xml:space="preserve"> </w:t>
      </w:r>
      <w:r>
        <w:t>this</w:t>
      </w:r>
      <w:r>
        <w:rPr>
          <w:spacing w:val="-13"/>
        </w:rPr>
        <w:t xml:space="preserve"> </w:t>
      </w:r>
      <w:r>
        <w:t>is</w:t>
      </w:r>
      <w:r>
        <w:rPr>
          <w:spacing w:val="-12"/>
        </w:rPr>
        <w:t xml:space="preserve"> </w:t>
      </w:r>
      <w:r>
        <w:t>required</w:t>
      </w:r>
      <w:r>
        <w:rPr>
          <w:spacing w:val="-53"/>
        </w:rPr>
        <w:t xml:space="preserve"> </w:t>
      </w:r>
      <w:r>
        <w:t>we reserve the right to charge an additional fee based on the additional time such checks take at the</w:t>
      </w:r>
      <w:r>
        <w:rPr>
          <w:spacing w:val="1"/>
        </w:rPr>
        <w:t xml:space="preserve"> </w:t>
      </w:r>
      <w:r>
        <w:t>relevant</w:t>
      </w:r>
      <w:r>
        <w:rPr>
          <w:spacing w:val="-1"/>
        </w:rPr>
        <w:t xml:space="preserve"> </w:t>
      </w:r>
      <w:r>
        <w:t>lawyer's hourly</w:t>
      </w:r>
      <w:r>
        <w:rPr>
          <w:spacing w:val="-2"/>
        </w:rPr>
        <w:t xml:space="preserve"> </w:t>
      </w:r>
      <w:r>
        <w:t>rate.</w:t>
      </w:r>
    </w:p>
    <w:p w14:paraId="423BE54B" w14:textId="77777777" w:rsidR="00C42062" w:rsidRDefault="00C42062" w:rsidP="00C42062">
      <w:pPr>
        <w:pStyle w:val="BodyText"/>
      </w:pPr>
    </w:p>
    <w:p w14:paraId="0ED84FE2" w14:textId="77777777" w:rsidR="00C42062" w:rsidRDefault="00000000" w:rsidP="00C42062">
      <w:pPr>
        <w:pStyle w:val="BodyText"/>
        <w:ind w:left="115"/>
      </w:pPr>
      <w:r>
        <w:rPr>
          <w:u w:val="single"/>
        </w:rPr>
        <w:t>Confidentiality</w:t>
      </w:r>
    </w:p>
    <w:p w14:paraId="1B7D3837" w14:textId="77777777" w:rsidR="00C42062" w:rsidRDefault="00C42062" w:rsidP="00C42062">
      <w:pPr>
        <w:pStyle w:val="BodyText"/>
        <w:spacing w:before="9"/>
        <w:rPr>
          <w:sz w:val="11"/>
        </w:rPr>
      </w:pPr>
    </w:p>
    <w:p w14:paraId="2DE268C7" w14:textId="77777777" w:rsidR="00C42062" w:rsidRDefault="00000000" w:rsidP="00C42062">
      <w:pPr>
        <w:pStyle w:val="BodyText"/>
        <w:spacing w:before="94"/>
        <w:ind w:left="115" w:right="312"/>
        <w:jc w:val="both"/>
      </w:pPr>
      <w:r>
        <w:t>We are under a professional and legal obligation to keep details of your case confidential. This obligation,</w:t>
      </w:r>
      <w:r>
        <w:rPr>
          <w:spacing w:val="1"/>
        </w:rPr>
        <w:t xml:space="preserve"> </w:t>
      </w:r>
      <w:r>
        <w:t>however, is subject to a statutory exception, which may require a solicitor who knows or suspects that a</w:t>
      </w:r>
      <w:r>
        <w:rPr>
          <w:spacing w:val="1"/>
        </w:rPr>
        <w:t xml:space="preserve"> </w:t>
      </w:r>
      <w:r>
        <w:t>transaction on behalf of a client may involve money laundering or terrorist financing to make a disclosure</w:t>
      </w:r>
      <w:r>
        <w:rPr>
          <w:spacing w:val="1"/>
        </w:rPr>
        <w:t xml:space="preserve"> </w:t>
      </w:r>
      <w:r>
        <w:t>to</w:t>
      </w:r>
      <w:r>
        <w:rPr>
          <w:spacing w:val="-1"/>
        </w:rPr>
        <w:t xml:space="preserve"> </w:t>
      </w:r>
      <w:r>
        <w:t>the</w:t>
      </w:r>
      <w:r>
        <w:rPr>
          <w:spacing w:val="-1"/>
        </w:rPr>
        <w:t xml:space="preserve"> </w:t>
      </w:r>
      <w:r>
        <w:t>National</w:t>
      </w:r>
      <w:r>
        <w:rPr>
          <w:spacing w:val="-1"/>
        </w:rPr>
        <w:t xml:space="preserve"> </w:t>
      </w:r>
      <w:r>
        <w:t>Crime Agency.</w:t>
      </w:r>
    </w:p>
    <w:p w14:paraId="61DA691E" w14:textId="77777777" w:rsidR="00C42062" w:rsidRDefault="00C42062" w:rsidP="00C42062">
      <w:pPr>
        <w:pStyle w:val="BodyText"/>
      </w:pPr>
    </w:p>
    <w:p w14:paraId="12FF810A" w14:textId="77777777" w:rsidR="00C42062" w:rsidRDefault="00000000" w:rsidP="00C42062">
      <w:pPr>
        <w:pStyle w:val="BodyText"/>
        <w:ind w:left="115" w:right="318"/>
        <w:jc w:val="both"/>
      </w:pPr>
      <w:r>
        <w:t>If we are required to make a disclosure in relation to your matter, we may not be able to inform you that a</w:t>
      </w:r>
      <w:r>
        <w:rPr>
          <w:spacing w:val="1"/>
        </w:rPr>
        <w:t xml:space="preserve"> </w:t>
      </w:r>
      <w:r>
        <w:t>disclosure has been made. We may also have to cease acting in your matter for a period of time and may</w:t>
      </w:r>
      <w:r>
        <w:rPr>
          <w:spacing w:val="-53"/>
        </w:rPr>
        <w:t xml:space="preserve"> </w:t>
      </w:r>
      <w:r>
        <w:t>not</w:t>
      </w:r>
      <w:r>
        <w:rPr>
          <w:spacing w:val="-2"/>
        </w:rPr>
        <w:t xml:space="preserve"> </w:t>
      </w:r>
      <w:r>
        <w:t>be able to</w:t>
      </w:r>
      <w:r>
        <w:rPr>
          <w:spacing w:val="-2"/>
        </w:rPr>
        <w:t xml:space="preserve"> </w:t>
      </w:r>
      <w:r>
        <w:t>tell you the reasons for it.</w:t>
      </w:r>
    </w:p>
    <w:p w14:paraId="6F0607A4" w14:textId="77777777" w:rsidR="00C42062" w:rsidRDefault="00C42062" w:rsidP="00C42062">
      <w:pPr>
        <w:pStyle w:val="BodyText"/>
      </w:pPr>
    </w:p>
    <w:p w14:paraId="55600275" w14:textId="77777777" w:rsidR="00C42062" w:rsidRDefault="00000000" w:rsidP="00C42062">
      <w:pPr>
        <w:pStyle w:val="BodyText"/>
        <w:spacing w:before="1"/>
        <w:ind w:left="115" w:right="319"/>
        <w:jc w:val="both"/>
      </w:pPr>
      <w:r>
        <w:t>We will not accept any liability for any loss caused to you or any other party as a result of our refusal to</w:t>
      </w:r>
      <w:r>
        <w:rPr>
          <w:spacing w:val="1"/>
        </w:rPr>
        <w:t xml:space="preserve"> </w:t>
      </w:r>
      <w:r>
        <w:t>proceed</w:t>
      </w:r>
      <w:r>
        <w:rPr>
          <w:spacing w:val="-1"/>
        </w:rPr>
        <w:t xml:space="preserve"> </w:t>
      </w:r>
      <w:r>
        <w:t>with</w:t>
      </w:r>
      <w:r>
        <w:rPr>
          <w:spacing w:val="-2"/>
        </w:rPr>
        <w:t xml:space="preserve"> </w:t>
      </w:r>
      <w:r>
        <w:t>a matter or transaction or</w:t>
      </w:r>
      <w:r>
        <w:rPr>
          <w:spacing w:val="-2"/>
        </w:rPr>
        <w:t xml:space="preserve"> </w:t>
      </w:r>
      <w:r>
        <w:t>otherwise complying with</w:t>
      </w:r>
      <w:r>
        <w:rPr>
          <w:spacing w:val="-2"/>
        </w:rPr>
        <w:t xml:space="preserve"> </w:t>
      </w:r>
      <w:r>
        <w:t>our legal obligations.</w:t>
      </w:r>
    </w:p>
    <w:p w14:paraId="5F4B2149" w14:textId="77777777" w:rsidR="00C42062" w:rsidRDefault="00C42062" w:rsidP="00C42062">
      <w:pPr>
        <w:pStyle w:val="BodyText"/>
      </w:pPr>
    </w:p>
    <w:p w14:paraId="6048E51A" w14:textId="77777777" w:rsidR="00C42062" w:rsidRDefault="00000000" w:rsidP="00C42062">
      <w:pPr>
        <w:pStyle w:val="BodyText"/>
        <w:ind w:left="115" w:right="318"/>
        <w:jc w:val="both"/>
      </w:pPr>
      <w:r>
        <w:t>If you supply false or inaccurate information and we suspect criminal activity and/or money laundering we</w:t>
      </w:r>
      <w:r>
        <w:rPr>
          <w:spacing w:val="1"/>
        </w:rPr>
        <w:t xml:space="preserve"> </w:t>
      </w:r>
      <w:r>
        <w:t>will</w:t>
      </w:r>
      <w:r>
        <w:rPr>
          <w:spacing w:val="-1"/>
        </w:rPr>
        <w:t xml:space="preserve"> </w:t>
      </w:r>
      <w:r>
        <w:t>record this and</w:t>
      </w:r>
      <w:r>
        <w:rPr>
          <w:spacing w:val="-2"/>
        </w:rPr>
        <w:t xml:space="preserve"> </w:t>
      </w:r>
      <w:r>
        <w:t>share it</w:t>
      </w:r>
      <w:r>
        <w:rPr>
          <w:spacing w:val="-2"/>
        </w:rPr>
        <w:t xml:space="preserve"> </w:t>
      </w:r>
      <w:r>
        <w:t>with</w:t>
      </w:r>
      <w:r>
        <w:rPr>
          <w:spacing w:val="-1"/>
        </w:rPr>
        <w:t xml:space="preserve"> </w:t>
      </w:r>
      <w:r>
        <w:t>other organisations.</w:t>
      </w:r>
    </w:p>
    <w:p w14:paraId="678A12C0" w14:textId="77777777" w:rsidR="00C42062" w:rsidRDefault="00C42062" w:rsidP="00C42062">
      <w:pPr>
        <w:jc w:val="both"/>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36FE36B4" w14:textId="77777777" w:rsidR="00C42062" w:rsidRDefault="00000000" w:rsidP="00C42062">
      <w:pPr>
        <w:pStyle w:val="Heading1"/>
        <w:numPr>
          <w:ilvl w:val="0"/>
          <w:numId w:val="7"/>
        </w:numPr>
        <w:tabs>
          <w:tab w:val="left" w:pos="423"/>
        </w:tabs>
        <w:spacing w:before="63"/>
        <w:ind w:left="422" w:hanging="308"/>
        <w:rPr>
          <w:sz w:val="20"/>
          <w:u w:val="none"/>
        </w:rPr>
      </w:pPr>
      <w:bookmarkStart w:id="10" w:name="_Toc178938181"/>
      <w:r>
        <w:lastRenderedPageBreak/>
        <w:t>Cash/Third</w:t>
      </w:r>
      <w:r>
        <w:rPr>
          <w:spacing w:val="-3"/>
        </w:rPr>
        <w:t xml:space="preserve"> </w:t>
      </w:r>
      <w:r>
        <w:t>Party</w:t>
      </w:r>
      <w:r>
        <w:rPr>
          <w:spacing w:val="-2"/>
        </w:rPr>
        <w:t xml:space="preserve"> </w:t>
      </w:r>
      <w:r>
        <w:t>Payments</w:t>
      </w:r>
      <w:bookmarkEnd w:id="10"/>
    </w:p>
    <w:p w14:paraId="518560E5" w14:textId="77777777" w:rsidR="00C42062" w:rsidRDefault="00C42062" w:rsidP="00C42062">
      <w:pPr>
        <w:pStyle w:val="BodyText"/>
        <w:spacing w:before="7"/>
        <w:rPr>
          <w:b/>
          <w:sz w:val="13"/>
        </w:rPr>
      </w:pPr>
    </w:p>
    <w:p w14:paraId="04E3124D" w14:textId="77777777" w:rsidR="00C42062" w:rsidRDefault="00000000" w:rsidP="00C42062">
      <w:pPr>
        <w:pStyle w:val="BodyText"/>
        <w:spacing w:before="94"/>
        <w:ind w:left="115"/>
      </w:pPr>
      <w:r>
        <w:t>Except</w:t>
      </w:r>
      <w:r>
        <w:rPr>
          <w:spacing w:val="-2"/>
        </w:rPr>
        <w:t xml:space="preserve"> </w:t>
      </w:r>
      <w:r>
        <w:t>by</w:t>
      </w:r>
      <w:r>
        <w:rPr>
          <w:spacing w:val="-1"/>
        </w:rPr>
        <w:t xml:space="preserve"> </w:t>
      </w:r>
      <w:r>
        <w:t>prior arrangement</w:t>
      </w:r>
      <w:r>
        <w:rPr>
          <w:spacing w:val="-1"/>
        </w:rPr>
        <w:t xml:space="preserve"> </w:t>
      </w:r>
      <w:r>
        <w:t>with a</w:t>
      </w:r>
      <w:r>
        <w:rPr>
          <w:spacing w:val="-1"/>
        </w:rPr>
        <w:t xml:space="preserve"> </w:t>
      </w:r>
      <w:r>
        <w:t>director:</w:t>
      </w:r>
    </w:p>
    <w:p w14:paraId="1641D709"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w:t>
      </w:r>
      <w:r>
        <w:rPr>
          <w:spacing w:val="-1"/>
          <w:sz w:val="20"/>
        </w:rPr>
        <w:t xml:space="preserve"> </w:t>
      </w:r>
      <w:r>
        <w:rPr>
          <w:sz w:val="20"/>
        </w:rPr>
        <w:t>accept</w:t>
      </w:r>
      <w:r>
        <w:rPr>
          <w:spacing w:val="-1"/>
          <w:sz w:val="20"/>
        </w:rPr>
        <w:t xml:space="preserve"> </w:t>
      </w:r>
      <w:r>
        <w:rPr>
          <w:sz w:val="20"/>
        </w:rPr>
        <w:t>cash the</w:t>
      </w:r>
      <w:r>
        <w:rPr>
          <w:spacing w:val="-3"/>
          <w:sz w:val="20"/>
        </w:rPr>
        <w:t xml:space="preserve"> </w:t>
      </w:r>
      <w:r>
        <w:rPr>
          <w:sz w:val="20"/>
        </w:rPr>
        <w:t>cumulative total</w:t>
      </w:r>
      <w:r>
        <w:rPr>
          <w:spacing w:val="-1"/>
          <w:sz w:val="20"/>
        </w:rPr>
        <w:t xml:space="preserve"> </w:t>
      </w:r>
      <w:r>
        <w:rPr>
          <w:sz w:val="20"/>
        </w:rPr>
        <w:t>of which</w:t>
      </w:r>
      <w:r>
        <w:rPr>
          <w:spacing w:val="-1"/>
          <w:sz w:val="20"/>
        </w:rPr>
        <w:t xml:space="preserve"> </w:t>
      </w:r>
      <w:r>
        <w:rPr>
          <w:sz w:val="20"/>
        </w:rPr>
        <w:t>exceeds £500</w:t>
      </w:r>
      <w:r>
        <w:rPr>
          <w:spacing w:val="-1"/>
          <w:sz w:val="20"/>
        </w:rPr>
        <w:t xml:space="preserve"> </w:t>
      </w:r>
      <w:r>
        <w:rPr>
          <w:sz w:val="20"/>
        </w:rPr>
        <w:t>in</w:t>
      </w:r>
      <w:r>
        <w:rPr>
          <w:spacing w:val="-1"/>
          <w:sz w:val="20"/>
        </w:rPr>
        <w:t xml:space="preserve"> </w:t>
      </w:r>
      <w:r>
        <w:rPr>
          <w:sz w:val="20"/>
        </w:rPr>
        <w:t>any</w:t>
      </w:r>
      <w:r>
        <w:rPr>
          <w:spacing w:val="-2"/>
          <w:sz w:val="20"/>
        </w:rPr>
        <w:t xml:space="preserve"> </w:t>
      </w:r>
      <w:r>
        <w:rPr>
          <w:sz w:val="20"/>
        </w:rPr>
        <w:t>one transaction</w:t>
      </w:r>
    </w:p>
    <w:p w14:paraId="76E33D8C" w14:textId="77777777" w:rsidR="00C42062" w:rsidRDefault="00000000" w:rsidP="00C42062">
      <w:pPr>
        <w:pStyle w:val="BodyText"/>
        <w:spacing w:line="229" w:lineRule="exact"/>
        <w:ind w:left="475"/>
      </w:pPr>
      <w:r>
        <w:t>Payments from third parties will be subject to ID and source of funds checks, and may not always be accepted.</w:t>
      </w:r>
    </w:p>
    <w:p w14:paraId="06BD166E"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 make</w:t>
      </w:r>
      <w:r>
        <w:rPr>
          <w:spacing w:val="-1"/>
          <w:sz w:val="20"/>
        </w:rPr>
        <w:t xml:space="preserve"> </w:t>
      </w:r>
      <w:r>
        <w:rPr>
          <w:sz w:val="20"/>
        </w:rPr>
        <w:t>payments to</w:t>
      </w:r>
      <w:r>
        <w:rPr>
          <w:spacing w:val="-1"/>
          <w:sz w:val="20"/>
        </w:rPr>
        <w:t xml:space="preserve"> </w:t>
      </w:r>
      <w:r>
        <w:rPr>
          <w:sz w:val="20"/>
        </w:rPr>
        <w:t>third parties</w:t>
      </w:r>
      <w:r>
        <w:rPr>
          <w:spacing w:val="-1"/>
          <w:sz w:val="20"/>
        </w:rPr>
        <w:t xml:space="preserve"> </w:t>
      </w:r>
      <w:r>
        <w:rPr>
          <w:sz w:val="20"/>
        </w:rPr>
        <w:t>that</w:t>
      </w:r>
      <w:r>
        <w:rPr>
          <w:spacing w:val="-1"/>
          <w:sz w:val="20"/>
        </w:rPr>
        <w:t xml:space="preserve"> </w:t>
      </w:r>
      <w:r>
        <w:rPr>
          <w:sz w:val="20"/>
        </w:rPr>
        <w:t>are not</w:t>
      </w:r>
      <w:r>
        <w:rPr>
          <w:spacing w:val="-1"/>
          <w:sz w:val="20"/>
        </w:rPr>
        <w:t xml:space="preserve"> </w:t>
      </w:r>
      <w:r>
        <w:rPr>
          <w:sz w:val="20"/>
        </w:rPr>
        <w:t>associated</w:t>
      </w:r>
      <w:r>
        <w:rPr>
          <w:spacing w:val="-1"/>
          <w:sz w:val="20"/>
        </w:rPr>
        <w:t xml:space="preserve"> </w:t>
      </w:r>
      <w:r>
        <w:rPr>
          <w:sz w:val="20"/>
        </w:rPr>
        <w:t>with your transaction.</w:t>
      </w:r>
    </w:p>
    <w:p w14:paraId="1F122319" w14:textId="77777777" w:rsidR="00C42062" w:rsidRDefault="00C42062" w:rsidP="00C42062">
      <w:pPr>
        <w:pStyle w:val="BodyText"/>
        <w:rPr>
          <w:sz w:val="24"/>
        </w:rPr>
      </w:pPr>
    </w:p>
    <w:p w14:paraId="15D94536" w14:textId="77777777" w:rsidR="00C42062" w:rsidRDefault="00C42062" w:rsidP="00C42062">
      <w:pPr>
        <w:pStyle w:val="BodyText"/>
        <w:spacing w:before="1"/>
      </w:pPr>
    </w:p>
    <w:p w14:paraId="4B40D4E6" w14:textId="77777777" w:rsidR="00C42062" w:rsidRDefault="00000000" w:rsidP="00C42062">
      <w:pPr>
        <w:pStyle w:val="Heading1"/>
        <w:numPr>
          <w:ilvl w:val="0"/>
          <w:numId w:val="7"/>
        </w:numPr>
        <w:tabs>
          <w:tab w:val="left" w:pos="423"/>
        </w:tabs>
        <w:ind w:left="422" w:hanging="308"/>
        <w:rPr>
          <w:sz w:val="20"/>
          <w:u w:val="none"/>
        </w:rPr>
      </w:pPr>
      <w:bookmarkStart w:id="11" w:name="_Toc178938182"/>
      <w:r>
        <w:t>Confidentiality</w:t>
      </w:r>
      <w:bookmarkEnd w:id="11"/>
    </w:p>
    <w:p w14:paraId="113462CF" w14:textId="77777777" w:rsidR="00C42062" w:rsidRDefault="00C42062" w:rsidP="00C42062">
      <w:pPr>
        <w:pStyle w:val="BodyText"/>
        <w:spacing w:before="7"/>
        <w:rPr>
          <w:b/>
          <w:sz w:val="13"/>
        </w:rPr>
      </w:pPr>
    </w:p>
    <w:p w14:paraId="21BF5E37" w14:textId="77777777" w:rsidR="00C42062" w:rsidRDefault="00000000" w:rsidP="00C42062">
      <w:pPr>
        <w:pStyle w:val="BodyText"/>
        <w:spacing w:before="94"/>
        <w:ind w:left="115" w:right="313"/>
        <w:jc w:val="both"/>
      </w:pPr>
      <w:r>
        <w:t>Information received in relation to your business will be treated as confidential. By your acceptance of our</w:t>
      </w:r>
      <w:r>
        <w:rPr>
          <w:spacing w:val="1"/>
        </w:rPr>
        <w:t xml:space="preserve"> </w:t>
      </w:r>
      <w:proofErr w:type="gramStart"/>
      <w:r>
        <w:t>terms</w:t>
      </w:r>
      <w:proofErr w:type="gramEnd"/>
      <w:r>
        <w:t xml:space="preserve"> you agree that we may disclose to other persons involved in your matter such information as we</w:t>
      </w:r>
      <w:r>
        <w:rPr>
          <w:spacing w:val="1"/>
        </w:rPr>
        <w:t xml:space="preserve"> </w:t>
      </w:r>
      <w:r>
        <w:t>consider needs to be provided or discussed for purposes essential to the effective conduct of your matter.</w:t>
      </w:r>
      <w:r>
        <w:rPr>
          <w:spacing w:val="-53"/>
        </w:rPr>
        <w:t xml:space="preserve"> </w:t>
      </w:r>
      <w:r>
        <w:t>Subject</w:t>
      </w:r>
      <w:r>
        <w:rPr>
          <w:spacing w:val="-2"/>
        </w:rPr>
        <w:t xml:space="preserve"> </w:t>
      </w:r>
      <w:r>
        <w:t>to</w:t>
      </w:r>
      <w:r>
        <w:rPr>
          <w:spacing w:val="-2"/>
        </w:rPr>
        <w:t xml:space="preserve"> </w:t>
      </w:r>
      <w:r>
        <w:t>this</w:t>
      </w:r>
      <w:r>
        <w:rPr>
          <w:spacing w:val="-2"/>
        </w:rPr>
        <w:t xml:space="preserve"> </w:t>
      </w:r>
      <w:r>
        <w:t>we</w:t>
      </w:r>
      <w:r>
        <w:rPr>
          <w:spacing w:val="-3"/>
        </w:rPr>
        <w:t xml:space="preserve"> </w:t>
      </w:r>
      <w:r>
        <w:t>shall</w:t>
      </w:r>
      <w:r>
        <w:rPr>
          <w:spacing w:val="-2"/>
        </w:rPr>
        <w:t xml:space="preserve"> </w:t>
      </w:r>
      <w:r>
        <w:t>not</w:t>
      </w:r>
      <w:r>
        <w:rPr>
          <w:spacing w:val="-4"/>
        </w:rPr>
        <w:t xml:space="preserve"> </w:t>
      </w:r>
      <w:r>
        <w:t>disclose</w:t>
      </w:r>
      <w:r>
        <w:rPr>
          <w:spacing w:val="-2"/>
        </w:rPr>
        <w:t xml:space="preserve"> </w:t>
      </w:r>
      <w:r>
        <w:t>information</w:t>
      </w:r>
      <w:r>
        <w:rPr>
          <w:spacing w:val="-2"/>
        </w:rPr>
        <w:t xml:space="preserve"> </w:t>
      </w:r>
      <w:r>
        <w:t>to</w:t>
      </w:r>
      <w:r>
        <w:rPr>
          <w:spacing w:val="-2"/>
        </w:rPr>
        <w:t xml:space="preserve"> </w:t>
      </w:r>
      <w:r>
        <w:t>any</w:t>
      </w:r>
      <w:r>
        <w:rPr>
          <w:spacing w:val="-2"/>
        </w:rPr>
        <w:t xml:space="preserve"> </w:t>
      </w:r>
      <w:r>
        <w:t>other</w:t>
      </w:r>
      <w:r>
        <w:rPr>
          <w:spacing w:val="-3"/>
        </w:rPr>
        <w:t xml:space="preserve"> </w:t>
      </w:r>
      <w:r>
        <w:t>party</w:t>
      </w:r>
      <w:r>
        <w:rPr>
          <w:spacing w:val="-5"/>
        </w:rPr>
        <w:t xml:space="preserve"> </w:t>
      </w:r>
      <w:r>
        <w:t>without</w:t>
      </w:r>
      <w:r>
        <w:rPr>
          <w:spacing w:val="-3"/>
        </w:rPr>
        <w:t xml:space="preserve"> </w:t>
      </w:r>
      <w:r>
        <w:t>your</w:t>
      </w:r>
      <w:r>
        <w:rPr>
          <w:spacing w:val="-3"/>
        </w:rPr>
        <w:t xml:space="preserve"> </w:t>
      </w:r>
      <w:r>
        <w:t>consent</w:t>
      </w:r>
      <w:r>
        <w:rPr>
          <w:spacing w:val="-1"/>
        </w:rPr>
        <w:t xml:space="preserve"> </w:t>
      </w:r>
      <w:r>
        <w:t>unless</w:t>
      </w:r>
      <w:r>
        <w:rPr>
          <w:spacing w:val="-3"/>
        </w:rPr>
        <w:t xml:space="preserve"> </w:t>
      </w:r>
      <w:r>
        <w:t>required</w:t>
      </w:r>
      <w:r>
        <w:rPr>
          <w:spacing w:val="-2"/>
        </w:rPr>
        <w:t xml:space="preserve"> </w:t>
      </w:r>
      <w:r>
        <w:t>by</w:t>
      </w:r>
      <w:r>
        <w:rPr>
          <w:spacing w:val="-53"/>
        </w:rPr>
        <w:t xml:space="preserve"> </w:t>
      </w:r>
      <w:r>
        <w:t>law to</w:t>
      </w:r>
      <w:r>
        <w:rPr>
          <w:spacing w:val="-1"/>
        </w:rPr>
        <w:t xml:space="preserve"> </w:t>
      </w:r>
      <w:r>
        <w:t>do so.</w:t>
      </w:r>
    </w:p>
    <w:p w14:paraId="458E349A" w14:textId="77777777" w:rsidR="00C42062" w:rsidRDefault="00C42062" w:rsidP="00C42062">
      <w:pPr>
        <w:pStyle w:val="BodyText"/>
      </w:pPr>
    </w:p>
    <w:p w14:paraId="7B84E2DD" w14:textId="77777777" w:rsidR="00C42062" w:rsidRDefault="00000000" w:rsidP="00C42062">
      <w:pPr>
        <w:pStyle w:val="BodyText"/>
        <w:ind w:left="115"/>
        <w:jc w:val="both"/>
      </w:pPr>
      <w:r>
        <w:rPr>
          <w:u w:val="single"/>
        </w:rPr>
        <w:t>Disclosure</w:t>
      </w:r>
      <w:r>
        <w:rPr>
          <w:spacing w:val="-1"/>
          <w:u w:val="single"/>
        </w:rPr>
        <w:t xml:space="preserve"> </w:t>
      </w:r>
      <w:r>
        <w:rPr>
          <w:u w:val="single"/>
        </w:rPr>
        <w:t>of</w:t>
      </w:r>
      <w:r>
        <w:rPr>
          <w:spacing w:val="-1"/>
          <w:u w:val="single"/>
        </w:rPr>
        <w:t xml:space="preserve"> </w:t>
      </w:r>
      <w:r>
        <w:rPr>
          <w:u w:val="single"/>
        </w:rPr>
        <w:t>information for property</w:t>
      </w:r>
      <w:r>
        <w:rPr>
          <w:spacing w:val="-3"/>
          <w:u w:val="single"/>
        </w:rPr>
        <w:t xml:space="preserve"> </w:t>
      </w:r>
      <w:r>
        <w:rPr>
          <w:u w:val="single"/>
        </w:rPr>
        <w:t>transactions</w:t>
      </w:r>
    </w:p>
    <w:p w14:paraId="34004035" w14:textId="77777777" w:rsidR="00C42062" w:rsidRDefault="00C42062" w:rsidP="00C42062">
      <w:pPr>
        <w:pStyle w:val="BodyText"/>
        <w:spacing w:before="11"/>
        <w:rPr>
          <w:sz w:val="11"/>
        </w:rPr>
      </w:pPr>
    </w:p>
    <w:p w14:paraId="08ABF7EA" w14:textId="77777777" w:rsidR="00C42062" w:rsidRDefault="00000000" w:rsidP="00C42062">
      <w:pPr>
        <w:pStyle w:val="BodyText"/>
        <w:spacing w:before="94"/>
        <w:ind w:left="115"/>
      </w:pPr>
      <w:r>
        <w:t>If</w:t>
      </w:r>
      <w:r>
        <w:rPr>
          <w:spacing w:val="-6"/>
        </w:rPr>
        <w:t xml:space="preserve"> </w:t>
      </w:r>
      <w:r>
        <w:t>you</w:t>
      </w:r>
      <w:r>
        <w:rPr>
          <w:spacing w:val="-6"/>
        </w:rPr>
        <w:t xml:space="preserve"> </w:t>
      </w:r>
      <w:r>
        <w:t>are</w:t>
      </w:r>
      <w:r>
        <w:rPr>
          <w:spacing w:val="-5"/>
        </w:rPr>
        <w:t xml:space="preserve"> </w:t>
      </w:r>
      <w:r>
        <w:t>buying</w:t>
      </w:r>
      <w:r>
        <w:rPr>
          <w:spacing w:val="-6"/>
        </w:rPr>
        <w:t xml:space="preserve"> </w:t>
      </w:r>
      <w:r>
        <w:t>property</w:t>
      </w:r>
      <w:r>
        <w:rPr>
          <w:spacing w:val="-6"/>
        </w:rPr>
        <w:t xml:space="preserve"> </w:t>
      </w:r>
      <w:r>
        <w:t>and</w:t>
      </w:r>
      <w:r>
        <w:rPr>
          <w:spacing w:val="-4"/>
        </w:rPr>
        <w:t xml:space="preserve"> </w:t>
      </w:r>
      <w:r>
        <w:t>we</w:t>
      </w:r>
      <w:r>
        <w:rPr>
          <w:spacing w:val="-4"/>
        </w:rPr>
        <w:t xml:space="preserve"> </w:t>
      </w:r>
      <w:r>
        <w:t>are</w:t>
      </w:r>
      <w:r>
        <w:rPr>
          <w:spacing w:val="-6"/>
        </w:rPr>
        <w:t xml:space="preserve"> </w:t>
      </w:r>
      <w:r>
        <w:t>also</w:t>
      </w:r>
      <w:r>
        <w:rPr>
          <w:spacing w:val="-6"/>
        </w:rPr>
        <w:t xml:space="preserve"> </w:t>
      </w:r>
      <w:r>
        <w:t>acting</w:t>
      </w:r>
      <w:r>
        <w:rPr>
          <w:spacing w:val="-5"/>
        </w:rPr>
        <w:t xml:space="preserve"> </w:t>
      </w:r>
      <w:r>
        <w:t>for</w:t>
      </w:r>
      <w:r>
        <w:rPr>
          <w:spacing w:val="-6"/>
        </w:rPr>
        <w:t xml:space="preserve"> </w:t>
      </w:r>
      <w:r>
        <w:t>your</w:t>
      </w:r>
      <w:r>
        <w:rPr>
          <w:spacing w:val="-4"/>
        </w:rPr>
        <w:t xml:space="preserve"> </w:t>
      </w:r>
      <w:r>
        <w:t>proposed</w:t>
      </w:r>
      <w:r>
        <w:rPr>
          <w:spacing w:val="-6"/>
        </w:rPr>
        <w:t xml:space="preserve"> </w:t>
      </w:r>
      <w:r>
        <w:t>lender,</w:t>
      </w:r>
      <w:r>
        <w:rPr>
          <w:spacing w:val="-5"/>
        </w:rPr>
        <w:t xml:space="preserve"> </w:t>
      </w:r>
      <w:r>
        <w:t>we</w:t>
      </w:r>
      <w:r>
        <w:rPr>
          <w:spacing w:val="-5"/>
        </w:rPr>
        <w:t xml:space="preserve"> </w:t>
      </w:r>
      <w:r>
        <w:t>have</w:t>
      </w:r>
      <w:r>
        <w:rPr>
          <w:spacing w:val="-6"/>
        </w:rPr>
        <w:t xml:space="preserve"> </w:t>
      </w:r>
      <w:r>
        <w:t>a</w:t>
      </w:r>
      <w:r>
        <w:rPr>
          <w:spacing w:val="-5"/>
        </w:rPr>
        <w:t xml:space="preserve"> </w:t>
      </w:r>
      <w:r>
        <w:t>duty</w:t>
      </w:r>
      <w:r>
        <w:rPr>
          <w:spacing w:val="-7"/>
        </w:rPr>
        <w:t xml:space="preserve"> </w:t>
      </w:r>
      <w:r>
        <w:t>to</w:t>
      </w:r>
      <w:r>
        <w:rPr>
          <w:spacing w:val="-4"/>
        </w:rPr>
        <w:t xml:space="preserve"> </w:t>
      </w:r>
      <w:r>
        <w:t>reveal</w:t>
      </w:r>
      <w:r>
        <w:rPr>
          <w:spacing w:val="-6"/>
        </w:rPr>
        <w:t xml:space="preserve"> </w:t>
      </w:r>
      <w:r>
        <w:t>to</w:t>
      </w:r>
      <w:r>
        <w:rPr>
          <w:spacing w:val="-5"/>
        </w:rPr>
        <w:t xml:space="preserve"> </w:t>
      </w:r>
      <w:r>
        <w:t>that</w:t>
      </w:r>
      <w:r>
        <w:rPr>
          <w:spacing w:val="-53"/>
        </w:rPr>
        <w:t xml:space="preserve"> </w:t>
      </w:r>
      <w:r>
        <w:t>lender</w:t>
      </w:r>
      <w:r>
        <w:rPr>
          <w:spacing w:val="-2"/>
        </w:rPr>
        <w:t xml:space="preserve"> </w:t>
      </w:r>
      <w:r>
        <w:t>all relevant</w:t>
      </w:r>
      <w:r>
        <w:rPr>
          <w:spacing w:val="-1"/>
        </w:rPr>
        <w:t xml:space="preserve"> </w:t>
      </w:r>
      <w:r>
        <w:t>facts about</w:t>
      </w:r>
      <w:r>
        <w:rPr>
          <w:spacing w:val="-1"/>
        </w:rPr>
        <w:t xml:space="preserve"> </w:t>
      </w:r>
      <w:r>
        <w:t>the</w:t>
      </w:r>
      <w:r>
        <w:rPr>
          <w:spacing w:val="-1"/>
        </w:rPr>
        <w:t xml:space="preserve"> </w:t>
      </w:r>
      <w:r>
        <w:t>purchase and mortgage.</w:t>
      </w:r>
      <w:r>
        <w:rPr>
          <w:spacing w:val="-1"/>
        </w:rPr>
        <w:t xml:space="preserve"> </w:t>
      </w:r>
      <w:r>
        <w:t>This includes:</w:t>
      </w:r>
    </w:p>
    <w:p w14:paraId="48528A7F"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Any</w:t>
      </w:r>
      <w:r>
        <w:rPr>
          <w:spacing w:val="-3"/>
          <w:sz w:val="20"/>
        </w:rPr>
        <w:t xml:space="preserve"> </w:t>
      </w:r>
      <w:r>
        <w:rPr>
          <w:sz w:val="20"/>
        </w:rPr>
        <w:t>differences</w:t>
      </w:r>
      <w:r>
        <w:rPr>
          <w:spacing w:val="-1"/>
          <w:sz w:val="20"/>
        </w:rPr>
        <w:t xml:space="preserve"> </w:t>
      </w:r>
      <w:r>
        <w:rPr>
          <w:sz w:val="20"/>
        </w:rPr>
        <w:t>between your</w:t>
      </w:r>
      <w:r>
        <w:rPr>
          <w:spacing w:val="-1"/>
          <w:sz w:val="20"/>
        </w:rPr>
        <w:t xml:space="preserve"> </w:t>
      </w:r>
      <w:r>
        <w:rPr>
          <w:sz w:val="20"/>
        </w:rPr>
        <w:t>mortgage</w:t>
      </w:r>
      <w:r>
        <w:rPr>
          <w:spacing w:val="-1"/>
          <w:sz w:val="20"/>
        </w:rPr>
        <w:t xml:space="preserve"> </w:t>
      </w:r>
      <w:r>
        <w:rPr>
          <w:sz w:val="20"/>
        </w:rPr>
        <w:t>application</w:t>
      </w:r>
      <w:r>
        <w:rPr>
          <w:spacing w:val="-1"/>
          <w:sz w:val="20"/>
        </w:rPr>
        <w:t xml:space="preserve"> </w:t>
      </w:r>
      <w:r>
        <w:rPr>
          <w:sz w:val="20"/>
        </w:rPr>
        <w:t>and information</w:t>
      </w:r>
      <w:r>
        <w:rPr>
          <w:spacing w:val="-1"/>
          <w:sz w:val="20"/>
        </w:rPr>
        <w:t xml:space="preserve"> </w:t>
      </w:r>
      <w:r>
        <w:rPr>
          <w:sz w:val="20"/>
        </w:rPr>
        <w:t>we receive</w:t>
      </w:r>
      <w:r>
        <w:rPr>
          <w:spacing w:val="-3"/>
          <w:sz w:val="20"/>
        </w:rPr>
        <w:t xml:space="preserve"> </w:t>
      </w:r>
      <w:r>
        <w:rPr>
          <w:sz w:val="20"/>
        </w:rPr>
        <w:t>during the</w:t>
      </w:r>
      <w:r>
        <w:rPr>
          <w:spacing w:val="-1"/>
          <w:sz w:val="20"/>
        </w:rPr>
        <w:t xml:space="preserve"> </w:t>
      </w:r>
      <w:r>
        <w:rPr>
          <w:sz w:val="20"/>
        </w:rPr>
        <w:t>transaction</w:t>
      </w:r>
    </w:p>
    <w:p w14:paraId="219816B6"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cash back payments or discount</w:t>
      </w:r>
      <w:r>
        <w:rPr>
          <w:spacing w:val="-1"/>
          <w:sz w:val="20"/>
        </w:rPr>
        <w:t xml:space="preserve"> </w:t>
      </w:r>
      <w:r>
        <w:rPr>
          <w:sz w:val="20"/>
        </w:rPr>
        <w:t>schemes that</w:t>
      </w:r>
      <w:r>
        <w:rPr>
          <w:spacing w:val="-1"/>
          <w:sz w:val="20"/>
        </w:rPr>
        <w:t xml:space="preserve"> </w:t>
      </w:r>
      <w:r>
        <w:rPr>
          <w:sz w:val="20"/>
        </w:rPr>
        <w:t>a seller</w:t>
      </w:r>
      <w:r>
        <w:rPr>
          <w:spacing w:val="-1"/>
          <w:sz w:val="20"/>
        </w:rPr>
        <w:t xml:space="preserve"> </w:t>
      </w:r>
      <w:r>
        <w:rPr>
          <w:sz w:val="20"/>
        </w:rPr>
        <w:t>is giving you.</w:t>
      </w:r>
    </w:p>
    <w:p w14:paraId="62ABFF29" w14:textId="77777777" w:rsidR="00C42062" w:rsidRDefault="00C42062" w:rsidP="00C42062">
      <w:pPr>
        <w:pStyle w:val="BodyText"/>
        <w:spacing w:before="9"/>
        <w:rPr>
          <w:sz w:val="19"/>
        </w:rPr>
      </w:pPr>
    </w:p>
    <w:p w14:paraId="7B68A6D3" w14:textId="77777777" w:rsidR="00C42062" w:rsidRDefault="00000000" w:rsidP="00C42062">
      <w:pPr>
        <w:pStyle w:val="BodyText"/>
        <w:ind w:left="115" w:right="313"/>
        <w:jc w:val="both"/>
      </w:pPr>
      <w:r>
        <w:t>You</w:t>
      </w:r>
      <w:r>
        <w:rPr>
          <w:spacing w:val="-5"/>
        </w:rPr>
        <w:t xml:space="preserve"> </w:t>
      </w:r>
      <w:r>
        <w:t>must</w:t>
      </w:r>
      <w:r>
        <w:rPr>
          <w:spacing w:val="-4"/>
        </w:rPr>
        <w:t xml:space="preserve"> </w:t>
      </w:r>
      <w:r>
        <w:t>disclose</w:t>
      </w:r>
      <w:r>
        <w:rPr>
          <w:spacing w:val="-4"/>
        </w:rPr>
        <w:t xml:space="preserve"> </w:t>
      </w:r>
      <w:r>
        <w:t>all</w:t>
      </w:r>
      <w:r>
        <w:rPr>
          <w:spacing w:val="-5"/>
        </w:rPr>
        <w:t xml:space="preserve"> </w:t>
      </w:r>
      <w:r>
        <w:t>information</w:t>
      </w:r>
      <w:r>
        <w:rPr>
          <w:spacing w:val="-5"/>
        </w:rPr>
        <w:t xml:space="preserve"> </w:t>
      </w:r>
      <w:r>
        <w:t>which</w:t>
      </w:r>
      <w:r>
        <w:rPr>
          <w:spacing w:val="-6"/>
        </w:rPr>
        <w:t xml:space="preserve"> </w:t>
      </w:r>
      <w:r>
        <w:t>may</w:t>
      </w:r>
      <w:r>
        <w:rPr>
          <w:spacing w:val="-4"/>
        </w:rPr>
        <w:t xml:space="preserve"> </w:t>
      </w:r>
      <w:r>
        <w:t>affect</w:t>
      </w:r>
      <w:r>
        <w:rPr>
          <w:spacing w:val="-5"/>
        </w:rPr>
        <w:t xml:space="preserve"> </w:t>
      </w:r>
      <w:r>
        <w:t>your</w:t>
      </w:r>
      <w:r>
        <w:rPr>
          <w:spacing w:val="-4"/>
        </w:rPr>
        <w:t xml:space="preserve"> </w:t>
      </w:r>
      <w:r>
        <w:t>liability</w:t>
      </w:r>
      <w:r>
        <w:rPr>
          <w:spacing w:val="-6"/>
        </w:rPr>
        <w:t xml:space="preserve"> </w:t>
      </w:r>
      <w:r>
        <w:t>for</w:t>
      </w:r>
      <w:r>
        <w:rPr>
          <w:spacing w:val="-6"/>
        </w:rPr>
        <w:t xml:space="preserve"> </w:t>
      </w:r>
      <w:r>
        <w:t>stamp</w:t>
      </w:r>
      <w:r>
        <w:rPr>
          <w:spacing w:val="-5"/>
        </w:rPr>
        <w:t xml:space="preserve"> </w:t>
      </w:r>
      <w:r>
        <w:t>duty</w:t>
      </w:r>
      <w:r>
        <w:rPr>
          <w:spacing w:val="-5"/>
        </w:rPr>
        <w:t xml:space="preserve"> </w:t>
      </w:r>
      <w:r>
        <w:t>land</w:t>
      </w:r>
      <w:r>
        <w:rPr>
          <w:spacing w:val="-3"/>
        </w:rPr>
        <w:t xml:space="preserve"> </w:t>
      </w:r>
      <w:r>
        <w:t>tax</w:t>
      </w:r>
      <w:r>
        <w:rPr>
          <w:spacing w:val="-6"/>
        </w:rPr>
        <w:t xml:space="preserve"> </w:t>
      </w:r>
      <w:r>
        <w:t>or</w:t>
      </w:r>
      <w:r>
        <w:rPr>
          <w:spacing w:val="-5"/>
        </w:rPr>
        <w:t xml:space="preserve"> </w:t>
      </w:r>
      <w:r>
        <w:t>other</w:t>
      </w:r>
      <w:r>
        <w:rPr>
          <w:spacing w:val="-4"/>
        </w:rPr>
        <w:t xml:space="preserve"> </w:t>
      </w:r>
      <w:r>
        <w:t>stamp</w:t>
      </w:r>
      <w:r>
        <w:rPr>
          <w:spacing w:val="-4"/>
        </w:rPr>
        <w:t xml:space="preserve"> </w:t>
      </w:r>
      <w:r>
        <w:t>duty</w:t>
      </w:r>
      <w:r>
        <w:rPr>
          <w:spacing w:val="-53"/>
        </w:rPr>
        <w:t xml:space="preserve"> </w:t>
      </w:r>
      <w:r>
        <w:t>tax as we can then ensure you pay the correct duty. If you fail to disclose all information (and if in doubt,</w:t>
      </w:r>
      <w:r>
        <w:rPr>
          <w:spacing w:val="1"/>
        </w:rPr>
        <w:t xml:space="preserve"> </w:t>
      </w:r>
      <w:r>
        <w:t>please disclose it as it can be discounted if it is not relevant) you must accept full liability for any penalties</w:t>
      </w:r>
      <w:r>
        <w:rPr>
          <w:spacing w:val="1"/>
        </w:rPr>
        <w:t xml:space="preserve"> </w:t>
      </w:r>
      <w:r>
        <w:t>or action or other proceedings that any authority may take against you for failing to disclose information</w:t>
      </w:r>
      <w:r>
        <w:rPr>
          <w:spacing w:val="1"/>
        </w:rPr>
        <w:t xml:space="preserve"> </w:t>
      </w:r>
      <w:r>
        <w:t>which</w:t>
      </w:r>
      <w:r>
        <w:rPr>
          <w:spacing w:val="-1"/>
        </w:rPr>
        <w:t xml:space="preserve"> </w:t>
      </w:r>
      <w:r>
        <w:t>resulted in</w:t>
      </w:r>
      <w:r>
        <w:rPr>
          <w:spacing w:val="-1"/>
        </w:rPr>
        <w:t xml:space="preserve"> </w:t>
      </w:r>
      <w:r>
        <w:t>a duty</w:t>
      </w:r>
      <w:r>
        <w:rPr>
          <w:spacing w:val="-1"/>
        </w:rPr>
        <w:t xml:space="preserve"> </w:t>
      </w:r>
      <w:r>
        <w:t>or greater liability</w:t>
      </w:r>
      <w:r>
        <w:rPr>
          <w:spacing w:val="-2"/>
        </w:rPr>
        <w:t xml:space="preserve"> </w:t>
      </w:r>
      <w:r>
        <w:t>to</w:t>
      </w:r>
      <w:r>
        <w:rPr>
          <w:spacing w:val="-1"/>
        </w:rPr>
        <w:t xml:space="preserve"> </w:t>
      </w:r>
      <w:r>
        <w:t>pay</w:t>
      </w:r>
      <w:r>
        <w:rPr>
          <w:spacing w:val="-1"/>
        </w:rPr>
        <w:t xml:space="preserve"> </w:t>
      </w:r>
      <w:r>
        <w:t>such</w:t>
      </w:r>
      <w:r>
        <w:rPr>
          <w:spacing w:val="-1"/>
        </w:rPr>
        <w:t xml:space="preserve"> </w:t>
      </w:r>
      <w:r>
        <w:t>duty.</w:t>
      </w:r>
    </w:p>
    <w:p w14:paraId="78D4F22C" w14:textId="77777777" w:rsidR="00C42062" w:rsidRDefault="00C42062" w:rsidP="00C42062">
      <w:pPr>
        <w:pStyle w:val="BodyText"/>
      </w:pPr>
    </w:p>
    <w:p w14:paraId="1C5B7633" w14:textId="77777777" w:rsidR="00C42062" w:rsidRDefault="00000000" w:rsidP="00C42062">
      <w:pPr>
        <w:pStyle w:val="BodyText"/>
        <w:ind w:left="115" w:right="314"/>
        <w:jc w:val="both"/>
      </w:pPr>
      <w:r>
        <w:t>Whilst we are professionally and legally obliged to keep your affairs confidential, we are also required to</w:t>
      </w:r>
      <w:r>
        <w:rPr>
          <w:spacing w:val="1"/>
        </w:rPr>
        <w:t xml:space="preserve"> </w:t>
      </w:r>
      <w:r>
        <w:t>report</w:t>
      </w:r>
      <w:r>
        <w:rPr>
          <w:spacing w:val="-6"/>
        </w:rPr>
        <w:t xml:space="preserve"> </w:t>
      </w:r>
      <w:r>
        <w:t>to</w:t>
      </w:r>
      <w:r>
        <w:rPr>
          <w:spacing w:val="-6"/>
        </w:rPr>
        <w:t xml:space="preserve"> </w:t>
      </w:r>
      <w:r>
        <w:t>the</w:t>
      </w:r>
      <w:r>
        <w:rPr>
          <w:spacing w:val="-5"/>
        </w:rPr>
        <w:t xml:space="preserve"> </w:t>
      </w:r>
      <w:r>
        <w:t>National</w:t>
      </w:r>
      <w:r>
        <w:rPr>
          <w:spacing w:val="-6"/>
        </w:rPr>
        <w:t xml:space="preserve"> </w:t>
      </w:r>
      <w:r>
        <w:t>Crime</w:t>
      </w:r>
      <w:r>
        <w:rPr>
          <w:spacing w:val="-6"/>
        </w:rPr>
        <w:t xml:space="preserve"> </w:t>
      </w:r>
      <w:r>
        <w:t>Agency</w:t>
      </w:r>
      <w:r>
        <w:rPr>
          <w:spacing w:val="-4"/>
        </w:rPr>
        <w:t xml:space="preserve"> </w:t>
      </w:r>
      <w:r>
        <w:t>(NCA)</w:t>
      </w:r>
      <w:r>
        <w:rPr>
          <w:spacing w:val="-5"/>
        </w:rPr>
        <w:t xml:space="preserve"> </w:t>
      </w:r>
      <w:r>
        <w:t>any</w:t>
      </w:r>
      <w:r>
        <w:rPr>
          <w:spacing w:val="-6"/>
        </w:rPr>
        <w:t xml:space="preserve"> </w:t>
      </w:r>
      <w:r>
        <w:t>knowledge</w:t>
      </w:r>
      <w:r>
        <w:rPr>
          <w:spacing w:val="-6"/>
        </w:rPr>
        <w:t xml:space="preserve"> </w:t>
      </w:r>
      <w:r>
        <w:t>or</w:t>
      </w:r>
      <w:r>
        <w:rPr>
          <w:spacing w:val="-5"/>
        </w:rPr>
        <w:t xml:space="preserve"> </w:t>
      </w:r>
      <w:r>
        <w:t>suspicion</w:t>
      </w:r>
      <w:r>
        <w:rPr>
          <w:spacing w:val="-5"/>
        </w:rPr>
        <w:t xml:space="preserve"> </w:t>
      </w:r>
      <w:r>
        <w:t>that</w:t>
      </w:r>
      <w:r>
        <w:rPr>
          <w:spacing w:val="-6"/>
        </w:rPr>
        <w:t xml:space="preserve"> </w:t>
      </w:r>
      <w:r>
        <w:t>a</w:t>
      </w:r>
      <w:r>
        <w:rPr>
          <w:spacing w:val="-4"/>
        </w:rPr>
        <w:t xml:space="preserve"> </w:t>
      </w:r>
      <w:r>
        <w:t>person</w:t>
      </w:r>
      <w:r>
        <w:rPr>
          <w:spacing w:val="-5"/>
        </w:rPr>
        <w:t xml:space="preserve"> </w:t>
      </w:r>
      <w:r>
        <w:t>is</w:t>
      </w:r>
      <w:r>
        <w:rPr>
          <w:spacing w:val="-5"/>
        </w:rPr>
        <w:t xml:space="preserve"> </w:t>
      </w:r>
      <w:r>
        <w:t>engaged</w:t>
      </w:r>
      <w:r>
        <w:rPr>
          <w:spacing w:val="-4"/>
        </w:rPr>
        <w:t xml:space="preserve"> </w:t>
      </w:r>
      <w:r>
        <w:t>in</w:t>
      </w:r>
      <w:r>
        <w:rPr>
          <w:spacing w:val="-6"/>
        </w:rPr>
        <w:t xml:space="preserve"> </w:t>
      </w:r>
      <w:r>
        <w:t>money</w:t>
      </w:r>
      <w:r>
        <w:rPr>
          <w:spacing w:val="-53"/>
        </w:rPr>
        <w:t xml:space="preserve"> </w:t>
      </w:r>
      <w:r>
        <w:t>laundering where the information was acquired during the course of our business.</w:t>
      </w:r>
      <w:r>
        <w:rPr>
          <w:spacing w:val="1"/>
        </w:rPr>
        <w:t xml:space="preserve"> </w:t>
      </w:r>
      <w:r>
        <w:t>We may be required to</w:t>
      </w:r>
      <w:r>
        <w:rPr>
          <w:spacing w:val="-53"/>
        </w:rPr>
        <w:t xml:space="preserve"> </w:t>
      </w:r>
      <w:r>
        <w:t>make such a report without your knowledge or consent notwithstanding client confidentiality.</w:t>
      </w:r>
      <w:r>
        <w:rPr>
          <w:spacing w:val="1"/>
        </w:rPr>
        <w:t xml:space="preserve"> </w:t>
      </w:r>
      <w:r>
        <w:t>In some</w:t>
      </w:r>
      <w:r>
        <w:rPr>
          <w:spacing w:val="1"/>
        </w:rPr>
        <w:t xml:space="preserve"> </w:t>
      </w:r>
      <w:proofErr w:type="gramStart"/>
      <w:r>
        <w:t>instances</w:t>
      </w:r>
      <w:proofErr w:type="gramEnd"/>
      <w:r>
        <w:rPr>
          <w:spacing w:val="-9"/>
        </w:rPr>
        <w:t xml:space="preserve"> </w:t>
      </w:r>
      <w:r>
        <w:t>we</w:t>
      </w:r>
      <w:r>
        <w:rPr>
          <w:spacing w:val="-8"/>
        </w:rPr>
        <w:t xml:space="preserve"> </w:t>
      </w:r>
      <w:r>
        <w:t>may</w:t>
      </w:r>
      <w:r>
        <w:rPr>
          <w:spacing w:val="-7"/>
        </w:rPr>
        <w:t xml:space="preserve"> </w:t>
      </w:r>
      <w:r>
        <w:t>have</w:t>
      </w:r>
      <w:r>
        <w:rPr>
          <w:spacing w:val="-7"/>
        </w:rPr>
        <w:t xml:space="preserve"> </w:t>
      </w:r>
      <w:r>
        <w:t>to</w:t>
      </w:r>
      <w:r>
        <w:rPr>
          <w:spacing w:val="-8"/>
        </w:rPr>
        <w:t xml:space="preserve"> </w:t>
      </w:r>
      <w:r>
        <w:t>suspend</w:t>
      </w:r>
      <w:r>
        <w:rPr>
          <w:spacing w:val="-8"/>
        </w:rPr>
        <w:t xml:space="preserve"> </w:t>
      </w:r>
      <w:r>
        <w:t>work</w:t>
      </w:r>
      <w:r>
        <w:rPr>
          <w:spacing w:val="-7"/>
        </w:rPr>
        <w:t xml:space="preserve"> </w:t>
      </w:r>
      <w:r>
        <w:t>without</w:t>
      </w:r>
      <w:r>
        <w:rPr>
          <w:spacing w:val="-7"/>
        </w:rPr>
        <w:t xml:space="preserve"> </w:t>
      </w:r>
      <w:r>
        <w:t>explaining</w:t>
      </w:r>
      <w:r>
        <w:rPr>
          <w:spacing w:val="-8"/>
        </w:rPr>
        <w:t xml:space="preserve"> </w:t>
      </w:r>
      <w:r>
        <w:t>why.</w:t>
      </w:r>
      <w:r>
        <w:rPr>
          <w:spacing w:val="41"/>
        </w:rPr>
        <w:t xml:space="preserve"> </w:t>
      </w:r>
      <w:r>
        <w:t>Please</w:t>
      </w:r>
      <w:r>
        <w:rPr>
          <w:spacing w:val="-8"/>
        </w:rPr>
        <w:t xml:space="preserve"> </w:t>
      </w:r>
      <w:r>
        <w:t>note</w:t>
      </w:r>
      <w:r>
        <w:rPr>
          <w:spacing w:val="-7"/>
        </w:rPr>
        <w:t xml:space="preserve"> </w:t>
      </w:r>
      <w:r>
        <w:t>that</w:t>
      </w:r>
      <w:r>
        <w:rPr>
          <w:spacing w:val="-7"/>
        </w:rPr>
        <w:t xml:space="preserve"> </w:t>
      </w:r>
      <w:r>
        <w:t>providing</w:t>
      </w:r>
      <w:r>
        <w:rPr>
          <w:spacing w:val="-7"/>
        </w:rPr>
        <w:t xml:space="preserve"> </w:t>
      </w:r>
      <w:r>
        <w:t>we</w:t>
      </w:r>
      <w:r>
        <w:rPr>
          <w:spacing w:val="-8"/>
        </w:rPr>
        <w:t xml:space="preserve"> </w:t>
      </w:r>
      <w:r>
        <w:t>act</w:t>
      </w:r>
      <w:r>
        <w:rPr>
          <w:spacing w:val="-7"/>
        </w:rPr>
        <w:t xml:space="preserve"> </w:t>
      </w:r>
      <w:r>
        <w:t>in</w:t>
      </w:r>
      <w:r>
        <w:rPr>
          <w:spacing w:val="-9"/>
        </w:rPr>
        <w:t xml:space="preserve"> </w:t>
      </w:r>
      <w:r>
        <w:t>good</w:t>
      </w:r>
      <w:r>
        <w:rPr>
          <w:spacing w:val="-53"/>
        </w:rPr>
        <w:t xml:space="preserve"> </w:t>
      </w:r>
      <w:r>
        <w:t>faith</w:t>
      </w:r>
      <w:r>
        <w:rPr>
          <w:spacing w:val="-8"/>
        </w:rPr>
        <w:t xml:space="preserve"> </w:t>
      </w:r>
      <w:r>
        <w:t>and</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8"/>
        </w:rPr>
        <w:t xml:space="preserve"> </w:t>
      </w:r>
      <w:r>
        <w:t>law,</w:t>
      </w:r>
      <w:r>
        <w:rPr>
          <w:spacing w:val="-8"/>
        </w:rPr>
        <w:t xml:space="preserve"> </w:t>
      </w:r>
      <w:r>
        <w:t>we</w:t>
      </w:r>
      <w:r>
        <w:rPr>
          <w:spacing w:val="-9"/>
        </w:rPr>
        <w:t xml:space="preserve"> </w:t>
      </w:r>
      <w:r>
        <w:t>will</w:t>
      </w:r>
      <w:r>
        <w:rPr>
          <w:spacing w:val="-8"/>
        </w:rPr>
        <w:t xml:space="preserve"> </w:t>
      </w:r>
      <w:r>
        <w:t>not</w:t>
      </w:r>
      <w:r>
        <w:rPr>
          <w:spacing w:val="-8"/>
        </w:rPr>
        <w:t xml:space="preserve"> </w:t>
      </w:r>
      <w:r>
        <w:t>be</w:t>
      </w:r>
      <w:r>
        <w:rPr>
          <w:spacing w:val="-8"/>
        </w:rPr>
        <w:t xml:space="preserve"> </w:t>
      </w:r>
      <w:r>
        <w:t>liable</w:t>
      </w:r>
      <w:r>
        <w:rPr>
          <w:spacing w:val="-7"/>
        </w:rPr>
        <w:t xml:space="preserve"> </w:t>
      </w:r>
      <w:r>
        <w:t>for</w:t>
      </w:r>
      <w:r>
        <w:rPr>
          <w:spacing w:val="-8"/>
        </w:rPr>
        <w:t xml:space="preserve"> </w:t>
      </w:r>
      <w:r>
        <w:t>any</w:t>
      </w:r>
      <w:r>
        <w:rPr>
          <w:spacing w:val="-8"/>
        </w:rPr>
        <w:t xml:space="preserve"> </w:t>
      </w:r>
      <w:r>
        <w:t>loss</w:t>
      </w:r>
      <w:r>
        <w:rPr>
          <w:spacing w:val="-8"/>
        </w:rPr>
        <w:t xml:space="preserve"> </w:t>
      </w:r>
      <w:r>
        <w:t>to</w:t>
      </w:r>
      <w:r>
        <w:rPr>
          <w:spacing w:val="-8"/>
        </w:rPr>
        <w:t xml:space="preserve"> </w:t>
      </w:r>
      <w:r>
        <w:t>you</w:t>
      </w:r>
      <w:r>
        <w:rPr>
          <w:spacing w:val="-8"/>
        </w:rPr>
        <w:t xml:space="preserve"> </w:t>
      </w:r>
      <w:r>
        <w:t>arising</w:t>
      </w:r>
      <w:r>
        <w:rPr>
          <w:spacing w:val="-9"/>
        </w:rPr>
        <w:t xml:space="preserve"> </w:t>
      </w:r>
      <w:r>
        <w:t>from</w:t>
      </w:r>
      <w:r>
        <w:rPr>
          <w:spacing w:val="-8"/>
        </w:rPr>
        <w:t xml:space="preserve"> </w:t>
      </w:r>
      <w:r>
        <w:t>the</w:t>
      </w:r>
      <w:r>
        <w:rPr>
          <w:spacing w:val="-8"/>
        </w:rPr>
        <w:t xml:space="preserve"> </w:t>
      </w:r>
      <w:r>
        <w:t>making</w:t>
      </w:r>
      <w:r>
        <w:rPr>
          <w:spacing w:val="-8"/>
        </w:rPr>
        <w:t xml:space="preserve"> </w:t>
      </w:r>
      <w:r>
        <w:t>of</w:t>
      </w:r>
      <w:r>
        <w:rPr>
          <w:spacing w:val="-8"/>
        </w:rPr>
        <w:t xml:space="preserve"> </w:t>
      </w:r>
      <w:r>
        <w:t>such</w:t>
      </w:r>
      <w:r>
        <w:rPr>
          <w:spacing w:val="-53"/>
        </w:rPr>
        <w:t xml:space="preserve"> </w:t>
      </w:r>
      <w:r>
        <w:t>a report</w:t>
      </w:r>
      <w:r>
        <w:rPr>
          <w:spacing w:val="-1"/>
        </w:rPr>
        <w:t xml:space="preserve"> </w:t>
      </w:r>
      <w:r>
        <w:t>or</w:t>
      </w:r>
      <w:r>
        <w:rPr>
          <w:spacing w:val="-2"/>
        </w:rPr>
        <w:t xml:space="preserve"> </w:t>
      </w:r>
      <w:r>
        <w:t>should it</w:t>
      </w:r>
      <w:r>
        <w:rPr>
          <w:spacing w:val="-1"/>
        </w:rPr>
        <w:t xml:space="preserve"> </w:t>
      </w:r>
      <w:r>
        <w:t>become necessary</w:t>
      </w:r>
      <w:r>
        <w:rPr>
          <w:spacing w:val="-1"/>
        </w:rPr>
        <w:t xml:space="preserve"> </w:t>
      </w:r>
      <w:r>
        <w:t>from the termination of</w:t>
      </w:r>
      <w:r>
        <w:rPr>
          <w:spacing w:val="-1"/>
        </w:rPr>
        <w:t xml:space="preserve"> </w:t>
      </w:r>
      <w:r>
        <w:t>your</w:t>
      </w:r>
      <w:r>
        <w:rPr>
          <w:spacing w:val="-1"/>
        </w:rPr>
        <w:t xml:space="preserve"> </w:t>
      </w:r>
      <w:r>
        <w:t>retainer with</w:t>
      </w:r>
      <w:r>
        <w:rPr>
          <w:spacing w:val="-2"/>
        </w:rPr>
        <w:t xml:space="preserve"> </w:t>
      </w:r>
      <w:r>
        <w:t>us.</w:t>
      </w:r>
    </w:p>
    <w:p w14:paraId="7BD251E0" w14:textId="77777777" w:rsidR="00C42062" w:rsidRDefault="00C42062" w:rsidP="00C42062">
      <w:pPr>
        <w:pStyle w:val="BodyText"/>
      </w:pPr>
    </w:p>
    <w:p w14:paraId="4E9BE5ED" w14:textId="77777777" w:rsidR="00C42062" w:rsidRDefault="00000000" w:rsidP="00C42062">
      <w:pPr>
        <w:pStyle w:val="BodyText"/>
        <w:spacing w:before="1"/>
        <w:ind w:left="115" w:right="314"/>
        <w:jc w:val="both"/>
      </w:pPr>
      <w:r>
        <w:t>As part of our commitment to providing our clients with a quality assured service, some of our files are</w:t>
      </w:r>
      <w:r>
        <w:rPr>
          <w:spacing w:val="1"/>
        </w:rPr>
        <w:t xml:space="preserve"> </w:t>
      </w:r>
      <w:r>
        <w:t>randomly</w:t>
      </w:r>
      <w:r>
        <w:rPr>
          <w:spacing w:val="-12"/>
        </w:rPr>
        <w:t xml:space="preserve"> </w:t>
      </w:r>
      <w:r>
        <w:t>selected</w:t>
      </w:r>
      <w:r>
        <w:rPr>
          <w:spacing w:val="-12"/>
        </w:rPr>
        <w:t xml:space="preserve"> </w:t>
      </w:r>
      <w:r>
        <w:t>and</w:t>
      </w:r>
      <w:r>
        <w:rPr>
          <w:spacing w:val="-10"/>
        </w:rPr>
        <w:t xml:space="preserve"> </w:t>
      </w:r>
      <w:r>
        <w:t>independently</w:t>
      </w:r>
      <w:r>
        <w:rPr>
          <w:spacing w:val="-12"/>
        </w:rPr>
        <w:t xml:space="preserve"> </w:t>
      </w:r>
      <w:r>
        <w:t>audited</w:t>
      </w:r>
      <w:r>
        <w:rPr>
          <w:spacing w:val="-10"/>
        </w:rPr>
        <w:t xml:space="preserve"> </w:t>
      </w:r>
      <w:r>
        <w:t>by</w:t>
      </w:r>
      <w:r>
        <w:rPr>
          <w:spacing w:val="-11"/>
        </w:rPr>
        <w:t xml:space="preserve"> </w:t>
      </w:r>
      <w:r>
        <w:t>external</w:t>
      </w:r>
      <w:r>
        <w:rPr>
          <w:spacing w:val="-10"/>
        </w:rPr>
        <w:t xml:space="preserve"> </w:t>
      </w:r>
      <w:r>
        <w:t>auditors.</w:t>
      </w:r>
      <w:r>
        <w:rPr>
          <w:spacing w:val="-13"/>
        </w:rPr>
        <w:t xml:space="preserve"> </w:t>
      </w:r>
      <w:r>
        <w:t>Residential</w:t>
      </w:r>
      <w:r>
        <w:rPr>
          <w:spacing w:val="-11"/>
        </w:rPr>
        <w:t xml:space="preserve"> </w:t>
      </w:r>
      <w:r>
        <w:t>conveyancing</w:t>
      </w:r>
      <w:r>
        <w:rPr>
          <w:spacing w:val="-10"/>
        </w:rPr>
        <w:t xml:space="preserve"> </w:t>
      </w:r>
      <w:r>
        <w:t>files</w:t>
      </w:r>
      <w:r>
        <w:rPr>
          <w:spacing w:val="-10"/>
        </w:rPr>
        <w:t xml:space="preserve"> </w:t>
      </w:r>
      <w:r>
        <w:t>may</w:t>
      </w:r>
      <w:r>
        <w:rPr>
          <w:spacing w:val="-12"/>
        </w:rPr>
        <w:t xml:space="preserve"> </w:t>
      </w:r>
      <w:r>
        <w:t>also</w:t>
      </w:r>
      <w:r>
        <w:rPr>
          <w:spacing w:val="-53"/>
        </w:rPr>
        <w:t xml:space="preserve"> </w:t>
      </w:r>
      <w:r>
        <w:t>be</w:t>
      </w:r>
      <w:r>
        <w:rPr>
          <w:spacing w:val="-8"/>
        </w:rPr>
        <w:t xml:space="preserve"> </w:t>
      </w:r>
      <w:r>
        <w:t>audited</w:t>
      </w:r>
      <w:r>
        <w:rPr>
          <w:spacing w:val="-7"/>
        </w:rPr>
        <w:t xml:space="preserve"> </w:t>
      </w:r>
      <w:r>
        <w:t>by</w:t>
      </w:r>
      <w:r>
        <w:rPr>
          <w:spacing w:val="-8"/>
        </w:rPr>
        <w:t xml:space="preserve"> </w:t>
      </w:r>
      <w:r>
        <w:t>or</w:t>
      </w:r>
      <w:r>
        <w:rPr>
          <w:spacing w:val="-6"/>
        </w:rPr>
        <w:t xml:space="preserve"> </w:t>
      </w:r>
      <w:r>
        <w:t>on</w:t>
      </w:r>
      <w:r>
        <w:rPr>
          <w:spacing w:val="-8"/>
        </w:rPr>
        <w:t xml:space="preserve"> </w:t>
      </w:r>
      <w:r>
        <w:t>behalf</w:t>
      </w:r>
      <w:r>
        <w:rPr>
          <w:spacing w:val="-7"/>
        </w:rPr>
        <w:t xml:space="preserve"> </w:t>
      </w:r>
      <w:r>
        <w:t>of</w:t>
      </w:r>
      <w:r>
        <w:rPr>
          <w:spacing w:val="-7"/>
        </w:rPr>
        <w:t xml:space="preserve"> </w:t>
      </w:r>
      <w:r>
        <w:t>the</w:t>
      </w:r>
      <w:r>
        <w:rPr>
          <w:spacing w:val="-7"/>
        </w:rPr>
        <w:t xml:space="preserve"> </w:t>
      </w:r>
      <w:r>
        <w:t>Law</w:t>
      </w:r>
      <w:r>
        <w:rPr>
          <w:spacing w:val="-6"/>
        </w:rPr>
        <w:t xml:space="preserve"> </w:t>
      </w:r>
      <w:r>
        <w:t>Society</w:t>
      </w:r>
      <w:r>
        <w:rPr>
          <w:spacing w:val="-8"/>
        </w:rPr>
        <w:t xml:space="preserve"> </w:t>
      </w:r>
      <w:r>
        <w:t>to</w:t>
      </w:r>
      <w:r>
        <w:rPr>
          <w:spacing w:val="-7"/>
        </w:rPr>
        <w:t xml:space="preserve"> </w:t>
      </w:r>
      <w:r>
        <w:t>check</w:t>
      </w:r>
      <w:r>
        <w:rPr>
          <w:spacing w:val="-7"/>
        </w:rPr>
        <w:t xml:space="preserve"> </w:t>
      </w:r>
      <w:r>
        <w:t>compliance</w:t>
      </w:r>
      <w:r>
        <w:rPr>
          <w:spacing w:val="-7"/>
        </w:rPr>
        <w:t xml:space="preserve"> </w:t>
      </w:r>
      <w:r>
        <w:t>with</w:t>
      </w:r>
      <w:r>
        <w:rPr>
          <w:spacing w:val="-7"/>
        </w:rPr>
        <w:t xml:space="preserve"> </w:t>
      </w:r>
      <w:r>
        <w:t>the</w:t>
      </w:r>
      <w:r>
        <w:rPr>
          <w:spacing w:val="-7"/>
        </w:rPr>
        <w:t xml:space="preserve"> </w:t>
      </w:r>
      <w:r>
        <w:t>Conveyancing</w:t>
      </w:r>
      <w:r>
        <w:rPr>
          <w:spacing w:val="-7"/>
        </w:rPr>
        <w:t xml:space="preserve"> </w:t>
      </w:r>
      <w:r>
        <w:t>Quality</w:t>
      </w:r>
      <w:r>
        <w:rPr>
          <w:spacing w:val="-7"/>
        </w:rPr>
        <w:t xml:space="preserve"> </w:t>
      </w:r>
      <w:r>
        <w:t>Scheme.</w:t>
      </w:r>
      <w:r>
        <w:rPr>
          <w:spacing w:val="-53"/>
        </w:rPr>
        <w:t xml:space="preserve"> </w:t>
      </w:r>
      <w:r>
        <w:t>Some lending institutions may also reserve the right to audit files on which we act also for them.</w:t>
      </w:r>
      <w:r>
        <w:rPr>
          <w:spacing w:val="1"/>
        </w:rPr>
        <w:t xml:space="preserve"> </w:t>
      </w:r>
      <w:r>
        <w:t>By</w:t>
      </w:r>
      <w:r>
        <w:rPr>
          <w:spacing w:val="1"/>
        </w:rPr>
        <w:t xml:space="preserve"> </w:t>
      </w:r>
      <w:r>
        <w:t>accepting</w:t>
      </w:r>
      <w:r>
        <w:rPr>
          <w:spacing w:val="-1"/>
        </w:rPr>
        <w:t xml:space="preserve"> </w:t>
      </w:r>
      <w:r>
        <w:t>these terms and conditions, you agree</w:t>
      </w:r>
      <w:r>
        <w:rPr>
          <w:spacing w:val="-1"/>
        </w:rPr>
        <w:t xml:space="preserve"> </w:t>
      </w:r>
      <w:r>
        <w:t>to your file being audited for this</w:t>
      </w:r>
      <w:r>
        <w:rPr>
          <w:spacing w:val="-2"/>
        </w:rPr>
        <w:t xml:space="preserve"> </w:t>
      </w:r>
      <w:r>
        <w:t>purpose.</w:t>
      </w:r>
    </w:p>
    <w:p w14:paraId="4DD09023" w14:textId="77777777" w:rsidR="00C42062" w:rsidRDefault="00C42062" w:rsidP="00C42062">
      <w:pPr>
        <w:pStyle w:val="BodyText"/>
        <w:spacing w:before="1"/>
      </w:pPr>
    </w:p>
    <w:p w14:paraId="55365CCA" w14:textId="77777777" w:rsidR="00C42062" w:rsidRDefault="00000000" w:rsidP="00696187">
      <w:pPr>
        <w:pStyle w:val="Heading1"/>
        <w:numPr>
          <w:ilvl w:val="0"/>
          <w:numId w:val="7"/>
        </w:numPr>
      </w:pPr>
      <w:bookmarkStart w:id="12" w:name="_Toc178938183"/>
      <w:bookmarkStart w:id="13" w:name="_Hlk178934901"/>
      <w:r>
        <w:t>Security</w:t>
      </w:r>
      <w:r>
        <w:rPr>
          <w:spacing w:val="-3"/>
        </w:rPr>
        <w:t xml:space="preserve"> </w:t>
      </w:r>
      <w:r>
        <w:t>of communications</w:t>
      </w:r>
      <w:bookmarkEnd w:id="12"/>
    </w:p>
    <w:bookmarkEnd w:id="13"/>
    <w:p w14:paraId="21929590" w14:textId="77777777" w:rsidR="00C42062" w:rsidRDefault="00C42062" w:rsidP="00C42062">
      <w:pPr>
        <w:pStyle w:val="BodyText"/>
        <w:spacing w:before="9"/>
        <w:rPr>
          <w:b/>
          <w:sz w:val="11"/>
        </w:rPr>
      </w:pPr>
    </w:p>
    <w:p w14:paraId="0F808989" w14:textId="77777777" w:rsidR="00C42062" w:rsidRDefault="00000000" w:rsidP="00C42062">
      <w:pPr>
        <w:pStyle w:val="BodyText"/>
        <w:spacing w:before="94"/>
        <w:ind w:left="115" w:right="315"/>
        <w:jc w:val="both"/>
      </w:pPr>
      <w:r>
        <w:t>Where you provide us with fax or computer network addresses for sending material to, we will assume,</w:t>
      </w:r>
      <w:r>
        <w:rPr>
          <w:spacing w:val="1"/>
        </w:rPr>
        <w:t xml:space="preserve"> </w:t>
      </w:r>
      <w:r>
        <w:t>unless</w:t>
      </w:r>
      <w:r>
        <w:rPr>
          <w:spacing w:val="-4"/>
        </w:rPr>
        <w:t xml:space="preserve"> </w:t>
      </w:r>
      <w:r>
        <w:t>you</w:t>
      </w:r>
      <w:r>
        <w:rPr>
          <w:spacing w:val="-5"/>
        </w:rPr>
        <w:t xml:space="preserve"> </w:t>
      </w:r>
      <w:r>
        <w:t>tell</w:t>
      </w:r>
      <w:r>
        <w:rPr>
          <w:spacing w:val="-5"/>
        </w:rPr>
        <w:t xml:space="preserve"> </w:t>
      </w:r>
      <w:r>
        <w:t>us</w:t>
      </w:r>
      <w:r>
        <w:rPr>
          <w:spacing w:val="-4"/>
        </w:rPr>
        <w:t xml:space="preserve"> </w:t>
      </w:r>
      <w:r>
        <w:t>otherwise,</w:t>
      </w:r>
      <w:r>
        <w:rPr>
          <w:spacing w:val="-5"/>
        </w:rPr>
        <w:t xml:space="preserve"> </w:t>
      </w:r>
      <w:r>
        <w:t>that</w:t>
      </w:r>
      <w:r>
        <w:rPr>
          <w:spacing w:val="-4"/>
        </w:rPr>
        <w:t xml:space="preserve"> </w:t>
      </w:r>
      <w:r>
        <w:t>your</w:t>
      </w:r>
      <w:r>
        <w:rPr>
          <w:spacing w:val="-4"/>
        </w:rPr>
        <w:t xml:space="preserve"> </w:t>
      </w:r>
      <w:r>
        <w:t>arrangements</w:t>
      </w:r>
      <w:r>
        <w:rPr>
          <w:spacing w:val="-4"/>
        </w:rPr>
        <w:t xml:space="preserve"> </w:t>
      </w:r>
      <w:r>
        <w:t>are</w:t>
      </w:r>
      <w:r>
        <w:rPr>
          <w:spacing w:val="-4"/>
        </w:rPr>
        <w:t xml:space="preserve"> </w:t>
      </w:r>
      <w:r>
        <w:t>sufficiently</w:t>
      </w:r>
      <w:r>
        <w:rPr>
          <w:spacing w:val="-6"/>
        </w:rPr>
        <w:t xml:space="preserve"> </w:t>
      </w:r>
      <w:r>
        <w:t>secure</w:t>
      </w:r>
      <w:r>
        <w:rPr>
          <w:spacing w:val="-5"/>
        </w:rPr>
        <w:t xml:space="preserve"> </w:t>
      </w:r>
      <w:r>
        <w:t>and</w:t>
      </w:r>
      <w:r>
        <w:rPr>
          <w:spacing w:val="-4"/>
        </w:rPr>
        <w:t xml:space="preserve"> </w:t>
      </w:r>
      <w:r>
        <w:t>confidential</w:t>
      </w:r>
      <w:r>
        <w:rPr>
          <w:spacing w:val="-5"/>
        </w:rPr>
        <w:t xml:space="preserve"> </w:t>
      </w:r>
      <w:r>
        <w:t>to</w:t>
      </w:r>
      <w:r>
        <w:rPr>
          <w:spacing w:val="-5"/>
        </w:rPr>
        <w:t xml:space="preserve"> </w:t>
      </w:r>
      <w:r>
        <w:t>protect</w:t>
      </w:r>
      <w:r>
        <w:rPr>
          <w:spacing w:val="-4"/>
        </w:rPr>
        <w:t xml:space="preserve"> </w:t>
      </w:r>
      <w:r>
        <w:t>your</w:t>
      </w:r>
      <w:r>
        <w:rPr>
          <w:spacing w:val="-53"/>
        </w:rPr>
        <w:t xml:space="preserve"> </w:t>
      </w:r>
      <w:r>
        <w:t>interests.</w:t>
      </w:r>
    </w:p>
    <w:p w14:paraId="5129068A" w14:textId="77777777" w:rsidR="00C42062" w:rsidRDefault="00C42062" w:rsidP="00C42062">
      <w:pPr>
        <w:pStyle w:val="BodyText"/>
        <w:spacing w:before="11"/>
        <w:rPr>
          <w:sz w:val="19"/>
        </w:rPr>
      </w:pPr>
    </w:p>
    <w:p w14:paraId="2DECB7B2" w14:textId="77777777" w:rsidR="00C42062" w:rsidRDefault="00000000" w:rsidP="00C42062">
      <w:pPr>
        <w:pStyle w:val="BodyText"/>
        <w:ind w:left="115" w:right="316"/>
        <w:jc w:val="both"/>
      </w:pPr>
      <w:r>
        <w:t>The</w:t>
      </w:r>
      <w:r>
        <w:rPr>
          <w:spacing w:val="-4"/>
        </w:rPr>
        <w:t xml:space="preserve"> </w:t>
      </w:r>
      <w:r>
        <w:t>Internet</w:t>
      </w:r>
      <w:r>
        <w:rPr>
          <w:spacing w:val="-5"/>
        </w:rPr>
        <w:t xml:space="preserve"> </w:t>
      </w:r>
      <w:r>
        <w:t>is</w:t>
      </w:r>
      <w:r>
        <w:rPr>
          <w:spacing w:val="-4"/>
        </w:rPr>
        <w:t xml:space="preserve"> </w:t>
      </w:r>
      <w:r>
        <w:t>not</w:t>
      </w:r>
      <w:r>
        <w:rPr>
          <w:spacing w:val="-6"/>
        </w:rPr>
        <w:t xml:space="preserve"> </w:t>
      </w:r>
      <w:r>
        <w:t>secure</w:t>
      </w:r>
      <w:r>
        <w:rPr>
          <w:spacing w:val="-5"/>
        </w:rPr>
        <w:t xml:space="preserve"> </w:t>
      </w:r>
      <w:r>
        <w:t>and</w:t>
      </w:r>
      <w:r>
        <w:rPr>
          <w:spacing w:val="-4"/>
        </w:rPr>
        <w:t xml:space="preserve"> </w:t>
      </w:r>
      <w:r>
        <w:t>there</w:t>
      </w:r>
      <w:r>
        <w:rPr>
          <w:spacing w:val="-5"/>
        </w:rPr>
        <w:t xml:space="preserve"> </w:t>
      </w:r>
      <w:r>
        <w:t>are</w:t>
      </w:r>
      <w:r>
        <w:rPr>
          <w:spacing w:val="-6"/>
        </w:rPr>
        <w:t xml:space="preserve"> </w:t>
      </w:r>
      <w:r>
        <w:t>risks</w:t>
      </w:r>
      <w:r>
        <w:rPr>
          <w:spacing w:val="-4"/>
        </w:rPr>
        <w:t xml:space="preserve"> </w:t>
      </w:r>
      <w:r>
        <w:t>if</w:t>
      </w:r>
      <w:r>
        <w:rPr>
          <w:spacing w:val="-5"/>
        </w:rPr>
        <w:t xml:space="preserve"> </w:t>
      </w:r>
      <w:r>
        <w:t>you</w:t>
      </w:r>
      <w:r>
        <w:rPr>
          <w:spacing w:val="-6"/>
        </w:rPr>
        <w:t xml:space="preserve"> </w:t>
      </w:r>
      <w:r>
        <w:t>send</w:t>
      </w:r>
      <w:r>
        <w:rPr>
          <w:spacing w:val="-6"/>
        </w:rPr>
        <w:t xml:space="preserve"> </w:t>
      </w:r>
      <w:r>
        <w:t>sensitive</w:t>
      </w:r>
      <w:r>
        <w:rPr>
          <w:spacing w:val="-6"/>
        </w:rPr>
        <w:t xml:space="preserve"> </w:t>
      </w:r>
      <w:r>
        <w:t>information</w:t>
      </w:r>
      <w:r>
        <w:rPr>
          <w:spacing w:val="-4"/>
        </w:rPr>
        <w:t xml:space="preserve"> </w:t>
      </w:r>
      <w:r>
        <w:t>in</w:t>
      </w:r>
      <w:r>
        <w:rPr>
          <w:spacing w:val="-5"/>
        </w:rPr>
        <w:t xml:space="preserve"> </w:t>
      </w:r>
      <w:r>
        <w:t>this</w:t>
      </w:r>
      <w:r>
        <w:rPr>
          <w:spacing w:val="-4"/>
        </w:rPr>
        <w:t xml:space="preserve"> </w:t>
      </w:r>
      <w:r>
        <w:t>manner</w:t>
      </w:r>
      <w:r>
        <w:rPr>
          <w:spacing w:val="-6"/>
        </w:rPr>
        <w:t xml:space="preserve"> </w:t>
      </w:r>
      <w:r>
        <w:t>or</w:t>
      </w:r>
      <w:r>
        <w:rPr>
          <w:spacing w:val="-4"/>
        </w:rPr>
        <w:t xml:space="preserve"> </w:t>
      </w:r>
      <w:r>
        <w:t>you</w:t>
      </w:r>
      <w:r>
        <w:rPr>
          <w:spacing w:val="-6"/>
        </w:rPr>
        <w:t xml:space="preserve"> </w:t>
      </w:r>
      <w:r>
        <w:t>ask</w:t>
      </w:r>
      <w:r>
        <w:rPr>
          <w:spacing w:val="-6"/>
        </w:rPr>
        <w:t xml:space="preserve"> </w:t>
      </w:r>
      <w:r>
        <w:t>us</w:t>
      </w:r>
      <w:r>
        <w:rPr>
          <w:spacing w:val="-53"/>
        </w:rPr>
        <w:t xml:space="preserve"> </w:t>
      </w:r>
      <w:r>
        <w:t>to do so. Data we send by email is not routinely encrypted, so please tell us if you do not want us to use</w:t>
      </w:r>
      <w:r>
        <w:rPr>
          <w:spacing w:val="1"/>
        </w:rPr>
        <w:t xml:space="preserve"> </w:t>
      </w:r>
      <w:r>
        <w:t>email</w:t>
      </w:r>
      <w:r>
        <w:rPr>
          <w:spacing w:val="-1"/>
        </w:rPr>
        <w:t xml:space="preserve"> </w:t>
      </w:r>
      <w:r>
        <w:t>as a form</w:t>
      </w:r>
      <w:r>
        <w:rPr>
          <w:spacing w:val="-1"/>
        </w:rPr>
        <w:t xml:space="preserve"> </w:t>
      </w:r>
      <w:r>
        <w:t>of</w:t>
      </w:r>
      <w:r>
        <w:rPr>
          <w:spacing w:val="-1"/>
        </w:rPr>
        <w:t xml:space="preserve"> </w:t>
      </w:r>
      <w:r>
        <w:t>communication</w:t>
      </w:r>
      <w:r>
        <w:rPr>
          <w:spacing w:val="-2"/>
        </w:rPr>
        <w:t xml:space="preserve"> </w:t>
      </w:r>
      <w:r>
        <w:t>with you or if</w:t>
      </w:r>
      <w:r>
        <w:rPr>
          <w:spacing w:val="-1"/>
        </w:rPr>
        <w:t xml:space="preserve"> </w:t>
      </w:r>
      <w:r>
        <w:t>you require data</w:t>
      </w:r>
      <w:r>
        <w:rPr>
          <w:spacing w:val="-1"/>
        </w:rPr>
        <w:t xml:space="preserve"> </w:t>
      </w:r>
      <w:r>
        <w:t>to</w:t>
      </w:r>
      <w:r>
        <w:rPr>
          <w:spacing w:val="-1"/>
        </w:rPr>
        <w:t xml:space="preserve"> </w:t>
      </w:r>
      <w:r>
        <w:t>be encrypted.</w:t>
      </w:r>
    </w:p>
    <w:p w14:paraId="6D500027" w14:textId="77777777" w:rsidR="00C42062" w:rsidRDefault="00C42062" w:rsidP="00C42062">
      <w:pPr>
        <w:pStyle w:val="BodyText"/>
      </w:pPr>
    </w:p>
    <w:p w14:paraId="3122C5DD" w14:textId="77777777" w:rsidR="00C42062" w:rsidRDefault="00000000" w:rsidP="00C42062">
      <w:pPr>
        <w:pStyle w:val="BodyText"/>
        <w:ind w:left="115" w:right="313"/>
        <w:jc w:val="both"/>
      </w:pPr>
      <w:r>
        <w:t>We will take reasonable steps to protect the integrity of our computer systems by screening for viruses on</w:t>
      </w:r>
      <w:r>
        <w:rPr>
          <w:spacing w:val="-53"/>
        </w:rPr>
        <w:t xml:space="preserve"> </w:t>
      </w:r>
      <w:r>
        <w:t>email sent and received. We expect you to do the same for your computer systems. Neither you nor we</w:t>
      </w:r>
      <w:r>
        <w:rPr>
          <w:spacing w:val="1"/>
        </w:rPr>
        <w:t xml:space="preserve"> </w:t>
      </w:r>
      <w:r>
        <w:t>shall have any liability to each other in respect of any claim or loss arising in connection with such a virus</w:t>
      </w:r>
      <w:r>
        <w:rPr>
          <w:spacing w:val="1"/>
        </w:rPr>
        <w:t xml:space="preserve"> </w:t>
      </w:r>
      <w:r>
        <w:t>or</w:t>
      </w:r>
      <w:r>
        <w:rPr>
          <w:spacing w:val="-3"/>
        </w:rPr>
        <w:t xml:space="preserve"> </w:t>
      </w:r>
      <w:r>
        <w:t>defect</w:t>
      </w:r>
      <w:r>
        <w:rPr>
          <w:spacing w:val="-2"/>
        </w:rPr>
        <w:t xml:space="preserve"> </w:t>
      </w:r>
      <w:r>
        <w:t>in</w:t>
      </w:r>
      <w:r>
        <w:rPr>
          <w:spacing w:val="-2"/>
        </w:rPr>
        <w:t xml:space="preserve"> </w:t>
      </w:r>
      <w:r>
        <w:t>an</w:t>
      </w:r>
      <w:r>
        <w:rPr>
          <w:spacing w:val="-2"/>
        </w:rPr>
        <w:t xml:space="preserve"> </w:t>
      </w:r>
      <w:r>
        <w:t>electronic</w:t>
      </w:r>
      <w:r>
        <w:rPr>
          <w:spacing w:val="-2"/>
        </w:rPr>
        <w:t xml:space="preserve"> </w:t>
      </w:r>
      <w:r>
        <w:t>communication</w:t>
      </w:r>
      <w:r>
        <w:rPr>
          <w:spacing w:val="-3"/>
        </w:rPr>
        <w:t xml:space="preserve"> </w:t>
      </w:r>
      <w:r>
        <w:t>other</w:t>
      </w:r>
      <w:r>
        <w:rPr>
          <w:spacing w:val="-2"/>
        </w:rPr>
        <w:t xml:space="preserve"> </w:t>
      </w:r>
      <w:r>
        <w:t>than</w:t>
      </w:r>
      <w:r>
        <w:rPr>
          <w:spacing w:val="-3"/>
        </w:rPr>
        <w:t xml:space="preserve"> </w:t>
      </w:r>
      <w:r>
        <w:t>where</w:t>
      </w:r>
      <w:r>
        <w:rPr>
          <w:spacing w:val="-3"/>
        </w:rPr>
        <w:t xml:space="preserve"> </w:t>
      </w:r>
      <w:r>
        <w:t>such</w:t>
      </w:r>
      <w:r>
        <w:rPr>
          <w:spacing w:val="-3"/>
        </w:rPr>
        <w:t xml:space="preserve"> </w:t>
      </w:r>
      <w:r>
        <w:t>claim</w:t>
      </w:r>
      <w:r>
        <w:rPr>
          <w:spacing w:val="-3"/>
        </w:rPr>
        <w:t xml:space="preserve"> </w:t>
      </w:r>
      <w:r>
        <w:t>or</w:t>
      </w:r>
      <w:r>
        <w:rPr>
          <w:spacing w:val="-2"/>
        </w:rPr>
        <w:t xml:space="preserve"> </w:t>
      </w:r>
      <w:r>
        <w:t>loss</w:t>
      </w:r>
      <w:r>
        <w:rPr>
          <w:spacing w:val="-2"/>
        </w:rPr>
        <w:t xml:space="preserve"> </w:t>
      </w:r>
      <w:r>
        <w:t>arises</w:t>
      </w:r>
      <w:r>
        <w:rPr>
          <w:spacing w:val="-2"/>
        </w:rPr>
        <w:t xml:space="preserve"> </w:t>
      </w:r>
      <w:r>
        <w:t>from</w:t>
      </w:r>
      <w:r>
        <w:rPr>
          <w:spacing w:val="-3"/>
        </w:rPr>
        <w:t xml:space="preserve"> </w:t>
      </w:r>
      <w:r>
        <w:t>bad</w:t>
      </w:r>
      <w:r>
        <w:rPr>
          <w:spacing w:val="-4"/>
        </w:rPr>
        <w:t xml:space="preserve"> </w:t>
      </w:r>
      <w:r>
        <w:t>faith</w:t>
      </w:r>
      <w:r>
        <w:rPr>
          <w:spacing w:val="-2"/>
        </w:rPr>
        <w:t xml:space="preserve"> </w:t>
      </w:r>
      <w:r>
        <w:t>or</w:t>
      </w:r>
      <w:r>
        <w:rPr>
          <w:spacing w:val="-2"/>
        </w:rPr>
        <w:t xml:space="preserve"> </w:t>
      </w:r>
      <w:r>
        <w:t>wilful</w:t>
      </w:r>
      <w:r>
        <w:rPr>
          <w:spacing w:val="-53"/>
        </w:rPr>
        <w:t xml:space="preserve"> </w:t>
      </w:r>
      <w:r>
        <w:t>default.</w:t>
      </w:r>
    </w:p>
    <w:p w14:paraId="1E0D8621" w14:textId="77777777" w:rsidR="00C42062" w:rsidRDefault="00C42062" w:rsidP="00C42062">
      <w:pPr>
        <w:pStyle w:val="BodyText"/>
        <w:spacing w:before="2"/>
      </w:pPr>
    </w:p>
    <w:p w14:paraId="07DF6779" w14:textId="77777777" w:rsidR="00C42062" w:rsidRDefault="00000000" w:rsidP="00C42062">
      <w:pPr>
        <w:ind w:left="115" w:right="315"/>
        <w:jc w:val="both"/>
        <w:rPr>
          <w:b/>
          <w:sz w:val="20"/>
        </w:rPr>
      </w:pPr>
      <w:r>
        <w:rPr>
          <w:b/>
          <w:sz w:val="20"/>
        </w:rPr>
        <w:t>It is very unlikely that we will change our bank account details during the course of your matter. In</w:t>
      </w:r>
      <w:r>
        <w:rPr>
          <w:b/>
          <w:spacing w:val="-53"/>
          <w:sz w:val="20"/>
        </w:rPr>
        <w:t xml:space="preserve"> </w:t>
      </w:r>
      <w:r>
        <w:rPr>
          <w:b/>
          <w:spacing w:val="-1"/>
          <w:sz w:val="20"/>
        </w:rPr>
        <w:t>any</w:t>
      </w:r>
      <w:r>
        <w:rPr>
          <w:b/>
          <w:spacing w:val="-15"/>
          <w:sz w:val="20"/>
        </w:rPr>
        <w:t xml:space="preserve"> </w:t>
      </w:r>
      <w:r>
        <w:rPr>
          <w:b/>
          <w:sz w:val="20"/>
        </w:rPr>
        <w:t>event,</w:t>
      </w:r>
      <w:r>
        <w:rPr>
          <w:b/>
          <w:spacing w:val="-14"/>
          <w:sz w:val="20"/>
        </w:rPr>
        <w:t xml:space="preserve"> </w:t>
      </w:r>
      <w:r>
        <w:rPr>
          <w:b/>
          <w:sz w:val="20"/>
        </w:rPr>
        <w:t>we</w:t>
      </w:r>
      <w:r>
        <w:rPr>
          <w:b/>
          <w:spacing w:val="-15"/>
          <w:sz w:val="20"/>
        </w:rPr>
        <w:t xml:space="preserve"> </w:t>
      </w:r>
      <w:r>
        <w:rPr>
          <w:b/>
          <w:sz w:val="20"/>
        </w:rPr>
        <w:t>will</w:t>
      </w:r>
      <w:r>
        <w:rPr>
          <w:b/>
          <w:spacing w:val="-12"/>
          <w:sz w:val="20"/>
        </w:rPr>
        <w:t xml:space="preserve"> </w:t>
      </w:r>
      <w:r>
        <w:rPr>
          <w:b/>
          <w:sz w:val="20"/>
        </w:rPr>
        <w:t>never</w:t>
      </w:r>
      <w:r>
        <w:rPr>
          <w:b/>
          <w:spacing w:val="-11"/>
          <w:sz w:val="20"/>
        </w:rPr>
        <w:t xml:space="preserve"> </w:t>
      </w:r>
      <w:r>
        <w:rPr>
          <w:b/>
          <w:sz w:val="20"/>
        </w:rPr>
        <w:t>contact</w:t>
      </w:r>
      <w:r>
        <w:rPr>
          <w:b/>
          <w:spacing w:val="-10"/>
          <w:sz w:val="20"/>
        </w:rPr>
        <w:t xml:space="preserve"> </w:t>
      </w:r>
      <w:r>
        <w:rPr>
          <w:b/>
          <w:sz w:val="20"/>
        </w:rPr>
        <w:t>you</w:t>
      </w:r>
      <w:r>
        <w:rPr>
          <w:b/>
          <w:spacing w:val="-12"/>
          <w:sz w:val="20"/>
        </w:rPr>
        <w:t xml:space="preserve"> </w:t>
      </w:r>
      <w:r>
        <w:rPr>
          <w:b/>
          <w:sz w:val="20"/>
        </w:rPr>
        <w:t>by</w:t>
      </w:r>
      <w:r>
        <w:rPr>
          <w:b/>
          <w:spacing w:val="-14"/>
          <w:sz w:val="20"/>
        </w:rPr>
        <w:t xml:space="preserve"> </w:t>
      </w:r>
      <w:r>
        <w:rPr>
          <w:b/>
          <w:sz w:val="20"/>
        </w:rPr>
        <w:t>email</w:t>
      </w:r>
      <w:r>
        <w:rPr>
          <w:b/>
          <w:spacing w:val="-12"/>
          <w:sz w:val="20"/>
        </w:rPr>
        <w:t xml:space="preserve"> </w:t>
      </w:r>
      <w:r>
        <w:rPr>
          <w:b/>
          <w:sz w:val="20"/>
        </w:rPr>
        <w:t>to</w:t>
      </w:r>
      <w:r>
        <w:rPr>
          <w:b/>
          <w:spacing w:val="-11"/>
          <w:sz w:val="20"/>
        </w:rPr>
        <w:t xml:space="preserve"> </w:t>
      </w:r>
      <w:r>
        <w:rPr>
          <w:b/>
          <w:sz w:val="20"/>
        </w:rPr>
        <w:t>tell</w:t>
      </w:r>
      <w:r>
        <w:rPr>
          <w:b/>
          <w:spacing w:val="-11"/>
          <w:sz w:val="20"/>
        </w:rPr>
        <w:t xml:space="preserve"> </w:t>
      </w:r>
      <w:r>
        <w:rPr>
          <w:b/>
          <w:sz w:val="20"/>
        </w:rPr>
        <w:t>you</w:t>
      </w:r>
      <w:r>
        <w:rPr>
          <w:b/>
          <w:spacing w:val="-12"/>
          <w:sz w:val="20"/>
        </w:rPr>
        <w:t xml:space="preserve"> </w:t>
      </w:r>
      <w:r>
        <w:rPr>
          <w:b/>
          <w:sz w:val="20"/>
        </w:rPr>
        <w:t>that</w:t>
      </w:r>
      <w:r>
        <w:rPr>
          <w:b/>
          <w:spacing w:val="-10"/>
          <w:sz w:val="20"/>
        </w:rPr>
        <w:t xml:space="preserve"> </w:t>
      </w:r>
      <w:r>
        <w:rPr>
          <w:b/>
          <w:sz w:val="20"/>
        </w:rPr>
        <w:t>our</w:t>
      </w:r>
      <w:r>
        <w:rPr>
          <w:b/>
          <w:spacing w:val="-12"/>
          <w:sz w:val="20"/>
        </w:rPr>
        <w:t xml:space="preserve"> </w:t>
      </w:r>
      <w:r>
        <w:rPr>
          <w:b/>
          <w:sz w:val="20"/>
        </w:rPr>
        <w:t>details</w:t>
      </w:r>
      <w:r>
        <w:rPr>
          <w:b/>
          <w:spacing w:val="-12"/>
          <w:sz w:val="20"/>
        </w:rPr>
        <w:t xml:space="preserve"> </w:t>
      </w:r>
      <w:r>
        <w:rPr>
          <w:b/>
          <w:sz w:val="20"/>
        </w:rPr>
        <w:t>have</w:t>
      </w:r>
      <w:r>
        <w:rPr>
          <w:b/>
          <w:spacing w:val="-12"/>
          <w:sz w:val="20"/>
        </w:rPr>
        <w:t xml:space="preserve"> </w:t>
      </w:r>
      <w:r>
        <w:rPr>
          <w:b/>
          <w:sz w:val="20"/>
        </w:rPr>
        <w:t>changed.</w:t>
      </w:r>
      <w:r>
        <w:rPr>
          <w:b/>
          <w:spacing w:val="-12"/>
          <w:sz w:val="20"/>
        </w:rPr>
        <w:t xml:space="preserve"> </w:t>
      </w:r>
      <w:r>
        <w:rPr>
          <w:b/>
          <w:sz w:val="20"/>
        </w:rPr>
        <w:t>If</w:t>
      </w:r>
      <w:r>
        <w:rPr>
          <w:b/>
          <w:spacing w:val="-12"/>
          <w:sz w:val="20"/>
        </w:rPr>
        <w:t xml:space="preserve"> </w:t>
      </w:r>
      <w:r>
        <w:rPr>
          <w:b/>
          <w:sz w:val="20"/>
        </w:rPr>
        <w:t>you</w:t>
      </w:r>
      <w:r>
        <w:rPr>
          <w:b/>
          <w:spacing w:val="-12"/>
          <w:sz w:val="20"/>
        </w:rPr>
        <w:t xml:space="preserve"> </w:t>
      </w:r>
      <w:r>
        <w:rPr>
          <w:b/>
          <w:sz w:val="20"/>
        </w:rPr>
        <w:t>receive</w:t>
      </w:r>
    </w:p>
    <w:p w14:paraId="20914B60" w14:textId="77777777" w:rsidR="00C42062" w:rsidRDefault="00C42062" w:rsidP="00C42062">
      <w:pPr>
        <w:jc w:val="both"/>
        <w:rPr>
          <w:sz w:val="20"/>
        </w:rPr>
        <w:sectPr w:rsidR="00C42062" w:rsidSect="00C42062">
          <w:pgSz w:w="11910" w:h="16840"/>
          <w:pgMar w:top="100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0105611E" w14:textId="77777777" w:rsidR="00C42062" w:rsidRDefault="00000000" w:rsidP="00C42062">
      <w:pPr>
        <w:spacing w:before="72"/>
        <w:ind w:left="115" w:right="317"/>
        <w:jc w:val="both"/>
        <w:rPr>
          <w:b/>
          <w:sz w:val="20"/>
        </w:rPr>
      </w:pPr>
      <w:r>
        <w:rPr>
          <w:b/>
          <w:sz w:val="20"/>
        </w:rPr>
        <w:lastRenderedPageBreak/>
        <w:t>any communications purporting to be from this firm, that you deem suspicious or have any</w:t>
      </w:r>
      <w:r>
        <w:rPr>
          <w:b/>
          <w:spacing w:val="1"/>
          <w:sz w:val="20"/>
        </w:rPr>
        <w:t xml:space="preserve"> </w:t>
      </w:r>
      <w:r>
        <w:rPr>
          <w:b/>
          <w:sz w:val="20"/>
        </w:rPr>
        <w:t>concerns</w:t>
      </w:r>
      <w:r>
        <w:rPr>
          <w:b/>
          <w:spacing w:val="-1"/>
          <w:sz w:val="20"/>
        </w:rPr>
        <w:t xml:space="preserve"> </w:t>
      </w:r>
      <w:r>
        <w:rPr>
          <w:b/>
          <w:sz w:val="20"/>
        </w:rPr>
        <w:t>about (however slight),</w:t>
      </w:r>
      <w:r>
        <w:rPr>
          <w:b/>
          <w:spacing w:val="-1"/>
          <w:sz w:val="20"/>
        </w:rPr>
        <w:t xml:space="preserve"> </w:t>
      </w:r>
      <w:r>
        <w:rPr>
          <w:b/>
          <w:sz w:val="20"/>
        </w:rPr>
        <w:t>please contact</w:t>
      </w:r>
      <w:r>
        <w:rPr>
          <w:b/>
          <w:spacing w:val="-2"/>
          <w:sz w:val="20"/>
        </w:rPr>
        <w:t xml:space="preserve"> </w:t>
      </w:r>
      <w:r>
        <w:rPr>
          <w:b/>
          <w:sz w:val="20"/>
        </w:rPr>
        <w:t>our office</w:t>
      </w:r>
      <w:r>
        <w:rPr>
          <w:b/>
          <w:spacing w:val="-1"/>
          <w:sz w:val="20"/>
        </w:rPr>
        <w:t xml:space="preserve"> </w:t>
      </w:r>
      <w:r>
        <w:rPr>
          <w:b/>
          <w:sz w:val="20"/>
        </w:rPr>
        <w:t>straightaway.</w:t>
      </w:r>
    </w:p>
    <w:p w14:paraId="466B7B10" w14:textId="77777777" w:rsidR="00C42062" w:rsidRDefault="00C42062" w:rsidP="00C42062">
      <w:pPr>
        <w:pStyle w:val="BodyText"/>
        <w:spacing w:before="10"/>
        <w:rPr>
          <w:b/>
          <w:sz w:val="19"/>
        </w:rPr>
      </w:pPr>
    </w:p>
    <w:p w14:paraId="245CF360" w14:textId="77777777" w:rsidR="00C42062" w:rsidRDefault="00000000" w:rsidP="00C42062">
      <w:pPr>
        <w:pStyle w:val="BodyText"/>
        <w:ind w:left="115" w:right="312"/>
        <w:jc w:val="both"/>
      </w:pPr>
      <w:r>
        <w:t>Our e-mail system provides a high level of protection against fraudulent interception but we can give no</w:t>
      </w:r>
      <w:r>
        <w:rPr>
          <w:spacing w:val="1"/>
        </w:rPr>
        <w:t xml:space="preserve"> </w:t>
      </w:r>
      <w:r>
        <w:t>guarantee</w:t>
      </w:r>
      <w:r>
        <w:rPr>
          <w:spacing w:val="-10"/>
        </w:rPr>
        <w:t xml:space="preserve"> </w:t>
      </w:r>
      <w:r>
        <w:t>regarding</w:t>
      </w:r>
      <w:r>
        <w:rPr>
          <w:spacing w:val="-10"/>
        </w:rPr>
        <w:t xml:space="preserve"> </w:t>
      </w:r>
      <w:r>
        <w:t>the</w:t>
      </w:r>
      <w:r>
        <w:rPr>
          <w:spacing w:val="-9"/>
        </w:rPr>
        <w:t xml:space="preserve"> </w:t>
      </w:r>
      <w:r>
        <w:t>confidentiality,</w:t>
      </w:r>
      <w:r>
        <w:rPr>
          <w:spacing w:val="-10"/>
        </w:rPr>
        <w:t xml:space="preserve"> </w:t>
      </w:r>
      <w:r>
        <w:t>security</w:t>
      </w:r>
      <w:r>
        <w:rPr>
          <w:spacing w:val="-10"/>
        </w:rPr>
        <w:t xml:space="preserve"> </w:t>
      </w:r>
      <w:r>
        <w:t>or</w:t>
      </w:r>
      <w:r>
        <w:rPr>
          <w:spacing w:val="-9"/>
        </w:rPr>
        <w:t xml:space="preserve"> </w:t>
      </w:r>
      <w:r>
        <w:t>otherwise</w:t>
      </w:r>
      <w:r>
        <w:rPr>
          <w:spacing w:val="-10"/>
        </w:rPr>
        <w:t xml:space="preserve"> </w:t>
      </w:r>
      <w:r>
        <w:t>of</w:t>
      </w:r>
      <w:r>
        <w:rPr>
          <w:spacing w:val="-10"/>
        </w:rPr>
        <w:t xml:space="preserve"> </w:t>
      </w:r>
      <w:r>
        <w:t>email</w:t>
      </w:r>
      <w:r>
        <w:rPr>
          <w:spacing w:val="-9"/>
        </w:rPr>
        <w:t xml:space="preserve"> </w:t>
      </w:r>
      <w:r>
        <w:t>or</w:t>
      </w:r>
      <w:r>
        <w:rPr>
          <w:spacing w:val="-9"/>
        </w:rPr>
        <w:t xml:space="preserve"> </w:t>
      </w:r>
      <w:r>
        <w:t>fax</w:t>
      </w:r>
      <w:r>
        <w:rPr>
          <w:spacing w:val="-10"/>
        </w:rPr>
        <w:t xml:space="preserve"> </w:t>
      </w:r>
      <w:r>
        <w:t>communications</w:t>
      </w:r>
      <w:r>
        <w:rPr>
          <w:spacing w:val="-9"/>
        </w:rPr>
        <w:t xml:space="preserve"> </w:t>
      </w:r>
      <w:r>
        <w:t>which</w:t>
      </w:r>
      <w:r>
        <w:rPr>
          <w:spacing w:val="-9"/>
        </w:rPr>
        <w:t xml:space="preserve"> </w:t>
      </w:r>
      <w:r>
        <w:t>we</w:t>
      </w:r>
      <w:r>
        <w:rPr>
          <w:spacing w:val="-7"/>
        </w:rPr>
        <w:t xml:space="preserve"> </w:t>
      </w:r>
      <w:r>
        <w:t>may</w:t>
      </w:r>
      <w:r>
        <w:rPr>
          <w:spacing w:val="-53"/>
        </w:rPr>
        <w:t xml:space="preserve"> </w:t>
      </w:r>
      <w:r>
        <w:t>use to speed the handling of your transaction. We recommend that you only use e-mail facilities that also</w:t>
      </w:r>
      <w:r>
        <w:rPr>
          <w:spacing w:val="1"/>
        </w:rPr>
        <w:t xml:space="preserve"> </w:t>
      </w:r>
      <w:r>
        <w:t>have</w:t>
      </w:r>
      <w:r>
        <w:rPr>
          <w:spacing w:val="-6"/>
        </w:rPr>
        <w:t xml:space="preserve"> </w:t>
      </w:r>
      <w:r>
        <w:t>a</w:t>
      </w:r>
      <w:r>
        <w:rPr>
          <w:spacing w:val="-4"/>
        </w:rPr>
        <w:t xml:space="preserve"> </w:t>
      </w:r>
      <w:r>
        <w:t>high</w:t>
      </w:r>
      <w:r>
        <w:rPr>
          <w:spacing w:val="-4"/>
        </w:rPr>
        <w:t xml:space="preserve"> </w:t>
      </w:r>
      <w:r>
        <w:t>level</w:t>
      </w:r>
      <w:r>
        <w:rPr>
          <w:spacing w:val="-5"/>
        </w:rPr>
        <w:t xml:space="preserve"> </w:t>
      </w:r>
      <w:r>
        <w:t>of</w:t>
      </w:r>
      <w:r>
        <w:rPr>
          <w:spacing w:val="-5"/>
        </w:rPr>
        <w:t xml:space="preserve"> </w:t>
      </w:r>
      <w:r>
        <w:t>protection</w:t>
      </w:r>
      <w:r>
        <w:rPr>
          <w:spacing w:val="-4"/>
        </w:rPr>
        <w:t xml:space="preserve"> </w:t>
      </w:r>
      <w:r>
        <w:t>to</w:t>
      </w:r>
      <w:r>
        <w:rPr>
          <w:spacing w:val="-5"/>
        </w:rPr>
        <w:t xml:space="preserve"> </w:t>
      </w:r>
      <w:r>
        <w:t>communicate</w:t>
      </w:r>
      <w:r>
        <w:rPr>
          <w:spacing w:val="-4"/>
        </w:rPr>
        <w:t xml:space="preserve"> </w:t>
      </w:r>
      <w:r>
        <w:t>with</w:t>
      </w:r>
      <w:r>
        <w:rPr>
          <w:spacing w:val="-4"/>
        </w:rPr>
        <w:t xml:space="preserve"> </w:t>
      </w:r>
      <w:r>
        <w:t>us,</w:t>
      </w:r>
      <w:r>
        <w:rPr>
          <w:spacing w:val="-4"/>
        </w:rPr>
        <w:t xml:space="preserve"> </w:t>
      </w:r>
      <w:r>
        <w:t>and</w:t>
      </w:r>
      <w:r>
        <w:rPr>
          <w:spacing w:val="-4"/>
        </w:rPr>
        <w:t xml:space="preserve"> </w:t>
      </w:r>
      <w:r>
        <w:t>that</w:t>
      </w:r>
      <w:r>
        <w:rPr>
          <w:spacing w:val="-5"/>
        </w:rPr>
        <w:t xml:space="preserve"> </w:t>
      </w:r>
      <w:r>
        <w:t>you</w:t>
      </w:r>
      <w:r>
        <w:rPr>
          <w:spacing w:val="-4"/>
        </w:rPr>
        <w:t xml:space="preserve"> </w:t>
      </w:r>
      <w:r>
        <w:t>do</w:t>
      </w:r>
      <w:r>
        <w:rPr>
          <w:spacing w:val="-4"/>
        </w:rPr>
        <w:t xml:space="preserve"> </w:t>
      </w:r>
      <w:r>
        <w:t>not</w:t>
      </w:r>
      <w:r>
        <w:rPr>
          <w:spacing w:val="-5"/>
        </w:rPr>
        <w:t xml:space="preserve"> </w:t>
      </w:r>
      <w:r>
        <w:t>use</w:t>
      </w:r>
      <w:r>
        <w:rPr>
          <w:spacing w:val="-5"/>
        </w:rPr>
        <w:t xml:space="preserve"> </w:t>
      </w:r>
      <w:r>
        <w:t>e-mail</w:t>
      </w:r>
      <w:r>
        <w:rPr>
          <w:spacing w:val="-5"/>
        </w:rPr>
        <w:t xml:space="preserve"> </w:t>
      </w:r>
      <w:r>
        <w:t>to</w:t>
      </w:r>
      <w:r>
        <w:rPr>
          <w:spacing w:val="-5"/>
        </w:rPr>
        <w:t xml:space="preserve"> </w:t>
      </w:r>
      <w:r>
        <w:t>transmit</w:t>
      </w:r>
      <w:r>
        <w:rPr>
          <w:spacing w:val="-5"/>
        </w:rPr>
        <w:t xml:space="preserve"> </w:t>
      </w:r>
      <w:r>
        <w:t>sensitive</w:t>
      </w:r>
      <w:r>
        <w:rPr>
          <w:spacing w:val="-53"/>
        </w:rPr>
        <w:t xml:space="preserve"> </w:t>
      </w:r>
      <w:r>
        <w:t>information such as bank</w:t>
      </w:r>
      <w:r>
        <w:rPr>
          <w:spacing w:val="-2"/>
        </w:rPr>
        <w:t xml:space="preserve"> </w:t>
      </w:r>
      <w:r>
        <w:t>details.</w:t>
      </w:r>
      <w:r>
        <w:rPr>
          <w:spacing w:val="55"/>
        </w:rPr>
        <w:t xml:space="preserve"> </w:t>
      </w:r>
      <w:r>
        <w:t>We</w:t>
      </w:r>
      <w:r>
        <w:rPr>
          <w:spacing w:val="-2"/>
        </w:rPr>
        <w:t xml:space="preserve"> </w:t>
      </w:r>
      <w:r>
        <w:t>will not</w:t>
      </w:r>
      <w:r>
        <w:rPr>
          <w:spacing w:val="-1"/>
        </w:rPr>
        <w:t xml:space="preserve"> </w:t>
      </w:r>
      <w:r>
        <w:t>accept</w:t>
      </w:r>
      <w:r>
        <w:rPr>
          <w:spacing w:val="-1"/>
        </w:rPr>
        <w:t xml:space="preserve"> </w:t>
      </w:r>
      <w:r>
        <w:t>responsibility</w:t>
      </w:r>
      <w:r>
        <w:rPr>
          <w:spacing w:val="-2"/>
        </w:rPr>
        <w:t xml:space="preserve"> </w:t>
      </w:r>
      <w:r>
        <w:t>if</w:t>
      </w:r>
      <w:r>
        <w:rPr>
          <w:spacing w:val="-2"/>
        </w:rPr>
        <w:t xml:space="preserve"> </w:t>
      </w:r>
      <w:r>
        <w:t>e-mails are</w:t>
      </w:r>
      <w:r>
        <w:rPr>
          <w:spacing w:val="-1"/>
        </w:rPr>
        <w:t xml:space="preserve"> </w:t>
      </w:r>
      <w:r>
        <w:t>fraudulently</w:t>
      </w:r>
      <w:r>
        <w:rPr>
          <w:spacing w:val="-1"/>
        </w:rPr>
        <w:t xml:space="preserve"> </w:t>
      </w:r>
      <w:r>
        <w:t>intercepted.</w:t>
      </w:r>
    </w:p>
    <w:p w14:paraId="1CF171A9" w14:textId="77777777" w:rsidR="00C42062" w:rsidRDefault="00C42062" w:rsidP="00C42062">
      <w:pPr>
        <w:pStyle w:val="BodyText"/>
        <w:spacing w:before="2"/>
      </w:pPr>
    </w:p>
    <w:p w14:paraId="75A21451" w14:textId="77777777" w:rsidR="00C42062" w:rsidRDefault="00000000" w:rsidP="00C42062">
      <w:pPr>
        <w:ind w:left="115" w:right="316"/>
        <w:jc w:val="both"/>
        <w:rPr>
          <w:b/>
          <w:sz w:val="20"/>
        </w:rPr>
      </w:pPr>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14:paraId="65F262E8" w14:textId="77777777" w:rsidR="00C42062" w:rsidRDefault="00C42062" w:rsidP="00C42062">
      <w:pPr>
        <w:pStyle w:val="BodyText"/>
        <w:spacing w:before="8"/>
        <w:rPr>
          <w:b/>
          <w:sz w:val="12"/>
        </w:rPr>
      </w:pPr>
    </w:p>
    <w:p w14:paraId="1EC9454F" w14:textId="77777777" w:rsidR="00C42062" w:rsidRDefault="00000000" w:rsidP="00C42062">
      <w:pPr>
        <w:pStyle w:val="Heading2"/>
        <w:numPr>
          <w:ilvl w:val="0"/>
          <w:numId w:val="7"/>
        </w:numPr>
        <w:tabs>
          <w:tab w:val="left" w:pos="450"/>
        </w:tabs>
        <w:spacing w:before="94"/>
        <w:ind w:left="449" w:hanging="335"/>
      </w:pPr>
      <w:bookmarkStart w:id="14" w:name="13._Your_Money"/>
      <w:bookmarkStart w:id="15" w:name="_Toc178938184"/>
      <w:bookmarkEnd w:id="14"/>
      <w:r>
        <w:t>Your</w:t>
      </w:r>
      <w:r>
        <w:rPr>
          <w:spacing w:val="2"/>
        </w:rPr>
        <w:t xml:space="preserve"> </w:t>
      </w:r>
      <w:r>
        <w:t>Money</w:t>
      </w:r>
      <w:bookmarkEnd w:id="15"/>
    </w:p>
    <w:p w14:paraId="2A74B82D" w14:textId="77777777" w:rsidR="00C42062" w:rsidRDefault="00C42062" w:rsidP="00C42062">
      <w:pPr>
        <w:pStyle w:val="BodyText"/>
        <w:spacing w:before="9"/>
        <w:rPr>
          <w:b/>
        </w:rPr>
      </w:pPr>
    </w:p>
    <w:p w14:paraId="5ACA4CF8" w14:textId="77777777" w:rsidR="00C42062" w:rsidRDefault="00000000" w:rsidP="00C42062">
      <w:pPr>
        <w:pStyle w:val="BodyText"/>
        <w:ind w:left="115"/>
      </w:pPr>
      <w:bookmarkStart w:id="16" w:name="Interest_Policy"/>
      <w:bookmarkEnd w:id="16"/>
      <w:r>
        <w:rPr>
          <w:u w:val="single"/>
        </w:rPr>
        <w:t>Interest</w:t>
      </w:r>
      <w:r>
        <w:rPr>
          <w:spacing w:val="-2"/>
          <w:u w:val="single"/>
        </w:rPr>
        <w:t xml:space="preserve"> </w:t>
      </w:r>
      <w:r>
        <w:rPr>
          <w:u w:val="single"/>
        </w:rPr>
        <w:t>Policy</w:t>
      </w:r>
    </w:p>
    <w:p w14:paraId="1DF7AFE5" w14:textId="77777777" w:rsidR="00C42062" w:rsidRDefault="00C42062" w:rsidP="00C42062">
      <w:pPr>
        <w:pStyle w:val="BodyText"/>
        <w:spacing w:before="7"/>
        <w:rPr>
          <w:sz w:val="12"/>
        </w:rPr>
      </w:pPr>
    </w:p>
    <w:p w14:paraId="4223A9F3" w14:textId="77777777" w:rsidR="00C42062" w:rsidRDefault="00000000" w:rsidP="00C42062">
      <w:pPr>
        <w:pStyle w:val="BodyText"/>
        <w:spacing w:before="94"/>
        <w:ind w:left="115" w:right="314"/>
        <w:jc w:val="both"/>
      </w:pPr>
      <w:bookmarkStart w:id="17" w:name="Where_we_hold_money_in_a_client_account_"/>
      <w:bookmarkEnd w:id="17"/>
      <w:r>
        <w:t>Where</w:t>
      </w:r>
      <w:r>
        <w:rPr>
          <w:spacing w:val="-5"/>
        </w:rPr>
        <w:t xml:space="preserve"> </w:t>
      </w:r>
      <w:r>
        <w:t>we</w:t>
      </w:r>
      <w:r>
        <w:rPr>
          <w:spacing w:val="-4"/>
        </w:rPr>
        <w:t xml:space="preserve"> </w:t>
      </w:r>
      <w:r>
        <w:t>hold</w:t>
      </w:r>
      <w:r>
        <w:rPr>
          <w:spacing w:val="-4"/>
        </w:rPr>
        <w:t xml:space="preserve"> </w:t>
      </w:r>
      <w:r>
        <w:t>money</w:t>
      </w:r>
      <w:r>
        <w:rPr>
          <w:spacing w:val="-4"/>
        </w:rPr>
        <w:t xml:space="preserve"> </w:t>
      </w:r>
      <w:r>
        <w:t>in</w:t>
      </w:r>
      <w:r>
        <w:rPr>
          <w:spacing w:val="-4"/>
        </w:rPr>
        <w:t xml:space="preserve"> </w:t>
      </w:r>
      <w:r>
        <w:t>a</w:t>
      </w:r>
      <w:r>
        <w:rPr>
          <w:spacing w:val="-6"/>
        </w:rPr>
        <w:t xml:space="preserve"> </w:t>
      </w:r>
      <w:r>
        <w:t>client</w:t>
      </w:r>
      <w:r>
        <w:rPr>
          <w:spacing w:val="-5"/>
        </w:rPr>
        <w:t xml:space="preserve"> </w:t>
      </w:r>
      <w:r>
        <w:t>account</w:t>
      </w:r>
      <w:r>
        <w:rPr>
          <w:spacing w:val="-5"/>
        </w:rPr>
        <w:t xml:space="preserve"> </w:t>
      </w:r>
      <w:r>
        <w:t>for</w:t>
      </w:r>
      <w:r>
        <w:rPr>
          <w:spacing w:val="-4"/>
        </w:rPr>
        <w:t xml:space="preserve"> </w:t>
      </w:r>
      <w:r>
        <w:t>you,</w:t>
      </w:r>
      <w:r>
        <w:rPr>
          <w:spacing w:val="-5"/>
        </w:rPr>
        <w:t xml:space="preserve"> </w:t>
      </w:r>
      <w:r>
        <w:t>the</w:t>
      </w:r>
      <w:r>
        <w:rPr>
          <w:spacing w:val="-5"/>
        </w:rPr>
        <w:t xml:space="preserve"> </w:t>
      </w:r>
      <w:r>
        <w:t>SRA</w:t>
      </w:r>
      <w:r>
        <w:rPr>
          <w:spacing w:val="-4"/>
        </w:rPr>
        <w:t xml:space="preserve"> </w:t>
      </w:r>
      <w:r>
        <w:t>Accounts</w:t>
      </w:r>
      <w:r>
        <w:rPr>
          <w:spacing w:val="-4"/>
        </w:rPr>
        <w:t xml:space="preserve"> </w:t>
      </w:r>
      <w:r>
        <w:t>Rules</w:t>
      </w:r>
      <w:r>
        <w:rPr>
          <w:spacing w:val="-5"/>
        </w:rPr>
        <w:t xml:space="preserve"> </w:t>
      </w:r>
      <w:r>
        <w:t>require</w:t>
      </w:r>
      <w:r>
        <w:rPr>
          <w:spacing w:val="-4"/>
        </w:rPr>
        <w:t xml:space="preserve"> </w:t>
      </w:r>
      <w:r>
        <w:t>us</w:t>
      </w:r>
      <w:r>
        <w:rPr>
          <w:spacing w:val="-3"/>
        </w:rPr>
        <w:t xml:space="preserve"> </w:t>
      </w:r>
      <w:r>
        <w:t>to</w:t>
      </w:r>
      <w:r>
        <w:rPr>
          <w:spacing w:val="-5"/>
        </w:rPr>
        <w:t xml:space="preserve"> </w:t>
      </w:r>
      <w:r>
        <w:t>account</w:t>
      </w:r>
      <w:r>
        <w:rPr>
          <w:spacing w:val="-1"/>
        </w:rPr>
        <w:t xml:space="preserve"> </w:t>
      </w:r>
      <w:r>
        <w:t>to</w:t>
      </w:r>
      <w:r>
        <w:rPr>
          <w:spacing w:val="-4"/>
        </w:rPr>
        <w:t xml:space="preserve"> </w:t>
      </w:r>
      <w:r>
        <w:t>you</w:t>
      </w:r>
      <w:r>
        <w:rPr>
          <w:spacing w:val="-5"/>
        </w:rPr>
        <w:t xml:space="preserve"> </w:t>
      </w:r>
      <w:r>
        <w:t>for</w:t>
      </w:r>
      <w:r>
        <w:rPr>
          <w:spacing w:val="-53"/>
        </w:rPr>
        <w:t xml:space="preserve"> </w:t>
      </w:r>
      <w:r>
        <w:t>interest where it</w:t>
      </w:r>
      <w:r>
        <w:rPr>
          <w:spacing w:val="-1"/>
        </w:rPr>
        <w:t xml:space="preserve"> </w:t>
      </w:r>
      <w:r>
        <w:t>is fair and</w:t>
      </w:r>
      <w:r>
        <w:rPr>
          <w:spacing w:val="-1"/>
        </w:rPr>
        <w:t xml:space="preserve"> </w:t>
      </w:r>
      <w:r>
        <w:t>reasonable to do so in</w:t>
      </w:r>
      <w:r>
        <w:rPr>
          <w:spacing w:val="-1"/>
        </w:rPr>
        <w:t xml:space="preserve"> </w:t>
      </w:r>
      <w:r>
        <w:t>all</w:t>
      </w:r>
      <w:r>
        <w:rPr>
          <w:spacing w:val="-2"/>
        </w:rPr>
        <w:t xml:space="preserve"> </w:t>
      </w:r>
      <w:r>
        <w:t>the</w:t>
      </w:r>
      <w:r>
        <w:rPr>
          <w:spacing w:val="-1"/>
        </w:rPr>
        <w:t xml:space="preserve"> </w:t>
      </w:r>
      <w:r>
        <w:t>circumstances.</w:t>
      </w:r>
    </w:p>
    <w:p w14:paraId="6D3BAD3C" w14:textId="77777777" w:rsidR="00C42062" w:rsidRDefault="00C42062" w:rsidP="00C42062">
      <w:pPr>
        <w:pStyle w:val="BodyText"/>
        <w:spacing w:before="10"/>
      </w:pPr>
    </w:p>
    <w:p w14:paraId="2571CE76" w14:textId="77777777" w:rsidR="00C42062" w:rsidRDefault="00000000" w:rsidP="00C42062">
      <w:pPr>
        <w:pStyle w:val="BodyText"/>
        <w:ind w:left="115" w:right="313"/>
        <w:jc w:val="both"/>
      </w:pPr>
      <w:bookmarkStart w:id="18" w:name="Our_interest_policy_shall_be_kept_under_"/>
      <w:bookmarkEnd w:id="18"/>
      <w:r>
        <w:t>Our interest policy shall be kept under review and may change if the Bank of England base rate increases</w:t>
      </w:r>
      <w:r>
        <w:rPr>
          <w:spacing w:val="-53"/>
        </w:rPr>
        <w:t xml:space="preserve"> </w:t>
      </w:r>
      <w:r>
        <w:t>or decreases. Details of the current interest rate payable on money in our client account can be obtained</w:t>
      </w:r>
      <w:r>
        <w:rPr>
          <w:spacing w:val="1"/>
        </w:rPr>
        <w:t xml:space="preserve"> </w:t>
      </w:r>
      <w:r>
        <w:t>from</w:t>
      </w:r>
      <w:r>
        <w:rPr>
          <w:spacing w:val="-9"/>
        </w:rPr>
        <w:t xml:space="preserve"> </w:t>
      </w:r>
      <w:r>
        <w:t>the</w:t>
      </w:r>
      <w:r>
        <w:rPr>
          <w:spacing w:val="-9"/>
        </w:rPr>
        <w:t xml:space="preserve"> </w:t>
      </w:r>
      <w:r>
        <w:t>head</w:t>
      </w:r>
      <w:r>
        <w:rPr>
          <w:spacing w:val="-10"/>
        </w:rPr>
        <w:t xml:space="preserve"> </w:t>
      </w:r>
      <w:r>
        <w:t>office</w:t>
      </w:r>
      <w:r>
        <w:rPr>
          <w:spacing w:val="-8"/>
        </w:rPr>
        <w:t xml:space="preserve"> </w:t>
      </w:r>
      <w:r>
        <w:t>of</w:t>
      </w:r>
      <w:r>
        <w:rPr>
          <w:spacing w:val="-9"/>
        </w:rPr>
        <w:t xml:space="preserve"> </w:t>
      </w:r>
      <w:proofErr w:type="spellStart"/>
      <w:r>
        <w:t>Setfords</w:t>
      </w:r>
      <w:proofErr w:type="spellEnd"/>
      <w:r>
        <w:t>.</w:t>
      </w:r>
      <w:r>
        <w:rPr>
          <w:spacing w:val="-8"/>
        </w:rPr>
        <w:t xml:space="preserve"> </w:t>
      </w:r>
      <w:r>
        <w:t>However,</w:t>
      </w:r>
      <w:r>
        <w:rPr>
          <w:spacing w:val="-9"/>
        </w:rPr>
        <w:t xml:space="preserve"> </w:t>
      </w:r>
      <w:r>
        <w:t>the</w:t>
      </w:r>
      <w:r>
        <w:rPr>
          <w:spacing w:val="-8"/>
        </w:rPr>
        <w:t xml:space="preserve"> </w:t>
      </w:r>
      <w:r>
        <w:t>rate</w:t>
      </w:r>
      <w:r>
        <w:rPr>
          <w:spacing w:val="-8"/>
        </w:rPr>
        <w:t xml:space="preserve"> </w:t>
      </w:r>
      <w:r>
        <w:t>of</w:t>
      </w:r>
      <w:r>
        <w:rPr>
          <w:spacing w:val="-9"/>
        </w:rPr>
        <w:t xml:space="preserve"> </w:t>
      </w:r>
      <w:r>
        <w:t>interest</w:t>
      </w:r>
      <w:r>
        <w:rPr>
          <w:spacing w:val="-8"/>
        </w:rPr>
        <w:t xml:space="preserve"> </w:t>
      </w:r>
      <w:r>
        <w:t>available</w:t>
      </w:r>
      <w:r>
        <w:rPr>
          <w:spacing w:val="-9"/>
        </w:rPr>
        <w:t xml:space="preserve"> </w:t>
      </w:r>
      <w:r>
        <w:t>on</w:t>
      </w:r>
      <w:r>
        <w:rPr>
          <w:spacing w:val="-9"/>
        </w:rPr>
        <w:t xml:space="preserve"> </w:t>
      </w:r>
      <w:r>
        <w:t>client</w:t>
      </w:r>
      <w:r>
        <w:rPr>
          <w:spacing w:val="-10"/>
        </w:rPr>
        <w:t xml:space="preserve"> </w:t>
      </w:r>
      <w:r>
        <w:t>account</w:t>
      </w:r>
      <w:r>
        <w:rPr>
          <w:spacing w:val="-8"/>
        </w:rPr>
        <w:t xml:space="preserve"> </w:t>
      </w:r>
      <w:r>
        <w:t>is</w:t>
      </w:r>
      <w:r>
        <w:rPr>
          <w:spacing w:val="-7"/>
        </w:rPr>
        <w:t xml:space="preserve"> </w:t>
      </w:r>
      <w:r>
        <w:t>lower</w:t>
      </w:r>
      <w:r>
        <w:rPr>
          <w:spacing w:val="-9"/>
        </w:rPr>
        <w:t xml:space="preserve"> </w:t>
      </w:r>
      <w:r>
        <w:t>than</w:t>
      </w:r>
      <w:r>
        <w:rPr>
          <w:spacing w:val="-8"/>
        </w:rPr>
        <w:t xml:space="preserve"> </w:t>
      </w:r>
      <w:r>
        <w:t>rates</w:t>
      </w:r>
      <w:r>
        <w:rPr>
          <w:spacing w:val="-54"/>
        </w:rPr>
        <w:t xml:space="preserve"> </w:t>
      </w:r>
      <w:r>
        <w:t>of interest which can be obtained on other bank or building society accounts because client money must</w:t>
      </w:r>
      <w:r>
        <w:rPr>
          <w:spacing w:val="1"/>
        </w:rPr>
        <w:t xml:space="preserve"> </w:t>
      </w:r>
      <w:r>
        <w:t>be held in</w:t>
      </w:r>
      <w:r>
        <w:rPr>
          <w:spacing w:val="-1"/>
        </w:rPr>
        <w:t xml:space="preserve"> </w:t>
      </w:r>
      <w:r>
        <w:t>an instant</w:t>
      </w:r>
      <w:r>
        <w:rPr>
          <w:spacing w:val="-1"/>
        </w:rPr>
        <w:t xml:space="preserve"> </w:t>
      </w:r>
      <w:r>
        <w:t>access account</w:t>
      </w:r>
      <w:r>
        <w:rPr>
          <w:spacing w:val="-1"/>
        </w:rPr>
        <w:t xml:space="preserve"> </w:t>
      </w:r>
      <w:r>
        <w:t>to</w:t>
      </w:r>
      <w:r>
        <w:rPr>
          <w:spacing w:val="-1"/>
        </w:rPr>
        <w:t xml:space="preserve"> </w:t>
      </w:r>
      <w:r>
        <w:t>facilitate transactions.</w:t>
      </w:r>
    </w:p>
    <w:p w14:paraId="1A0A3B7E" w14:textId="77777777" w:rsidR="00C42062" w:rsidRDefault="00C42062" w:rsidP="00C42062">
      <w:pPr>
        <w:pStyle w:val="BodyText"/>
        <w:spacing w:before="10"/>
      </w:pPr>
    </w:p>
    <w:p w14:paraId="15991436" w14:textId="77777777" w:rsidR="00C42062" w:rsidRDefault="00000000" w:rsidP="00C42062">
      <w:pPr>
        <w:pStyle w:val="BodyText"/>
        <w:ind w:left="115" w:right="312"/>
        <w:jc w:val="both"/>
      </w:pPr>
      <w:bookmarkStart w:id="19" w:name="Where_we_hold_money_in_a_separate_design"/>
      <w:bookmarkEnd w:id="19"/>
      <w:r>
        <w:t>Where</w:t>
      </w:r>
      <w:r>
        <w:rPr>
          <w:spacing w:val="-2"/>
        </w:rPr>
        <w:t xml:space="preserve"> </w:t>
      </w:r>
      <w:r>
        <w:t>we</w:t>
      </w:r>
      <w:r>
        <w:rPr>
          <w:spacing w:val="-2"/>
        </w:rPr>
        <w:t xml:space="preserve"> </w:t>
      </w:r>
      <w:r>
        <w:t>hold</w:t>
      </w:r>
      <w:r>
        <w:rPr>
          <w:spacing w:val="-2"/>
        </w:rPr>
        <w:t xml:space="preserve"> </w:t>
      </w:r>
      <w:r>
        <w:t>money</w:t>
      </w:r>
      <w:r>
        <w:rPr>
          <w:spacing w:val="-2"/>
        </w:rPr>
        <w:t xml:space="preserve"> </w:t>
      </w:r>
      <w:r>
        <w:t>in</w:t>
      </w:r>
      <w:r>
        <w:rPr>
          <w:spacing w:val="-2"/>
        </w:rPr>
        <w:t xml:space="preserve"> </w:t>
      </w:r>
      <w:r>
        <w:t>a</w:t>
      </w:r>
      <w:r>
        <w:rPr>
          <w:spacing w:val="-2"/>
        </w:rPr>
        <w:t xml:space="preserve"> </w:t>
      </w:r>
      <w:r>
        <w:t>separate</w:t>
      </w:r>
      <w:r>
        <w:rPr>
          <w:spacing w:val="-1"/>
        </w:rPr>
        <w:t xml:space="preserve"> </w:t>
      </w:r>
      <w:r>
        <w:t>designated</w:t>
      </w:r>
      <w:r>
        <w:rPr>
          <w:spacing w:val="-2"/>
        </w:rPr>
        <w:t xml:space="preserve"> </w:t>
      </w:r>
      <w:r>
        <w:t>deposit</w:t>
      </w:r>
      <w:r>
        <w:rPr>
          <w:spacing w:val="-3"/>
        </w:rPr>
        <w:t xml:space="preserve"> </w:t>
      </w:r>
      <w:r>
        <w:t>account</w:t>
      </w:r>
      <w:r>
        <w:rPr>
          <w:spacing w:val="-3"/>
        </w:rPr>
        <w:t xml:space="preserve"> </w:t>
      </w:r>
      <w:r>
        <w:t>(for</w:t>
      </w:r>
      <w:r>
        <w:rPr>
          <w:spacing w:val="-3"/>
        </w:rPr>
        <w:t xml:space="preserve"> </w:t>
      </w:r>
      <w:r>
        <w:t>example</w:t>
      </w:r>
      <w:r>
        <w:rPr>
          <w:spacing w:val="-2"/>
        </w:rPr>
        <w:t xml:space="preserve"> </w:t>
      </w:r>
      <w:r>
        <w:t>where</w:t>
      </w:r>
      <w:r>
        <w:rPr>
          <w:spacing w:val="-2"/>
        </w:rPr>
        <w:t xml:space="preserve"> </w:t>
      </w:r>
      <w:r>
        <w:t>large</w:t>
      </w:r>
      <w:r>
        <w:rPr>
          <w:spacing w:val="-1"/>
        </w:rPr>
        <w:t xml:space="preserve"> </w:t>
      </w:r>
      <w:r>
        <w:t>sums</w:t>
      </w:r>
      <w:r>
        <w:rPr>
          <w:spacing w:val="-2"/>
        </w:rPr>
        <w:t xml:space="preserve"> </w:t>
      </w:r>
      <w:r>
        <w:t>of money</w:t>
      </w:r>
      <w:r>
        <w:rPr>
          <w:spacing w:val="-53"/>
        </w:rPr>
        <w:t xml:space="preserve"> </w:t>
      </w:r>
      <w:r>
        <w:t>are held in respect of probate matters) we will account to you for all the interest earned on that account.</w:t>
      </w:r>
      <w:r>
        <w:rPr>
          <w:spacing w:val="1"/>
        </w:rPr>
        <w:t xml:space="preserve"> </w:t>
      </w:r>
      <w:r>
        <w:t>Under the European Savings Directive</w:t>
      </w:r>
      <w:r>
        <w:rPr>
          <w:spacing w:val="1"/>
        </w:rPr>
        <w:t xml:space="preserve"> </w:t>
      </w:r>
      <w:r>
        <w:t>regulations 2003/48/EC we are required to inform HMRC of payments of interest to relevant payees and</w:t>
      </w:r>
      <w:r>
        <w:rPr>
          <w:spacing w:val="1"/>
        </w:rPr>
        <w:t xml:space="preserve"> </w:t>
      </w:r>
      <w:r>
        <w:t>residual</w:t>
      </w:r>
      <w:r>
        <w:rPr>
          <w:spacing w:val="-1"/>
        </w:rPr>
        <w:t xml:space="preserve"> </w:t>
      </w:r>
      <w:r>
        <w:t>entities in</w:t>
      </w:r>
      <w:r>
        <w:rPr>
          <w:spacing w:val="-1"/>
        </w:rPr>
        <w:t xml:space="preserve"> </w:t>
      </w:r>
      <w:r>
        <w:t>prescribed territories.</w:t>
      </w:r>
    </w:p>
    <w:p w14:paraId="2CA92160" w14:textId="77777777" w:rsidR="00C42062" w:rsidRDefault="00C42062" w:rsidP="00C42062">
      <w:pPr>
        <w:pStyle w:val="BodyText"/>
        <w:spacing w:before="10"/>
      </w:pPr>
    </w:p>
    <w:p w14:paraId="6F723DD5" w14:textId="77777777" w:rsidR="00C42062" w:rsidRDefault="00000000" w:rsidP="00C42062">
      <w:pPr>
        <w:pStyle w:val="BodyText"/>
        <w:ind w:left="115" w:right="313"/>
        <w:jc w:val="both"/>
      </w:pPr>
      <w:bookmarkStart w:id="20" w:name="Where_money_is_held_in_a_general_client_"/>
      <w:bookmarkEnd w:id="20"/>
      <w:r>
        <w:t>Where money is held in a general client account (for example, where money is held routinely during the</w:t>
      </w:r>
      <w:r>
        <w:rPr>
          <w:spacing w:val="1"/>
        </w:rPr>
        <w:t xml:space="preserve"> </w:t>
      </w:r>
      <w:r>
        <w:t>course</w:t>
      </w:r>
      <w:r>
        <w:rPr>
          <w:spacing w:val="-4"/>
        </w:rPr>
        <w:t xml:space="preserve"> </w:t>
      </w:r>
      <w:r>
        <w:t>of</w:t>
      </w:r>
      <w:r>
        <w:rPr>
          <w:spacing w:val="-5"/>
        </w:rPr>
        <w:t xml:space="preserve"> </w:t>
      </w:r>
      <w:r>
        <w:t>a</w:t>
      </w:r>
      <w:r>
        <w:rPr>
          <w:spacing w:val="-4"/>
        </w:rPr>
        <w:t xml:space="preserve"> </w:t>
      </w:r>
      <w:r>
        <w:t>property</w:t>
      </w:r>
      <w:r>
        <w:rPr>
          <w:spacing w:val="-6"/>
        </w:rPr>
        <w:t xml:space="preserve"> </w:t>
      </w:r>
      <w:r>
        <w:t>transaction),</w:t>
      </w:r>
      <w:r>
        <w:rPr>
          <w:spacing w:val="-6"/>
        </w:rPr>
        <w:t xml:space="preserve"> </w:t>
      </w:r>
      <w:r>
        <w:t>we</w:t>
      </w:r>
      <w:r>
        <w:rPr>
          <w:spacing w:val="-5"/>
        </w:rPr>
        <w:t xml:space="preserve"> </w:t>
      </w:r>
      <w:r>
        <w:t>can</w:t>
      </w:r>
      <w:r>
        <w:rPr>
          <w:spacing w:val="-6"/>
        </w:rPr>
        <w:t xml:space="preserve"> </w:t>
      </w:r>
      <w:r>
        <w:t>calculate</w:t>
      </w:r>
      <w:r>
        <w:rPr>
          <w:spacing w:val="-6"/>
        </w:rPr>
        <w:t xml:space="preserve"> </w:t>
      </w:r>
      <w:r>
        <w:t>whether</w:t>
      </w:r>
      <w:r>
        <w:rPr>
          <w:spacing w:val="-5"/>
        </w:rPr>
        <w:t xml:space="preserve"> </w:t>
      </w:r>
      <w:r>
        <w:t>we</w:t>
      </w:r>
      <w:r>
        <w:rPr>
          <w:spacing w:val="-4"/>
        </w:rPr>
        <w:t xml:space="preserve"> </w:t>
      </w:r>
      <w:r>
        <w:t>have</w:t>
      </w:r>
      <w:r>
        <w:rPr>
          <w:spacing w:val="-4"/>
        </w:rPr>
        <w:t xml:space="preserve"> </w:t>
      </w:r>
      <w:r>
        <w:t>held</w:t>
      </w:r>
      <w:r>
        <w:rPr>
          <w:spacing w:val="-5"/>
        </w:rPr>
        <w:t xml:space="preserve"> </w:t>
      </w:r>
      <w:r>
        <w:t>sufficient</w:t>
      </w:r>
      <w:r>
        <w:rPr>
          <w:spacing w:val="-6"/>
        </w:rPr>
        <w:t xml:space="preserve"> </w:t>
      </w:r>
      <w:r>
        <w:t>money</w:t>
      </w:r>
      <w:r>
        <w:rPr>
          <w:spacing w:val="-5"/>
        </w:rPr>
        <w:t xml:space="preserve"> </w:t>
      </w:r>
      <w:r>
        <w:t>for</w:t>
      </w:r>
      <w:r>
        <w:rPr>
          <w:spacing w:val="-4"/>
        </w:rPr>
        <w:t xml:space="preserve"> </w:t>
      </w:r>
      <w:r>
        <w:t>long</w:t>
      </w:r>
      <w:r>
        <w:rPr>
          <w:spacing w:val="-4"/>
        </w:rPr>
        <w:t xml:space="preserve"> </w:t>
      </w:r>
      <w:r>
        <w:t>enough</w:t>
      </w:r>
      <w:r>
        <w:rPr>
          <w:spacing w:val="-53"/>
        </w:rPr>
        <w:t xml:space="preserve"> </w:t>
      </w:r>
      <w:r>
        <w:t>to justify paying you interest on it. In calculating an appropriate rate/amount of interest we will have regard</w:t>
      </w:r>
      <w:r>
        <w:rPr>
          <w:spacing w:val="-53"/>
        </w:rPr>
        <w:t xml:space="preserve"> </w:t>
      </w:r>
      <w:r>
        <w:t>to</w:t>
      </w:r>
      <w:r>
        <w:rPr>
          <w:spacing w:val="1"/>
        </w:rPr>
        <w:t xml:space="preserve"> </w:t>
      </w:r>
      <w:r>
        <w:t>the</w:t>
      </w:r>
      <w:r>
        <w:rPr>
          <w:spacing w:val="1"/>
        </w:rPr>
        <w:t xml:space="preserve"> </w:t>
      </w:r>
      <w:r>
        <w:t>factors</w:t>
      </w:r>
      <w:r>
        <w:rPr>
          <w:spacing w:val="1"/>
        </w:rPr>
        <w:t xml:space="preserve"> </w:t>
      </w:r>
      <w:r>
        <w:t>set</w:t>
      </w:r>
      <w:r>
        <w:rPr>
          <w:spacing w:val="1"/>
        </w:rPr>
        <w:t xml:space="preserve"> </w:t>
      </w:r>
      <w:r>
        <w:t>out</w:t>
      </w:r>
      <w:r>
        <w:rPr>
          <w:spacing w:val="1"/>
        </w:rPr>
        <w:t xml:space="preserve"> </w:t>
      </w:r>
      <w:r>
        <w:t>in</w:t>
      </w:r>
      <w:r>
        <w:rPr>
          <w:spacing w:val="1"/>
        </w:rPr>
        <w:t xml:space="preserve"> </w:t>
      </w:r>
      <w:r>
        <w:t>the</w:t>
      </w:r>
      <w:r>
        <w:rPr>
          <w:spacing w:val="1"/>
        </w:rPr>
        <w:t xml:space="preserve"> </w:t>
      </w:r>
      <w:r>
        <w:t>SRA</w:t>
      </w:r>
      <w:r>
        <w:rPr>
          <w:spacing w:val="1"/>
        </w:rPr>
        <w:t xml:space="preserve"> </w:t>
      </w:r>
      <w:r>
        <w:t>Accounts</w:t>
      </w:r>
      <w:r>
        <w:rPr>
          <w:spacing w:val="1"/>
        </w:rPr>
        <w:t xml:space="preserve"> </w:t>
      </w:r>
      <w:r>
        <w:t>Rules,</w:t>
      </w:r>
      <w:r>
        <w:rPr>
          <w:spacing w:val="1"/>
        </w:rPr>
        <w:t xml:space="preserve"> </w:t>
      </w:r>
      <w:r>
        <w:t>which</w:t>
      </w:r>
      <w:r>
        <w:rPr>
          <w:spacing w:val="1"/>
        </w:rPr>
        <w:t xml:space="preserve"> </w:t>
      </w:r>
      <w:r>
        <w:t>can</w:t>
      </w:r>
      <w:r>
        <w:rPr>
          <w:spacing w:val="1"/>
        </w:rPr>
        <w:t xml:space="preserve"> </w:t>
      </w:r>
      <w:r>
        <w:t>be</w:t>
      </w:r>
      <w:r>
        <w:rPr>
          <w:spacing w:val="1"/>
        </w:rPr>
        <w:t xml:space="preserve"> </w:t>
      </w:r>
      <w:r>
        <w:t>accessed</w:t>
      </w:r>
      <w:r>
        <w:rPr>
          <w:spacing w:val="1"/>
        </w:rPr>
        <w:t xml:space="preserve"> </w:t>
      </w:r>
      <w:r>
        <w:t>at</w:t>
      </w:r>
      <w:r>
        <w:rPr>
          <w:spacing w:val="1"/>
        </w:rPr>
        <w:t xml:space="preserve"> </w:t>
      </w:r>
      <w:hyperlink r:id="rId13" w:history="1">
        <w:r w:rsidR="00C42062">
          <w:rPr>
            <w:color w:val="0000FF"/>
            <w:u w:val="single" w:color="0000FF"/>
          </w:rPr>
          <w:t>https://www.sra.org.uk/solicitors/standards-regulations/accounts-rules/</w:t>
        </w:r>
        <w:r w:rsidR="00C42062">
          <w:t>.</w:t>
        </w:r>
        <w:r w:rsidR="00C42062">
          <w:rPr>
            <w:spacing w:val="-10"/>
          </w:rPr>
          <w:t xml:space="preserve"> </w:t>
        </w:r>
      </w:hyperlink>
      <w:r>
        <w:t>However,</w:t>
      </w:r>
      <w:r>
        <w:rPr>
          <w:spacing w:val="-9"/>
        </w:rPr>
        <w:t xml:space="preserve"> </w:t>
      </w:r>
      <w:r>
        <w:t>interest</w:t>
      </w:r>
      <w:r>
        <w:rPr>
          <w:spacing w:val="-10"/>
        </w:rPr>
        <w:t xml:space="preserve"> </w:t>
      </w:r>
      <w:r>
        <w:t>will</w:t>
      </w:r>
      <w:r>
        <w:rPr>
          <w:spacing w:val="-9"/>
        </w:rPr>
        <w:t xml:space="preserve"> </w:t>
      </w:r>
      <w:r>
        <w:t>not</w:t>
      </w:r>
      <w:r>
        <w:rPr>
          <w:spacing w:val="-9"/>
        </w:rPr>
        <w:t xml:space="preserve"> </w:t>
      </w:r>
      <w:r>
        <w:t>be</w:t>
      </w:r>
      <w:r>
        <w:rPr>
          <w:spacing w:val="-8"/>
        </w:rPr>
        <w:t xml:space="preserve"> </w:t>
      </w:r>
      <w:r>
        <w:t>paid</w:t>
      </w:r>
      <w:r>
        <w:rPr>
          <w:spacing w:val="-8"/>
        </w:rPr>
        <w:t xml:space="preserve"> </w:t>
      </w:r>
      <w:r>
        <w:t>if</w:t>
      </w:r>
      <w:r>
        <w:rPr>
          <w:spacing w:val="-54"/>
        </w:rPr>
        <w:t xml:space="preserve"> </w:t>
      </w:r>
      <w:r>
        <w:t>the total amount calculated for the period that the money is held is less than £50.</w:t>
      </w:r>
      <w:r>
        <w:rPr>
          <w:spacing w:val="1"/>
        </w:rPr>
        <w:t xml:space="preserve"> </w:t>
      </w:r>
      <w:r>
        <w:t>It is unusual for us to</w:t>
      </w:r>
      <w:r>
        <w:rPr>
          <w:spacing w:val="1"/>
        </w:rPr>
        <w:t xml:space="preserve"> </w:t>
      </w:r>
      <w:r>
        <w:t>hold</w:t>
      </w:r>
      <w:r>
        <w:rPr>
          <w:spacing w:val="-8"/>
        </w:rPr>
        <w:t xml:space="preserve"> </w:t>
      </w:r>
      <w:r>
        <w:t>sufficient</w:t>
      </w:r>
      <w:r>
        <w:rPr>
          <w:spacing w:val="-8"/>
        </w:rPr>
        <w:t xml:space="preserve"> </w:t>
      </w:r>
      <w:r>
        <w:t>money</w:t>
      </w:r>
      <w:r>
        <w:rPr>
          <w:spacing w:val="-8"/>
        </w:rPr>
        <w:t xml:space="preserve"> </w:t>
      </w:r>
      <w:r>
        <w:t>on</w:t>
      </w:r>
      <w:r>
        <w:rPr>
          <w:spacing w:val="-7"/>
        </w:rPr>
        <w:t xml:space="preserve"> </w:t>
      </w:r>
      <w:r>
        <w:t>a</w:t>
      </w:r>
      <w:r>
        <w:rPr>
          <w:spacing w:val="-7"/>
        </w:rPr>
        <w:t xml:space="preserve"> </w:t>
      </w:r>
      <w:r>
        <w:t>client</w:t>
      </w:r>
      <w:r>
        <w:rPr>
          <w:spacing w:val="-8"/>
        </w:rPr>
        <w:t xml:space="preserve"> </w:t>
      </w:r>
      <w:r>
        <w:t>matter</w:t>
      </w:r>
      <w:r>
        <w:rPr>
          <w:spacing w:val="-7"/>
        </w:rPr>
        <w:t xml:space="preserve"> </w:t>
      </w:r>
      <w:r>
        <w:t>for</w:t>
      </w:r>
      <w:r>
        <w:rPr>
          <w:spacing w:val="-8"/>
        </w:rPr>
        <w:t xml:space="preserve"> </w:t>
      </w:r>
      <w:r>
        <w:t>long</w:t>
      </w:r>
      <w:r>
        <w:rPr>
          <w:spacing w:val="-7"/>
        </w:rPr>
        <w:t xml:space="preserve"> </w:t>
      </w:r>
      <w:r>
        <w:t>enough</w:t>
      </w:r>
      <w:r>
        <w:rPr>
          <w:spacing w:val="-8"/>
        </w:rPr>
        <w:t xml:space="preserve"> </w:t>
      </w:r>
      <w:r>
        <w:t>for</w:t>
      </w:r>
      <w:r>
        <w:rPr>
          <w:spacing w:val="-7"/>
        </w:rPr>
        <w:t xml:space="preserve"> </w:t>
      </w:r>
      <w:r>
        <w:t>interest</w:t>
      </w:r>
      <w:r>
        <w:rPr>
          <w:spacing w:val="-9"/>
        </w:rPr>
        <w:t xml:space="preserve"> </w:t>
      </w:r>
      <w:r>
        <w:t>to</w:t>
      </w:r>
      <w:r>
        <w:rPr>
          <w:spacing w:val="-7"/>
        </w:rPr>
        <w:t xml:space="preserve"> </w:t>
      </w:r>
      <w:r>
        <w:t>exceed</w:t>
      </w:r>
      <w:r>
        <w:rPr>
          <w:spacing w:val="-6"/>
        </w:rPr>
        <w:t xml:space="preserve"> </w:t>
      </w:r>
      <w:r>
        <w:t>£50.</w:t>
      </w:r>
      <w:r>
        <w:rPr>
          <w:spacing w:val="41"/>
        </w:rPr>
        <w:t xml:space="preserve"> </w:t>
      </w:r>
      <w:r>
        <w:t>If</w:t>
      </w:r>
      <w:r>
        <w:rPr>
          <w:spacing w:val="-7"/>
        </w:rPr>
        <w:t xml:space="preserve"> </w:t>
      </w:r>
      <w:r>
        <w:t>you</w:t>
      </w:r>
      <w:r>
        <w:rPr>
          <w:spacing w:val="-6"/>
        </w:rPr>
        <w:t xml:space="preserve"> </w:t>
      </w:r>
      <w:r>
        <w:t>think</w:t>
      </w:r>
      <w:r>
        <w:rPr>
          <w:spacing w:val="-8"/>
        </w:rPr>
        <w:t xml:space="preserve"> </w:t>
      </w:r>
      <w:r>
        <w:t>that</w:t>
      </w:r>
      <w:r>
        <w:rPr>
          <w:spacing w:val="-7"/>
        </w:rPr>
        <w:t xml:space="preserve"> </w:t>
      </w:r>
      <w:r>
        <w:t>we</w:t>
      </w:r>
      <w:r>
        <w:rPr>
          <w:spacing w:val="-8"/>
        </w:rPr>
        <w:t xml:space="preserve"> </w:t>
      </w:r>
      <w:r>
        <w:t>may</w:t>
      </w:r>
      <w:r>
        <w:rPr>
          <w:spacing w:val="-53"/>
        </w:rPr>
        <w:t xml:space="preserve"> </w:t>
      </w:r>
      <w:r>
        <w:t>have</w:t>
      </w:r>
      <w:r>
        <w:rPr>
          <w:spacing w:val="-8"/>
        </w:rPr>
        <w:t xml:space="preserve"> </w:t>
      </w:r>
      <w:r>
        <w:t>done</w:t>
      </w:r>
      <w:r>
        <w:rPr>
          <w:spacing w:val="-9"/>
        </w:rPr>
        <w:t xml:space="preserve"> </w:t>
      </w:r>
      <w:r>
        <w:t>so</w:t>
      </w:r>
      <w:r>
        <w:rPr>
          <w:spacing w:val="-9"/>
        </w:rPr>
        <w:t xml:space="preserve"> </w:t>
      </w:r>
      <w:r>
        <w:t>in</w:t>
      </w:r>
      <w:r>
        <w:rPr>
          <w:spacing w:val="-7"/>
        </w:rPr>
        <w:t xml:space="preserve"> </w:t>
      </w:r>
      <w:r>
        <w:t>your</w:t>
      </w:r>
      <w:r>
        <w:rPr>
          <w:spacing w:val="-8"/>
        </w:rPr>
        <w:t xml:space="preserve"> </w:t>
      </w:r>
      <w:r>
        <w:t>case,</w:t>
      </w:r>
      <w:r>
        <w:rPr>
          <w:spacing w:val="-9"/>
        </w:rPr>
        <w:t xml:space="preserve"> </w:t>
      </w:r>
      <w:r>
        <w:t>please</w:t>
      </w:r>
      <w:r>
        <w:rPr>
          <w:spacing w:val="-6"/>
        </w:rPr>
        <w:t xml:space="preserve"> </w:t>
      </w:r>
      <w:r>
        <w:t>ask</w:t>
      </w:r>
      <w:r>
        <w:rPr>
          <w:spacing w:val="-8"/>
        </w:rPr>
        <w:t xml:space="preserve"> </w:t>
      </w:r>
      <w:r>
        <w:t>us</w:t>
      </w:r>
      <w:r>
        <w:rPr>
          <w:spacing w:val="-9"/>
        </w:rPr>
        <w:t xml:space="preserve"> </w:t>
      </w:r>
      <w:r>
        <w:t>for</w:t>
      </w:r>
      <w:r>
        <w:rPr>
          <w:spacing w:val="-7"/>
        </w:rPr>
        <w:t xml:space="preserve"> </w:t>
      </w:r>
      <w:r>
        <w:t>an</w:t>
      </w:r>
      <w:r>
        <w:rPr>
          <w:spacing w:val="-8"/>
        </w:rPr>
        <w:t xml:space="preserve"> </w:t>
      </w:r>
      <w:r>
        <w:t>interest</w:t>
      </w:r>
      <w:r>
        <w:rPr>
          <w:spacing w:val="-9"/>
        </w:rPr>
        <w:t xml:space="preserve"> </w:t>
      </w:r>
      <w:r>
        <w:t>calculation.</w:t>
      </w:r>
      <w:r>
        <w:rPr>
          <w:spacing w:val="40"/>
        </w:rPr>
        <w:t xml:space="preserve"> </w:t>
      </w:r>
      <w:r>
        <w:t>Interest</w:t>
      </w:r>
      <w:r>
        <w:rPr>
          <w:spacing w:val="-8"/>
        </w:rPr>
        <w:t xml:space="preserve"> </w:t>
      </w:r>
      <w:r>
        <w:t>on</w:t>
      </w:r>
      <w:r>
        <w:rPr>
          <w:spacing w:val="-8"/>
        </w:rPr>
        <w:t xml:space="preserve"> </w:t>
      </w:r>
      <w:r>
        <w:t>money</w:t>
      </w:r>
      <w:r>
        <w:rPr>
          <w:spacing w:val="-8"/>
        </w:rPr>
        <w:t xml:space="preserve"> </w:t>
      </w:r>
      <w:r>
        <w:t>held</w:t>
      </w:r>
      <w:r>
        <w:rPr>
          <w:spacing w:val="-7"/>
        </w:rPr>
        <w:t xml:space="preserve"> </w:t>
      </w:r>
      <w:r>
        <w:t>on</w:t>
      </w:r>
      <w:r>
        <w:rPr>
          <w:spacing w:val="-9"/>
        </w:rPr>
        <w:t xml:space="preserve"> </w:t>
      </w:r>
      <w:r>
        <w:t>our</w:t>
      </w:r>
      <w:r>
        <w:rPr>
          <w:spacing w:val="-7"/>
        </w:rPr>
        <w:t xml:space="preserve"> </w:t>
      </w:r>
      <w:r>
        <w:t>general</w:t>
      </w:r>
      <w:r>
        <w:rPr>
          <w:spacing w:val="-53"/>
        </w:rPr>
        <w:t xml:space="preserve"> </w:t>
      </w:r>
      <w:r>
        <w:t>client</w:t>
      </w:r>
      <w:r>
        <w:rPr>
          <w:spacing w:val="-11"/>
        </w:rPr>
        <w:t xml:space="preserve"> </w:t>
      </w:r>
      <w:r>
        <w:t>account</w:t>
      </w:r>
      <w:r>
        <w:rPr>
          <w:spacing w:val="-12"/>
        </w:rPr>
        <w:t xml:space="preserve"> </w:t>
      </w:r>
      <w:r>
        <w:t>is</w:t>
      </w:r>
      <w:r>
        <w:rPr>
          <w:spacing w:val="-9"/>
        </w:rPr>
        <w:t xml:space="preserve"> </w:t>
      </w:r>
      <w:r>
        <w:t>paid</w:t>
      </w:r>
      <w:r>
        <w:rPr>
          <w:spacing w:val="-10"/>
        </w:rPr>
        <w:t xml:space="preserve"> </w:t>
      </w:r>
      <w:r>
        <w:t>gross,</w:t>
      </w:r>
      <w:r>
        <w:rPr>
          <w:spacing w:val="-12"/>
        </w:rPr>
        <w:t xml:space="preserve"> </w:t>
      </w:r>
      <w:r>
        <w:t>without</w:t>
      </w:r>
      <w:r>
        <w:rPr>
          <w:spacing w:val="-10"/>
        </w:rPr>
        <w:t xml:space="preserve"> </w:t>
      </w:r>
      <w:r>
        <w:t>deduction</w:t>
      </w:r>
      <w:r>
        <w:rPr>
          <w:spacing w:val="-11"/>
        </w:rPr>
        <w:t xml:space="preserve"> </w:t>
      </w:r>
      <w:r>
        <w:t>of</w:t>
      </w:r>
      <w:r>
        <w:rPr>
          <w:spacing w:val="-11"/>
        </w:rPr>
        <w:t xml:space="preserve"> </w:t>
      </w:r>
      <w:r>
        <w:t>income</w:t>
      </w:r>
      <w:r>
        <w:rPr>
          <w:spacing w:val="-9"/>
        </w:rPr>
        <w:t xml:space="preserve"> </w:t>
      </w:r>
      <w:r>
        <w:t>tax.</w:t>
      </w:r>
      <w:r>
        <w:rPr>
          <w:spacing w:val="-11"/>
        </w:rPr>
        <w:t xml:space="preserve"> </w:t>
      </w:r>
      <w:r>
        <w:t>It</w:t>
      </w:r>
      <w:r>
        <w:rPr>
          <w:spacing w:val="-11"/>
        </w:rPr>
        <w:t xml:space="preserve"> </w:t>
      </w:r>
      <w:r>
        <w:t>is</w:t>
      </w:r>
      <w:r>
        <w:rPr>
          <w:spacing w:val="-9"/>
        </w:rPr>
        <w:t xml:space="preserve"> </w:t>
      </w:r>
      <w:r>
        <w:t>your</w:t>
      </w:r>
      <w:r>
        <w:rPr>
          <w:spacing w:val="-10"/>
        </w:rPr>
        <w:t xml:space="preserve"> </w:t>
      </w:r>
      <w:r>
        <w:t>responsibility</w:t>
      </w:r>
      <w:r>
        <w:rPr>
          <w:spacing w:val="-12"/>
        </w:rPr>
        <w:t xml:space="preserve"> </w:t>
      </w:r>
      <w:r>
        <w:t>to</w:t>
      </w:r>
      <w:r>
        <w:rPr>
          <w:spacing w:val="-10"/>
        </w:rPr>
        <w:t xml:space="preserve"> </w:t>
      </w:r>
      <w:r>
        <w:t>declare</w:t>
      </w:r>
      <w:r>
        <w:rPr>
          <w:spacing w:val="-11"/>
        </w:rPr>
        <w:t xml:space="preserve"> </w:t>
      </w:r>
      <w:r>
        <w:t>such</w:t>
      </w:r>
      <w:r>
        <w:rPr>
          <w:spacing w:val="-10"/>
        </w:rPr>
        <w:t xml:space="preserve"> </w:t>
      </w:r>
      <w:r>
        <w:t>interest</w:t>
      </w:r>
      <w:r>
        <w:rPr>
          <w:spacing w:val="-53"/>
        </w:rPr>
        <w:t xml:space="preserve"> </w:t>
      </w:r>
      <w:r>
        <w:t>to</w:t>
      </w:r>
      <w:r>
        <w:rPr>
          <w:spacing w:val="-1"/>
        </w:rPr>
        <w:t xml:space="preserve"> </w:t>
      </w:r>
      <w:r>
        <w:t>HMRC or other relevant</w:t>
      </w:r>
      <w:r>
        <w:rPr>
          <w:spacing w:val="-1"/>
        </w:rPr>
        <w:t xml:space="preserve"> </w:t>
      </w:r>
      <w:r>
        <w:t>authorities.</w:t>
      </w:r>
    </w:p>
    <w:p w14:paraId="0CBB0C0B" w14:textId="77777777" w:rsidR="00C42062" w:rsidRDefault="00C42062" w:rsidP="00C42062">
      <w:pPr>
        <w:pStyle w:val="BodyText"/>
        <w:spacing w:before="11"/>
      </w:pPr>
    </w:p>
    <w:p w14:paraId="7EC9B89E" w14:textId="77777777" w:rsidR="00C42062" w:rsidRDefault="00000000" w:rsidP="00C42062">
      <w:pPr>
        <w:pStyle w:val="BodyText"/>
        <w:ind w:left="115"/>
      </w:pPr>
      <w:bookmarkStart w:id="21" w:name="Banking"/>
      <w:bookmarkEnd w:id="21"/>
      <w:r>
        <w:rPr>
          <w:u w:val="single"/>
        </w:rPr>
        <w:t>Banking</w:t>
      </w:r>
    </w:p>
    <w:p w14:paraId="1BBC6F33" w14:textId="77777777" w:rsidR="00C42062" w:rsidRDefault="00C42062" w:rsidP="00C42062">
      <w:pPr>
        <w:pStyle w:val="BodyText"/>
        <w:spacing w:before="8"/>
        <w:rPr>
          <w:sz w:val="12"/>
        </w:rPr>
      </w:pPr>
    </w:p>
    <w:p w14:paraId="2702BD4A" w14:textId="77777777" w:rsidR="00C42062" w:rsidRDefault="00000000" w:rsidP="00C42062">
      <w:pPr>
        <w:pStyle w:val="BodyText"/>
        <w:spacing w:before="94"/>
        <w:ind w:left="115" w:right="313"/>
        <w:jc w:val="both"/>
      </w:pPr>
      <w:bookmarkStart w:id="22" w:name="The_firm_currently_operates_its_client_a"/>
      <w:bookmarkEnd w:id="22"/>
      <w:r>
        <w:t>The firm currently operates its client accounts through HSBC Bank UK PLC although we reserve the right to</w:t>
      </w:r>
      <w:r>
        <w:rPr>
          <w:spacing w:val="1"/>
        </w:rPr>
        <w:t xml:space="preserve"> </w:t>
      </w:r>
      <w:r>
        <w:t>change</w:t>
      </w:r>
      <w:r>
        <w:rPr>
          <w:spacing w:val="-12"/>
        </w:rPr>
        <w:t xml:space="preserve"> </w:t>
      </w:r>
      <w:r>
        <w:t>our</w:t>
      </w:r>
      <w:r>
        <w:rPr>
          <w:spacing w:val="-11"/>
        </w:rPr>
        <w:t xml:space="preserve"> </w:t>
      </w:r>
      <w:r>
        <w:t>arrangements</w:t>
      </w:r>
      <w:r>
        <w:rPr>
          <w:spacing w:val="-11"/>
        </w:rPr>
        <w:t xml:space="preserve"> </w:t>
      </w:r>
      <w:r>
        <w:t>for</w:t>
      </w:r>
      <w:r>
        <w:rPr>
          <w:spacing w:val="-12"/>
        </w:rPr>
        <w:t xml:space="preserve"> </w:t>
      </w:r>
      <w:r>
        <w:t>holding</w:t>
      </w:r>
      <w:r>
        <w:rPr>
          <w:spacing w:val="-11"/>
        </w:rPr>
        <w:t xml:space="preserve"> </w:t>
      </w:r>
      <w:r>
        <w:t>client</w:t>
      </w:r>
      <w:r>
        <w:rPr>
          <w:spacing w:val="-12"/>
        </w:rPr>
        <w:t xml:space="preserve"> </w:t>
      </w:r>
      <w:r>
        <w:t>money</w:t>
      </w:r>
      <w:r>
        <w:rPr>
          <w:spacing w:val="-12"/>
        </w:rPr>
        <w:t xml:space="preserve"> </w:t>
      </w:r>
      <w:r>
        <w:t>as</w:t>
      </w:r>
      <w:r>
        <w:rPr>
          <w:spacing w:val="-12"/>
        </w:rPr>
        <w:t xml:space="preserve"> </w:t>
      </w:r>
      <w:r>
        <w:t>we</w:t>
      </w:r>
      <w:r>
        <w:rPr>
          <w:spacing w:val="-11"/>
        </w:rPr>
        <w:t xml:space="preserve"> </w:t>
      </w:r>
      <w:r>
        <w:t>consider</w:t>
      </w:r>
      <w:r>
        <w:rPr>
          <w:spacing w:val="-11"/>
        </w:rPr>
        <w:t xml:space="preserve"> </w:t>
      </w:r>
      <w:r>
        <w:t>appropriate</w:t>
      </w:r>
      <w:r>
        <w:rPr>
          <w:spacing w:val="-12"/>
        </w:rPr>
        <w:t xml:space="preserve"> </w:t>
      </w:r>
      <w:r>
        <w:t>without</w:t>
      </w:r>
      <w:r>
        <w:rPr>
          <w:spacing w:val="-12"/>
        </w:rPr>
        <w:t xml:space="preserve"> </w:t>
      </w:r>
      <w:r>
        <w:t>notice</w:t>
      </w:r>
      <w:r>
        <w:rPr>
          <w:spacing w:val="-13"/>
        </w:rPr>
        <w:t xml:space="preserve"> </w:t>
      </w:r>
      <w:r>
        <w:t>to</w:t>
      </w:r>
      <w:r>
        <w:rPr>
          <w:spacing w:val="-12"/>
        </w:rPr>
        <w:t xml:space="preserve"> </w:t>
      </w:r>
      <w:r>
        <w:t>you.</w:t>
      </w:r>
      <w:r>
        <w:rPr>
          <w:spacing w:val="-12"/>
        </w:rPr>
        <w:t xml:space="preserve"> </w:t>
      </w:r>
      <w:r>
        <w:t>Please</w:t>
      </w:r>
      <w:r>
        <w:rPr>
          <w:spacing w:val="-53"/>
        </w:rPr>
        <w:t xml:space="preserve"> </w:t>
      </w:r>
      <w:r>
        <w:t>note,</w:t>
      </w:r>
      <w:r>
        <w:rPr>
          <w:spacing w:val="-7"/>
        </w:rPr>
        <w:t xml:space="preserve"> </w:t>
      </w:r>
      <w:r>
        <w:t>however,</w:t>
      </w:r>
      <w:r>
        <w:rPr>
          <w:spacing w:val="-6"/>
        </w:rPr>
        <w:t xml:space="preserve"> </w:t>
      </w:r>
      <w:r>
        <w:t>that</w:t>
      </w:r>
      <w:r>
        <w:rPr>
          <w:spacing w:val="-6"/>
        </w:rPr>
        <w:t xml:space="preserve"> </w:t>
      </w:r>
      <w:r>
        <w:t>it</w:t>
      </w:r>
      <w:r>
        <w:rPr>
          <w:spacing w:val="-6"/>
        </w:rPr>
        <w:t xml:space="preserve"> </w:t>
      </w:r>
      <w:r>
        <w:t>is</w:t>
      </w:r>
      <w:r>
        <w:rPr>
          <w:spacing w:val="-5"/>
        </w:rPr>
        <w:t xml:space="preserve"> </w:t>
      </w:r>
      <w:r>
        <w:t>very</w:t>
      </w:r>
      <w:r>
        <w:rPr>
          <w:spacing w:val="-6"/>
        </w:rPr>
        <w:t xml:space="preserve"> </w:t>
      </w:r>
      <w:r>
        <w:t>unlikely</w:t>
      </w:r>
      <w:r>
        <w:rPr>
          <w:spacing w:val="-6"/>
        </w:rPr>
        <w:t xml:space="preserve"> </w:t>
      </w:r>
      <w:r>
        <w:t>that</w:t>
      </w:r>
      <w:r>
        <w:rPr>
          <w:spacing w:val="-8"/>
        </w:rPr>
        <w:t xml:space="preserve"> </w:t>
      </w:r>
      <w:r>
        <w:t>we</w:t>
      </w:r>
      <w:r>
        <w:rPr>
          <w:spacing w:val="-5"/>
        </w:rPr>
        <w:t xml:space="preserve"> </w:t>
      </w:r>
      <w:r>
        <w:t>will</w:t>
      </w:r>
      <w:r>
        <w:rPr>
          <w:spacing w:val="-7"/>
        </w:rPr>
        <w:t xml:space="preserve"> </w:t>
      </w:r>
      <w:r>
        <w:t>change</w:t>
      </w:r>
      <w:r>
        <w:rPr>
          <w:spacing w:val="-5"/>
        </w:rPr>
        <w:t xml:space="preserve"> </w:t>
      </w:r>
      <w:r>
        <w:t>our</w:t>
      </w:r>
      <w:r>
        <w:rPr>
          <w:spacing w:val="-5"/>
        </w:rPr>
        <w:t xml:space="preserve"> </w:t>
      </w:r>
      <w:r>
        <w:t>bank</w:t>
      </w:r>
      <w:r>
        <w:rPr>
          <w:spacing w:val="-5"/>
        </w:rPr>
        <w:t xml:space="preserve"> </w:t>
      </w:r>
      <w:r>
        <w:t>account</w:t>
      </w:r>
      <w:r>
        <w:rPr>
          <w:spacing w:val="-6"/>
        </w:rPr>
        <w:t xml:space="preserve"> </w:t>
      </w:r>
      <w:r>
        <w:t>details</w:t>
      </w:r>
      <w:r>
        <w:rPr>
          <w:spacing w:val="-6"/>
        </w:rPr>
        <w:t xml:space="preserve"> </w:t>
      </w:r>
      <w:r>
        <w:t>during</w:t>
      </w:r>
      <w:r>
        <w:rPr>
          <w:spacing w:val="-6"/>
        </w:rPr>
        <w:t xml:space="preserve"> </w:t>
      </w:r>
      <w:r>
        <w:t>the</w:t>
      </w:r>
      <w:r>
        <w:rPr>
          <w:spacing w:val="-6"/>
        </w:rPr>
        <w:t xml:space="preserve"> </w:t>
      </w:r>
      <w:r>
        <w:t>course</w:t>
      </w:r>
      <w:r>
        <w:rPr>
          <w:spacing w:val="-6"/>
        </w:rPr>
        <w:t xml:space="preserve"> </w:t>
      </w:r>
      <w:r>
        <w:t>of</w:t>
      </w:r>
      <w:r>
        <w:rPr>
          <w:spacing w:val="-6"/>
        </w:rPr>
        <w:t xml:space="preserve"> </w:t>
      </w:r>
      <w:r>
        <w:t>your</w:t>
      </w:r>
      <w:r>
        <w:rPr>
          <w:spacing w:val="-53"/>
        </w:rPr>
        <w:t xml:space="preserve"> </w:t>
      </w:r>
      <w:r>
        <w:t>matter. In any event, we will never contact you by email to tell you that our details have changed. If you</w:t>
      </w:r>
      <w:r>
        <w:rPr>
          <w:spacing w:val="1"/>
        </w:rPr>
        <w:t xml:space="preserve"> </w:t>
      </w:r>
      <w:r>
        <w:t>receive</w:t>
      </w:r>
      <w:r>
        <w:rPr>
          <w:spacing w:val="-12"/>
        </w:rPr>
        <w:t xml:space="preserve"> </w:t>
      </w:r>
      <w:r>
        <w:t>any</w:t>
      </w:r>
      <w:r>
        <w:rPr>
          <w:spacing w:val="-12"/>
        </w:rPr>
        <w:t xml:space="preserve"> </w:t>
      </w:r>
      <w:r>
        <w:t>communications</w:t>
      </w:r>
      <w:r>
        <w:rPr>
          <w:spacing w:val="-11"/>
        </w:rPr>
        <w:t xml:space="preserve"> </w:t>
      </w:r>
      <w:r>
        <w:t>purporting</w:t>
      </w:r>
      <w:r>
        <w:rPr>
          <w:spacing w:val="-13"/>
        </w:rPr>
        <w:t xml:space="preserve"> </w:t>
      </w:r>
      <w:r>
        <w:t>to</w:t>
      </w:r>
      <w:r>
        <w:rPr>
          <w:spacing w:val="-12"/>
        </w:rPr>
        <w:t xml:space="preserve"> </w:t>
      </w:r>
      <w:r>
        <w:t>be</w:t>
      </w:r>
      <w:r>
        <w:rPr>
          <w:spacing w:val="-11"/>
        </w:rPr>
        <w:t xml:space="preserve"> </w:t>
      </w:r>
      <w:r>
        <w:t>from</w:t>
      </w:r>
      <w:r>
        <w:rPr>
          <w:spacing w:val="-12"/>
        </w:rPr>
        <w:t xml:space="preserve"> </w:t>
      </w:r>
      <w:r>
        <w:t>this</w:t>
      </w:r>
      <w:r>
        <w:rPr>
          <w:spacing w:val="-12"/>
        </w:rPr>
        <w:t xml:space="preserve"> </w:t>
      </w:r>
      <w:r>
        <w:t>firm,</w:t>
      </w:r>
      <w:r>
        <w:rPr>
          <w:spacing w:val="-11"/>
        </w:rPr>
        <w:t xml:space="preserve"> </w:t>
      </w:r>
      <w:r>
        <w:t>that</w:t>
      </w:r>
      <w:r>
        <w:rPr>
          <w:spacing w:val="-12"/>
        </w:rPr>
        <w:t xml:space="preserve"> </w:t>
      </w:r>
      <w:r>
        <w:t>you</w:t>
      </w:r>
      <w:r>
        <w:rPr>
          <w:spacing w:val="-12"/>
        </w:rPr>
        <w:t xml:space="preserve"> </w:t>
      </w:r>
      <w:r>
        <w:t>deem</w:t>
      </w:r>
      <w:r>
        <w:rPr>
          <w:spacing w:val="-11"/>
        </w:rPr>
        <w:t xml:space="preserve"> </w:t>
      </w:r>
      <w:r>
        <w:t>suspicious</w:t>
      </w:r>
      <w:r>
        <w:rPr>
          <w:spacing w:val="-11"/>
        </w:rPr>
        <w:t xml:space="preserve"> </w:t>
      </w:r>
      <w:r>
        <w:t>or</w:t>
      </w:r>
      <w:r>
        <w:rPr>
          <w:spacing w:val="-11"/>
        </w:rPr>
        <w:t xml:space="preserve"> </w:t>
      </w:r>
      <w:r>
        <w:t>have</w:t>
      </w:r>
      <w:r>
        <w:rPr>
          <w:spacing w:val="-12"/>
        </w:rPr>
        <w:t xml:space="preserve"> </w:t>
      </w:r>
      <w:r>
        <w:t>any</w:t>
      </w:r>
      <w:r>
        <w:rPr>
          <w:spacing w:val="-12"/>
        </w:rPr>
        <w:t xml:space="preserve"> </w:t>
      </w:r>
      <w:r>
        <w:t>concerns</w:t>
      </w:r>
      <w:r>
        <w:rPr>
          <w:spacing w:val="-53"/>
        </w:rPr>
        <w:t xml:space="preserve"> </w:t>
      </w:r>
      <w:r>
        <w:t>about</w:t>
      </w:r>
      <w:r>
        <w:rPr>
          <w:spacing w:val="-2"/>
        </w:rPr>
        <w:t xml:space="preserve"> </w:t>
      </w:r>
      <w:r>
        <w:t>(however slight),</w:t>
      </w:r>
      <w:r>
        <w:rPr>
          <w:spacing w:val="-1"/>
        </w:rPr>
        <w:t xml:space="preserve"> </w:t>
      </w:r>
      <w:r>
        <w:t>please</w:t>
      </w:r>
      <w:r>
        <w:rPr>
          <w:spacing w:val="-2"/>
        </w:rPr>
        <w:t xml:space="preserve"> </w:t>
      </w:r>
      <w:r>
        <w:t>contact our office</w:t>
      </w:r>
      <w:r>
        <w:rPr>
          <w:spacing w:val="-2"/>
        </w:rPr>
        <w:t xml:space="preserve"> </w:t>
      </w:r>
      <w:r>
        <w:t>straightaway.</w:t>
      </w:r>
    </w:p>
    <w:p w14:paraId="2F24777B" w14:textId="77777777" w:rsidR="00C42062" w:rsidRDefault="00C42062" w:rsidP="00C42062">
      <w:pPr>
        <w:pStyle w:val="BodyText"/>
        <w:spacing w:before="10"/>
      </w:pPr>
    </w:p>
    <w:p w14:paraId="25087AFC" w14:textId="77777777" w:rsidR="00C42062" w:rsidRDefault="00000000" w:rsidP="00C42062">
      <w:pPr>
        <w:pStyle w:val="BodyText"/>
        <w:ind w:left="115"/>
        <w:jc w:val="both"/>
      </w:pPr>
      <w:bookmarkStart w:id="23" w:name="It_is_unlikely_that_we_will_be_held_liab"/>
      <w:bookmarkEnd w:id="23"/>
      <w:r>
        <w:t>It</w:t>
      </w:r>
      <w:r>
        <w:rPr>
          <w:spacing w:val="-1"/>
        </w:rPr>
        <w:t xml:space="preserve"> </w:t>
      </w:r>
      <w:r>
        <w:t>is unlikely</w:t>
      </w:r>
      <w:r>
        <w:rPr>
          <w:spacing w:val="-1"/>
        </w:rPr>
        <w:t xml:space="preserve"> </w:t>
      </w:r>
      <w:r>
        <w:t>that</w:t>
      </w:r>
      <w:r>
        <w:rPr>
          <w:spacing w:val="-1"/>
        </w:rPr>
        <w:t xml:space="preserve"> </w:t>
      </w:r>
      <w:r>
        <w:t>we will be</w:t>
      </w:r>
      <w:r>
        <w:rPr>
          <w:spacing w:val="-1"/>
        </w:rPr>
        <w:t xml:space="preserve"> </w:t>
      </w:r>
      <w:r>
        <w:t>held liable for losses resulting</w:t>
      </w:r>
      <w:r>
        <w:rPr>
          <w:spacing w:val="-1"/>
        </w:rPr>
        <w:t xml:space="preserve"> </w:t>
      </w:r>
      <w:r>
        <w:t>from a</w:t>
      </w:r>
      <w:r>
        <w:rPr>
          <w:spacing w:val="-1"/>
        </w:rPr>
        <w:t xml:space="preserve"> </w:t>
      </w:r>
      <w:r>
        <w:t>banking failure.</w:t>
      </w:r>
    </w:p>
    <w:p w14:paraId="5162CC18" w14:textId="77777777" w:rsidR="00C42062" w:rsidRDefault="00C42062" w:rsidP="00C42062">
      <w:pPr>
        <w:pStyle w:val="BodyText"/>
        <w:spacing w:before="9"/>
      </w:pPr>
    </w:p>
    <w:p w14:paraId="563C978C" w14:textId="77777777" w:rsidR="00C42062" w:rsidRDefault="00000000" w:rsidP="00C42062">
      <w:pPr>
        <w:pStyle w:val="BodyText"/>
        <w:spacing w:before="1"/>
        <w:ind w:left="115" w:right="314"/>
        <w:jc w:val="both"/>
      </w:pPr>
      <w:bookmarkStart w:id="24" w:name="The_Financial_Services_Compensation_Sche"/>
      <w:bookmarkEnd w:id="24"/>
      <w:r>
        <w:t>The Financial Services Compensation Scheme (FSCS) is the UK's statutory compensation scheme for</w:t>
      </w:r>
      <w:r>
        <w:rPr>
          <w:spacing w:val="1"/>
        </w:rPr>
        <w:t xml:space="preserve"> </w:t>
      </w:r>
      <w:r>
        <w:t>customers</w:t>
      </w:r>
      <w:r>
        <w:rPr>
          <w:spacing w:val="12"/>
        </w:rPr>
        <w:t xml:space="preserve"> </w:t>
      </w:r>
      <w:r>
        <w:t>of</w:t>
      </w:r>
      <w:r>
        <w:rPr>
          <w:spacing w:val="11"/>
        </w:rPr>
        <w:t xml:space="preserve"> </w:t>
      </w:r>
      <w:r>
        <w:t>deposit</w:t>
      </w:r>
      <w:r>
        <w:rPr>
          <w:spacing w:val="11"/>
        </w:rPr>
        <w:t xml:space="preserve"> </w:t>
      </w:r>
      <w:r>
        <w:t>providers</w:t>
      </w:r>
      <w:r>
        <w:rPr>
          <w:spacing w:val="11"/>
        </w:rPr>
        <w:t xml:space="preserve"> </w:t>
      </w:r>
      <w:r>
        <w:t>(banks,</w:t>
      </w:r>
      <w:r>
        <w:rPr>
          <w:spacing w:val="12"/>
        </w:rPr>
        <w:t xml:space="preserve"> </w:t>
      </w:r>
      <w:r>
        <w:t>building</w:t>
      </w:r>
      <w:r>
        <w:rPr>
          <w:spacing w:val="10"/>
        </w:rPr>
        <w:t xml:space="preserve"> </w:t>
      </w:r>
      <w:r>
        <w:t>societies,</w:t>
      </w:r>
      <w:r>
        <w:rPr>
          <w:spacing w:val="11"/>
        </w:rPr>
        <w:t xml:space="preserve"> </w:t>
      </w:r>
      <w:r>
        <w:t>etc.).</w:t>
      </w:r>
      <w:r>
        <w:rPr>
          <w:spacing w:val="12"/>
        </w:rPr>
        <w:t xml:space="preserve"> </w:t>
      </w:r>
      <w:r>
        <w:t>The</w:t>
      </w:r>
      <w:r>
        <w:rPr>
          <w:spacing w:val="11"/>
        </w:rPr>
        <w:t xml:space="preserve"> </w:t>
      </w:r>
      <w:r>
        <w:t>FSCS</w:t>
      </w:r>
      <w:r>
        <w:rPr>
          <w:spacing w:val="11"/>
        </w:rPr>
        <w:t xml:space="preserve"> </w:t>
      </w:r>
      <w:r>
        <w:t>can</w:t>
      </w:r>
      <w:r>
        <w:rPr>
          <w:spacing w:val="10"/>
        </w:rPr>
        <w:t xml:space="preserve"> </w:t>
      </w:r>
      <w:r>
        <w:t>pay</w:t>
      </w:r>
      <w:r>
        <w:rPr>
          <w:spacing w:val="11"/>
        </w:rPr>
        <w:t xml:space="preserve"> </w:t>
      </w:r>
      <w:r>
        <w:t>compensation</w:t>
      </w:r>
      <w:r>
        <w:rPr>
          <w:spacing w:val="12"/>
        </w:rPr>
        <w:t xml:space="preserve"> </w:t>
      </w:r>
      <w:r>
        <w:t>(up</w:t>
      </w:r>
      <w:r>
        <w:rPr>
          <w:spacing w:val="11"/>
        </w:rPr>
        <w:t xml:space="preserve"> </w:t>
      </w:r>
      <w:r>
        <w:t>to</w:t>
      </w:r>
    </w:p>
    <w:p w14:paraId="6D8EC619" w14:textId="77777777" w:rsidR="00C42062" w:rsidRDefault="00000000" w:rsidP="00C42062">
      <w:pPr>
        <w:pStyle w:val="BodyText"/>
        <w:ind w:left="115" w:right="313"/>
        <w:jc w:val="both"/>
      </w:pPr>
      <w:r>
        <w:t>£85,000)</w:t>
      </w:r>
      <w:r>
        <w:rPr>
          <w:spacing w:val="-4"/>
        </w:rPr>
        <w:t xml:space="preserve"> </w:t>
      </w:r>
      <w:r>
        <w:t>to</w:t>
      </w:r>
      <w:r>
        <w:rPr>
          <w:spacing w:val="-5"/>
        </w:rPr>
        <w:t xml:space="preserve"> </w:t>
      </w:r>
      <w:r>
        <w:t>consumers</w:t>
      </w:r>
      <w:r>
        <w:rPr>
          <w:spacing w:val="-3"/>
        </w:rPr>
        <w:t xml:space="preserve"> </w:t>
      </w:r>
      <w:r>
        <w:t>if</w:t>
      </w:r>
      <w:r>
        <w:rPr>
          <w:spacing w:val="-5"/>
        </w:rPr>
        <w:t xml:space="preserve"> </w:t>
      </w:r>
      <w:r>
        <w:t>a</w:t>
      </w:r>
      <w:r>
        <w:rPr>
          <w:spacing w:val="-3"/>
        </w:rPr>
        <w:t xml:space="preserve"> </w:t>
      </w:r>
      <w:r>
        <w:t>deposit</w:t>
      </w:r>
      <w:r>
        <w:rPr>
          <w:spacing w:val="-5"/>
        </w:rPr>
        <w:t xml:space="preserve"> </w:t>
      </w:r>
      <w:r>
        <w:t>provider</w:t>
      </w:r>
      <w:r>
        <w:rPr>
          <w:spacing w:val="-3"/>
        </w:rPr>
        <w:t xml:space="preserve"> </w:t>
      </w:r>
      <w:r>
        <w:t>is</w:t>
      </w:r>
      <w:r>
        <w:rPr>
          <w:spacing w:val="-4"/>
        </w:rPr>
        <w:t xml:space="preserve"> </w:t>
      </w:r>
      <w:r>
        <w:t>unable,</w:t>
      </w:r>
      <w:r>
        <w:rPr>
          <w:spacing w:val="-5"/>
        </w:rPr>
        <w:t xml:space="preserve"> </w:t>
      </w:r>
      <w:r>
        <w:t>or</w:t>
      </w:r>
      <w:r>
        <w:rPr>
          <w:spacing w:val="-4"/>
        </w:rPr>
        <w:t xml:space="preserve"> </w:t>
      </w:r>
      <w:r>
        <w:t>likely</w:t>
      </w:r>
      <w:r>
        <w:rPr>
          <w:spacing w:val="-4"/>
        </w:rPr>
        <w:t xml:space="preserve"> </w:t>
      </w:r>
      <w:r>
        <w:t>to</w:t>
      </w:r>
      <w:r>
        <w:rPr>
          <w:spacing w:val="-5"/>
        </w:rPr>
        <w:t xml:space="preserve"> </w:t>
      </w:r>
      <w:r>
        <w:t>be</w:t>
      </w:r>
      <w:r>
        <w:rPr>
          <w:spacing w:val="-3"/>
        </w:rPr>
        <w:t xml:space="preserve"> </w:t>
      </w:r>
      <w:r>
        <w:t>unable,</w:t>
      </w:r>
      <w:r>
        <w:rPr>
          <w:spacing w:val="-5"/>
        </w:rPr>
        <w:t xml:space="preserve"> </w:t>
      </w:r>
      <w:r>
        <w:t>to</w:t>
      </w:r>
      <w:r>
        <w:rPr>
          <w:spacing w:val="-4"/>
        </w:rPr>
        <w:t xml:space="preserve"> </w:t>
      </w:r>
      <w:r>
        <w:t>pay</w:t>
      </w:r>
      <w:r>
        <w:rPr>
          <w:spacing w:val="-5"/>
        </w:rPr>
        <w:t xml:space="preserve"> </w:t>
      </w:r>
      <w:r>
        <w:t>claims</w:t>
      </w:r>
      <w:r>
        <w:rPr>
          <w:spacing w:val="-3"/>
        </w:rPr>
        <w:t xml:space="preserve"> </w:t>
      </w:r>
      <w:r>
        <w:t>against</w:t>
      </w:r>
      <w:r>
        <w:rPr>
          <w:spacing w:val="-5"/>
        </w:rPr>
        <w:t xml:space="preserve"> </w:t>
      </w:r>
      <w:r>
        <w:t>it.</w:t>
      </w:r>
      <w:r>
        <w:rPr>
          <w:spacing w:val="-5"/>
        </w:rPr>
        <w:t xml:space="preserve"> </w:t>
      </w:r>
      <w:r>
        <w:t>Some</w:t>
      </w:r>
      <w:r>
        <w:rPr>
          <w:spacing w:val="-54"/>
        </w:rPr>
        <w:t xml:space="preserve"> </w:t>
      </w:r>
      <w:r>
        <w:t>temporary</w:t>
      </w:r>
      <w:r>
        <w:rPr>
          <w:spacing w:val="-7"/>
        </w:rPr>
        <w:t xml:space="preserve"> </w:t>
      </w:r>
      <w:r>
        <w:t>high</w:t>
      </w:r>
      <w:r>
        <w:rPr>
          <w:spacing w:val="-6"/>
        </w:rPr>
        <w:t xml:space="preserve"> </w:t>
      </w:r>
      <w:r>
        <w:t>balances</w:t>
      </w:r>
      <w:r>
        <w:rPr>
          <w:spacing w:val="-6"/>
        </w:rPr>
        <w:t xml:space="preserve"> </w:t>
      </w:r>
      <w:r>
        <w:t>(up</w:t>
      </w:r>
      <w:r>
        <w:rPr>
          <w:spacing w:val="-6"/>
        </w:rPr>
        <w:t xml:space="preserve"> </w:t>
      </w:r>
      <w:r>
        <w:t>to</w:t>
      </w:r>
      <w:r>
        <w:rPr>
          <w:spacing w:val="-6"/>
        </w:rPr>
        <w:t xml:space="preserve"> </w:t>
      </w:r>
      <w:r>
        <w:t>£1,000,000)</w:t>
      </w:r>
      <w:r>
        <w:rPr>
          <w:spacing w:val="-6"/>
        </w:rPr>
        <w:t xml:space="preserve"> </w:t>
      </w:r>
      <w:r>
        <w:t>are</w:t>
      </w:r>
      <w:r>
        <w:rPr>
          <w:spacing w:val="-6"/>
        </w:rPr>
        <w:t xml:space="preserve"> </w:t>
      </w:r>
      <w:r>
        <w:t>also</w:t>
      </w:r>
      <w:r>
        <w:rPr>
          <w:spacing w:val="-7"/>
        </w:rPr>
        <w:t xml:space="preserve"> </w:t>
      </w:r>
      <w:r>
        <w:t>covered</w:t>
      </w:r>
      <w:r>
        <w:rPr>
          <w:spacing w:val="-6"/>
        </w:rPr>
        <w:t xml:space="preserve"> </w:t>
      </w:r>
      <w:r>
        <w:t>for</w:t>
      </w:r>
      <w:r>
        <w:rPr>
          <w:spacing w:val="-6"/>
        </w:rPr>
        <w:t xml:space="preserve"> </w:t>
      </w:r>
      <w:r>
        <w:t>up</w:t>
      </w:r>
      <w:r>
        <w:rPr>
          <w:spacing w:val="-8"/>
        </w:rPr>
        <w:t xml:space="preserve"> </w:t>
      </w:r>
      <w:r>
        <w:t>to</w:t>
      </w:r>
      <w:r>
        <w:rPr>
          <w:spacing w:val="-6"/>
        </w:rPr>
        <w:t xml:space="preserve"> </w:t>
      </w:r>
      <w:r>
        <w:t>six</w:t>
      </w:r>
      <w:r>
        <w:rPr>
          <w:spacing w:val="-7"/>
        </w:rPr>
        <w:t xml:space="preserve"> </w:t>
      </w:r>
      <w:r>
        <w:t>months;</w:t>
      </w:r>
      <w:r>
        <w:rPr>
          <w:spacing w:val="-6"/>
        </w:rPr>
        <w:t xml:space="preserve"> </w:t>
      </w:r>
      <w:r>
        <w:t>these</w:t>
      </w:r>
      <w:r>
        <w:rPr>
          <w:spacing w:val="-5"/>
        </w:rPr>
        <w:t xml:space="preserve"> </w:t>
      </w:r>
      <w:r>
        <w:t>relate</w:t>
      </w:r>
      <w:r>
        <w:rPr>
          <w:spacing w:val="-7"/>
        </w:rPr>
        <w:t xml:space="preserve"> </w:t>
      </w:r>
      <w:r>
        <w:t>to</w:t>
      </w:r>
      <w:r>
        <w:rPr>
          <w:spacing w:val="-6"/>
        </w:rPr>
        <w:t xml:space="preserve"> </w:t>
      </w:r>
      <w:r>
        <w:t>balances</w:t>
      </w:r>
      <w:r>
        <w:rPr>
          <w:spacing w:val="-53"/>
        </w:rPr>
        <w:t xml:space="preserve"> </w:t>
      </w:r>
      <w:r>
        <w:t>in</w:t>
      </w:r>
      <w:r>
        <w:rPr>
          <w:spacing w:val="-12"/>
        </w:rPr>
        <w:t xml:space="preserve"> </w:t>
      </w:r>
      <w:r>
        <w:t>transactions</w:t>
      </w:r>
      <w:r>
        <w:rPr>
          <w:spacing w:val="-11"/>
        </w:rPr>
        <w:t xml:space="preserve"> </w:t>
      </w:r>
      <w:r>
        <w:t>involving</w:t>
      </w:r>
      <w:r>
        <w:rPr>
          <w:spacing w:val="-11"/>
        </w:rPr>
        <w:t xml:space="preserve"> </w:t>
      </w:r>
      <w:r>
        <w:t>property,</w:t>
      </w:r>
      <w:r>
        <w:rPr>
          <w:spacing w:val="-11"/>
        </w:rPr>
        <w:t xml:space="preserve"> </w:t>
      </w:r>
      <w:r>
        <w:t>marriage,</w:t>
      </w:r>
      <w:r>
        <w:rPr>
          <w:spacing w:val="-12"/>
        </w:rPr>
        <w:t xml:space="preserve"> </w:t>
      </w:r>
      <w:r>
        <w:t>divorce,</w:t>
      </w:r>
      <w:r>
        <w:rPr>
          <w:spacing w:val="-12"/>
        </w:rPr>
        <w:t xml:space="preserve"> </w:t>
      </w:r>
      <w:r>
        <w:t>redundancy,</w:t>
      </w:r>
      <w:r>
        <w:rPr>
          <w:spacing w:val="-12"/>
        </w:rPr>
        <w:t xml:space="preserve"> </w:t>
      </w:r>
      <w:r>
        <w:t>unfair</w:t>
      </w:r>
      <w:r>
        <w:rPr>
          <w:spacing w:val="-10"/>
        </w:rPr>
        <w:t xml:space="preserve"> </w:t>
      </w:r>
      <w:r>
        <w:t>dismissal,</w:t>
      </w:r>
      <w:r>
        <w:rPr>
          <w:spacing w:val="-13"/>
        </w:rPr>
        <w:t xml:space="preserve"> </w:t>
      </w:r>
      <w:r>
        <w:t>personal</w:t>
      </w:r>
      <w:r>
        <w:rPr>
          <w:spacing w:val="-12"/>
        </w:rPr>
        <w:t xml:space="preserve"> </w:t>
      </w:r>
      <w:r>
        <w:t>injury,</w:t>
      </w:r>
      <w:r>
        <w:rPr>
          <w:spacing w:val="-13"/>
        </w:rPr>
        <w:t xml:space="preserve"> </w:t>
      </w:r>
      <w:r>
        <w:t>a</w:t>
      </w:r>
      <w:r>
        <w:rPr>
          <w:spacing w:val="-11"/>
        </w:rPr>
        <w:t xml:space="preserve"> </w:t>
      </w:r>
      <w:r>
        <w:t>legacy</w:t>
      </w:r>
      <w:r>
        <w:rPr>
          <w:spacing w:val="-54"/>
        </w:rPr>
        <w:t xml:space="preserve"> </w:t>
      </w:r>
      <w:r>
        <w:t>from an estate of a deceased person or money held on behalf of a deceased person for the purpose of</w:t>
      </w:r>
      <w:r>
        <w:rPr>
          <w:spacing w:val="1"/>
        </w:rPr>
        <w:t xml:space="preserve"> </w:t>
      </w:r>
      <w:r>
        <w:t>administering</w:t>
      </w:r>
      <w:r>
        <w:rPr>
          <w:spacing w:val="-2"/>
        </w:rPr>
        <w:t xml:space="preserve"> </w:t>
      </w:r>
      <w:r>
        <w:t>their estate.</w:t>
      </w:r>
      <w:r>
        <w:rPr>
          <w:spacing w:val="-3"/>
        </w:rPr>
        <w:t xml:space="preserve"> </w:t>
      </w:r>
      <w:r>
        <w:t>Please ask for further details if</w:t>
      </w:r>
      <w:r>
        <w:rPr>
          <w:spacing w:val="-2"/>
        </w:rPr>
        <w:t xml:space="preserve"> </w:t>
      </w:r>
      <w:r>
        <w:t>you</w:t>
      </w:r>
      <w:r>
        <w:rPr>
          <w:spacing w:val="-1"/>
        </w:rPr>
        <w:t xml:space="preserve"> </w:t>
      </w:r>
      <w:r>
        <w:t>require them.</w:t>
      </w:r>
    </w:p>
    <w:p w14:paraId="1952B109" w14:textId="77777777" w:rsidR="00C42062" w:rsidRDefault="00C42062" w:rsidP="00C42062">
      <w:pPr>
        <w:pStyle w:val="BodyText"/>
        <w:spacing w:before="10"/>
      </w:pPr>
    </w:p>
    <w:p w14:paraId="145E54CE" w14:textId="77777777" w:rsidR="00C42062" w:rsidRDefault="00000000" w:rsidP="00C42062">
      <w:pPr>
        <w:pStyle w:val="BodyText"/>
        <w:spacing w:before="1"/>
        <w:ind w:left="115" w:right="312"/>
        <w:jc w:val="both"/>
      </w:pPr>
      <w:bookmarkStart w:id="25" w:name="The_£85,000_FSCS_limit_applies_to_an_ind"/>
      <w:bookmarkEnd w:id="25"/>
      <w:r>
        <w:t>The £85,000 FSCS limit applies to an individual client, so if you hold other personal monies in the same</w:t>
      </w:r>
      <w:r>
        <w:rPr>
          <w:spacing w:val="1"/>
        </w:rPr>
        <w:t xml:space="preserve"> </w:t>
      </w:r>
      <w:r>
        <w:t>deposit-taking</w:t>
      </w:r>
      <w:r>
        <w:rPr>
          <w:spacing w:val="29"/>
        </w:rPr>
        <w:t xml:space="preserve"> </w:t>
      </w:r>
      <w:r>
        <w:t>institution</w:t>
      </w:r>
      <w:r>
        <w:rPr>
          <w:spacing w:val="29"/>
        </w:rPr>
        <w:t xml:space="preserve"> </w:t>
      </w:r>
      <w:r>
        <w:t>as</w:t>
      </w:r>
      <w:r>
        <w:rPr>
          <w:spacing w:val="30"/>
        </w:rPr>
        <w:t xml:space="preserve"> </w:t>
      </w:r>
      <w:r>
        <w:t>our</w:t>
      </w:r>
      <w:r>
        <w:rPr>
          <w:spacing w:val="30"/>
        </w:rPr>
        <w:t xml:space="preserve"> </w:t>
      </w:r>
      <w:r>
        <w:t>client</w:t>
      </w:r>
      <w:r>
        <w:rPr>
          <w:spacing w:val="29"/>
        </w:rPr>
        <w:t xml:space="preserve"> </w:t>
      </w:r>
      <w:r>
        <w:t>account,</w:t>
      </w:r>
      <w:r>
        <w:rPr>
          <w:spacing w:val="30"/>
        </w:rPr>
        <w:t xml:space="preserve"> </w:t>
      </w:r>
      <w:r>
        <w:t>the</w:t>
      </w:r>
      <w:r>
        <w:rPr>
          <w:spacing w:val="30"/>
        </w:rPr>
        <w:t xml:space="preserve"> </w:t>
      </w:r>
      <w:r>
        <w:t>limit</w:t>
      </w:r>
      <w:r>
        <w:rPr>
          <w:spacing w:val="28"/>
        </w:rPr>
        <w:t xml:space="preserve"> </w:t>
      </w:r>
      <w:r>
        <w:t>remains</w:t>
      </w:r>
      <w:r>
        <w:rPr>
          <w:spacing w:val="29"/>
        </w:rPr>
        <w:t xml:space="preserve"> </w:t>
      </w:r>
      <w:r>
        <w:t>£85,000</w:t>
      </w:r>
      <w:r>
        <w:rPr>
          <w:spacing w:val="30"/>
        </w:rPr>
        <w:t xml:space="preserve"> </w:t>
      </w:r>
      <w:r>
        <w:t>in</w:t>
      </w:r>
      <w:r>
        <w:rPr>
          <w:spacing w:val="31"/>
        </w:rPr>
        <w:t xml:space="preserve"> </w:t>
      </w:r>
      <w:r>
        <w:t>total.</w:t>
      </w:r>
      <w:r>
        <w:rPr>
          <w:spacing w:val="29"/>
        </w:rPr>
        <w:t xml:space="preserve"> </w:t>
      </w:r>
      <w:r>
        <w:t>Some</w:t>
      </w:r>
      <w:r>
        <w:rPr>
          <w:spacing w:val="29"/>
        </w:rPr>
        <w:t xml:space="preserve"> </w:t>
      </w:r>
      <w:r>
        <w:t>deposit-taking</w:t>
      </w:r>
    </w:p>
    <w:p w14:paraId="01E80E99" w14:textId="77777777" w:rsidR="00C42062" w:rsidRDefault="00C42062" w:rsidP="00C42062">
      <w:pPr>
        <w:jc w:val="both"/>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3E84BA0E" w14:textId="77777777" w:rsidR="00C42062" w:rsidRDefault="00000000" w:rsidP="00C42062">
      <w:pPr>
        <w:pStyle w:val="BodyText"/>
        <w:spacing w:before="71"/>
        <w:ind w:left="115" w:right="316"/>
        <w:jc w:val="both"/>
      </w:pPr>
      <w:r>
        <w:lastRenderedPageBreak/>
        <w:t>institutions have several brands, i.e. where the same institution is trading under different names, so you</w:t>
      </w:r>
      <w:r>
        <w:rPr>
          <w:spacing w:val="1"/>
        </w:rPr>
        <w:t xml:space="preserve"> </w:t>
      </w:r>
      <w:r>
        <w:t>should check with your deposit provider, the FCA or a financial adviser for more information. Further</w:t>
      </w:r>
      <w:r>
        <w:rPr>
          <w:spacing w:val="1"/>
        </w:rPr>
        <w:t xml:space="preserve"> </w:t>
      </w:r>
      <w:r>
        <w:t xml:space="preserve">information regarding the FSCS can be found at </w:t>
      </w:r>
      <w:hyperlink r:id="rId14" w:history="1">
        <w:r w:rsidR="00C42062">
          <w:t xml:space="preserve">www.fscs.org.uk, </w:t>
        </w:r>
      </w:hyperlink>
      <w:r>
        <w:t>telephone number 0800 678 1100 or</w:t>
      </w:r>
      <w:r>
        <w:rPr>
          <w:spacing w:val="1"/>
        </w:rPr>
        <w:t xml:space="preserve"> </w:t>
      </w:r>
      <w:r>
        <w:t>020 7741</w:t>
      </w:r>
      <w:r>
        <w:rPr>
          <w:spacing w:val="-1"/>
        </w:rPr>
        <w:t xml:space="preserve"> </w:t>
      </w:r>
      <w:r>
        <w:t>4100.</w:t>
      </w:r>
    </w:p>
    <w:p w14:paraId="04E286F4" w14:textId="77777777" w:rsidR="00C42062" w:rsidRDefault="00C42062" w:rsidP="00C42062">
      <w:pPr>
        <w:pStyle w:val="BodyText"/>
        <w:spacing w:before="9"/>
      </w:pPr>
    </w:p>
    <w:p w14:paraId="015FFD49" w14:textId="77777777" w:rsidR="00C42062" w:rsidRDefault="00000000" w:rsidP="00C42062">
      <w:pPr>
        <w:pStyle w:val="BodyText"/>
        <w:ind w:left="115" w:right="313"/>
        <w:jc w:val="both"/>
      </w:pPr>
      <w:bookmarkStart w:id="26" w:name="If_a_banking_failure_occurs_in_relation_"/>
      <w:bookmarkEnd w:id="26"/>
      <w:r>
        <w:t>If</w:t>
      </w:r>
      <w:r>
        <w:rPr>
          <w:spacing w:val="-6"/>
        </w:rPr>
        <w:t xml:space="preserve"> </w:t>
      </w:r>
      <w:r>
        <w:t>a</w:t>
      </w:r>
      <w:r>
        <w:rPr>
          <w:spacing w:val="-4"/>
        </w:rPr>
        <w:t xml:space="preserve"> </w:t>
      </w:r>
      <w:r>
        <w:t>banking</w:t>
      </w:r>
      <w:r>
        <w:rPr>
          <w:spacing w:val="-4"/>
        </w:rPr>
        <w:t xml:space="preserve"> </w:t>
      </w:r>
      <w:r>
        <w:t>failure</w:t>
      </w:r>
      <w:r>
        <w:rPr>
          <w:spacing w:val="-6"/>
        </w:rPr>
        <w:t xml:space="preserve"> </w:t>
      </w:r>
      <w:r>
        <w:t>occurs</w:t>
      </w:r>
      <w:r>
        <w:rPr>
          <w:spacing w:val="-4"/>
        </w:rPr>
        <w:t xml:space="preserve"> </w:t>
      </w:r>
      <w:r>
        <w:t>in</w:t>
      </w:r>
      <w:r>
        <w:rPr>
          <w:spacing w:val="-4"/>
        </w:rPr>
        <w:t xml:space="preserve"> </w:t>
      </w:r>
      <w:r>
        <w:t>relation</w:t>
      </w:r>
      <w:r>
        <w:rPr>
          <w:spacing w:val="-5"/>
        </w:rPr>
        <w:t xml:space="preserve"> </w:t>
      </w:r>
      <w:r>
        <w:t>to</w:t>
      </w:r>
      <w:r>
        <w:rPr>
          <w:spacing w:val="-5"/>
        </w:rPr>
        <w:t xml:space="preserve"> </w:t>
      </w:r>
      <w:r>
        <w:t>any</w:t>
      </w:r>
      <w:r>
        <w:rPr>
          <w:spacing w:val="-4"/>
        </w:rPr>
        <w:t xml:space="preserve"> </w:t>
      </w:r>
      <w:r>
        <w:t>deposit</w:t>
      </w:r>
      <w:r>
        <w:rPr>
          <w:spacing w:val="-5"/>
        </w:rPr>
        <w:t xml:space="preserve"> </w:t>
      </w:r>
      <w:r>
        <w:t>provider</w:t>
      </w:r>
      <w:r>
        <w:rPr>
          <w:spacing w:val="-5"/>
        </w:rPr>
        <w:t xml:space="preserve"> </w:t>
      </w:r>
      <w:r>
        <w:t>which</w:t>
      </w:r>
      <w:r>
        <w:rPr>
          <w:spacing w:val="-5"/>
        </w:rPr>
        <w:t xml:space="preserve"> </w:t>
      </w:r>
      <w:r>
        <w:t>holds</w:t>
      </w:r>
      <w:r>
        <w:rPr>
          <w:spacing w:val="-4"/>
        </w:rPr>
        <w:t xml:space="preserve"> </w:t>
      </w:r>
      <w:r>
        <w:t>money</w:t>
      </w:r>
      <w:r>
        <w:rPr>
          <w:spacing w:val="-6"/>
        </w:rPr>
        <w:t xml:space="preserve"> </w:t>
      </w:r>
      <w:r>
        <w:t>that</w:t>
      </w:r>
      <w:r>
        <w:rPr>
          <w:spacing w:val="-5"/>
        </w:rPr>
        <w:t xml:space="preserve"> </w:t>
      </w:r>
      <w:r>
        <w:t>we</w:t>
      </w:r>
      <w:r>
        <w:rPr>
          <w:spacing w:val="-5"/>
        </w:rPr>
        <w:t xml:space="preserve"> </w:t>
      </w:r>
      <w:r>
        <w:t>have</w:t>
      </w:r>
      <w:r>
        <w:rPr>
          <w:spacing w:val="-5"/>
        </w:rPr>
        <w:t xml:space="preserve"> </w:t>
      </w:r>
      <w:r>
        <w:t>deposited</w:t>
      </w:r>
      <w:r>
        <w:rPr>
          <w:spacing w:val="-6"/>
        </w:rPr>
        <w:t xml:space="preserve"> </w:t>
      </w:r>
      <w:r>
        <w:t>on</w:t>
      </w:r>
      <w:r>
        <w:rPr>
          <w:spacing w:val="-53"/>
        </w:rPr>
        <w:t xml:space="preserve"> </w:t>
      </w:r>
      <w:r>
        <w:t>your behalf, you agree that we may, where applicable, disclose to the FSCS all relevant details in our</w:t>
      </w:r>
      <w:r>
        <w:rPr>
          <w:spacing w:val="1"/>
        </w:rPr>
        <w:t xml:space="preserve"> </w:t>
      </w:r>
      <w:r>
        <w:t>possession</w:t>
      </w:r>
      <w:r>
        <w:rPr>
          <w:spacing w:val="4"/>
        </w:rPr>
        <w:t xml:space="preserve"> </w:t>
      </w:r>
      <w:r>
        <w:t>about</w:t>
      </w:r>
      <w:r>
        <w:rPr>
          <w:spacing w:val="5"/>
        </w:rPr>
        <w:t xml:space="preserve"> </w:t>
      </w:r>
      <w:r>
        <w:t>you</w:t>
      </w:r>
      <w:r>
        <w:rPr>
          <w:spacing w:val="3"/>
        </w:rPr>
        <w:t xml:space="preserve"> </w:t>
      </w:r>
      <w:r>
        <w:t>and</w:t>
      </w:r>
      <w:r>
        <w:rPr>
          <w:spacing w:val="4"/>
        </w:rPr>
        <w:t xml:space="preserve"> </w:t>
      </w:r>
      <w:r>
        <w:t>the</w:t>
      </w:r>
      <w:r>
        <w:rPr>
          <w:spacing w:val="5"/>
        </w:rPr>
        <w:t xml:space="preserve"> </w:t>
      </w:r>
      <w:r>
        <w:t>money</w:t>
      </w:r>
      <w:r>
        <w:rPr>
          <w:spacing w:val="5"/>
        </w:rPr>
        <w:t xml:space="preserve"> </w:t>
      </w:r>
      <w:r>
        <w:t>that</w:t>
      </w:r>
      <w:r>
        <w:rPr>
          <w:spacing w:val="5"/>
        </w:rPr>
        <w:t xml:space="preserve"> </w:t>
      </w:r>
      <w:r>
        <w:t>we</w:t>
      </w:r>
      <w:r>
        <w:rPr>
          <w:spacing w:val="4"/>
        </w:rPr>
        <w:t xml:space="preserve"> </w:t>
      </w:r>
      <w:r>
        <w:t>hold</w:t>
      </w:r>
      <w:r>
        <w:rPr>
          <w:spacing w:val="4"/>
        </w:rPr>
        <w:t xml:space="preserve"> </w:t>
      </w:r>
      <w:r>
        <w:t>on</w:t>
      </w:r>
      <w:r>
        <w:rPr>
          <w:spacing w:val="4"/>
        </w:rPr>
        <w:t xml:space="preserve"> </w:t>
      </w:r>
      <w:r>
        <w:t>your</w:t>
      </w:r>
      <w:r>
        <w:rPr>
          <w:spacing w:val="5"/>
        </w:rPr>
        <w:t xml:space="preserve"> </w:t>
      </w:r>
      <w:r>
        <w:t>behalf</w:t>
      </w:r>
      <w:r>
        <w:rPr>
          <w:spacing w:val="5"/>
        </w:rPr>
        <w:t xml:space="preserve"> </w:t>
      </w:r>
      <w:r>
        <w:t>with</w:t>
      </w:r>
      <w:r>
        <w:rPr>
          <w:spacing w:val="5"/>
        </w:rPr>
        <w:t xml:space="preserve"> </w:t>
      </w:r>
      <w:r>
        <w:t>such</w:t>
      </w:r>
      <w:r>
        <w:rPr>
          <w:spacing w:val="5"/>
        </w:rPr>
        <w:t xml:space="preserve"> </w:t>
      </w:r>
      <w:r>
        <w:t>a</w:t>
      </w:r>
      <w:r>
        <w:rPr>
          <w:spacing w:val="4"/>
        </w:rPr>
        <w:t xml:space="preserve"> </w:t>
      </w:r>
      <w:r>
        <w:t>deposit</w:t>
      </w:r>
      <w:r>
        <w:rPr>
          <w:spacing w:val="5"/>
        </w:rPr>
        <w:t xml:space="preserve"> </w:t>
      </w:r>
      <w:r>
        <w:t>provider.</w:t>
      </w:r>
      <w:r>
        <w:rPr>
          <w:spacing w:val="5"/>
        </w:rPr>
        <w:t xml:space="preserve"> </w:t>
      </w:r>
      <w:r>
        <w:t>However,</w:t>
      </w:r>
      <w:r>
        <w:rPr>
          <w:spacing w:val="-54"/>
        </w:rPr>
        <w:t xml:space="preserve"> </w:t>
      </w:r>
      <w:r>
        <w:t>if</w:t>
      </w:r>
      <w:r>
        <w:rPr>
          <w:spacing w:val="-9"/>
        </w:rPr>
        <w:t xml:space="preserve"> </w:t>
      </w:r>
      <w:r>
        <w:t>you</w:t>
      </w:r>
      <w:r>
        <w:rPr>
          <w:spacing w:val="-8"/>
        </w:rPr>
        <w:t xml:space="preserve"> </w:t>
      </w:r>
      <w:r>
        <w:t>do</w:t>
      </w:r>
      <w:r>
        <w:rPr>
          <w:spacing w:val="-8"/>
        </w:rPr>
        <w:t xml:space="preserve"> </w:t>
      </w:r>
      <w:r>
        <w:t>not</w:t>
      </w:r>
      <w:r>
        <w:rPr>
          <w:spacing w:val="-6"/>
        </w:rPr>
        <w:t xml:space="preserve"> </w:t>
      </w:r>
      <w:r>
        <w:t>wish</w:t>
      </w:r>
      <w:r>
        <w:rPr>
          <w:spacing w:val="-8"/>
        </w:rPr>
        <w:t xml:space="preserve"> </w:t>
      </w:r>
      <w:r>
        <w:t>us</w:t>
      </w:r>
      <w:r>
        <w:rPr>
          <w:spacing w:val="-7"/>
        </w:rPr>
        <w:t xml:space="preserve"> </w:t>
      </w:r>
      <w:r>
        <w:t>to</w:t>
      </w:r>
      <w:r>
        <w:rPr>
          <w:spacing w:val="-8"/>
        </w:rPr>
        <w:t xml:space="preserve"> </w:t>
      </w:r>
      <w:r>
        <w:t>make</w:t>
      </w:r>
      <w:r>
        <w:rPr>
          <w:spacing w:val="-6"/>
        </w:rPr>
        <w:t xml:space="preserve"> </w:t>
      </w:r>
      <w:r>
        <w:t>any</w:t>
      </w:r>
      <w:r>
        <w:rPr>
          <w:spacing w:val="-8"/>
        </w:rPr>
        <w:t xml:space="preserve"> </w:t>
      </w:r>
      <w:r>
        <w:t>such</w:t>
      </w:r>
      <w:r>
        <w:rPr>
          <w:spacing w:val="-7"/>
        </w:rPr>
        <w:t xml:space="preserve"> </w:t>
      </w:r>
      <w:r>
        <w:t>disclosure,</w:t>
      </w:r>
      <w:r>
        <w:rPr>
          <w:spacing w:val="-7"/>
        </w:rPr>
        <w:t xml:space="preserve"> </w:t>
      </w:r>
      <w:r>
        <w:t>please</w:t>
      </w:r>
      <w:r>
        <w:rPr>
          <w:spacing w:val="-8"/>
        </w:rPr>
        <w:t xml:space="preserve"> </w:t>
      </w:r>
      <w:r>
        <w:t>notify</w:t>
      </w:r>
      <w:r>
        <w:rPr>
          <w:spacing w:val="-9"/>
        </w:rPr>
        <w:t xml:space="preserve"> </w:t>
      </w:r>
      <w:r>
        <w:t>us</w:t>
      </w:r>
      <w:r>
        <w:rPr>
          <w:spacing w:val="-7"/>
        </w:rPr>
        <w:t xml:space="preserve"> </w:t>
      </w:r>
      <w:r>
        <w:t>by</w:t>
      </w:r>
      <w:r>
        <w:rPr>
          <w:spacing w:val="-8"/>
        </w:rPr>
        <w:t xml:space="preserve"> </w:t>
      </w:r>
      <w:r>
        <w:t>writing</w:t>
      </w:r>
      <w:r>
        <w:rPr>
          <w:spacing w:val="-8"/>
        </w:rPr>
        <w:t xml:space="preserve"> </w:t>
      </w:r>
      <w:r>
        <w:t>to</w:t>
      </w:r>
      <w:r>
        <w:rPr>
          <w:spacing w:val="-8"/>
        </w:rPr>
        <w:t xml:space="preserve"> </w:t>
      </w:r>
      <w:r>
        <w:t>our</w:t>
      </w:r>
      <w:r>
        <w:rPr>
          <w:spacing w:val="-6"/>
        </w:rPr>
        <w:t xml:space="preserve"> </w:t>
      </w:r>
      <w:r>
        <w:t>Data</w:t>
      </w:r>
      <w:r>
        <w:rPr>
          <w:spacing w:val="-8"/>
        </w:rPr>
        <w:t xml:space="preserve"> </w:t>
      </w:r>
      <w:r>
        <w:t>Protection</w:t>
      </w:r>
      <w:r>
        <w:rPr>
          <w:spacing w:val="-8"/>
        </w:rPr>
        <w:t xml:space="preserve"> </w:t>
      </w:r>
      <w:r>
        <w:t>Officer.</w:t>
      </w:r>
      <w:r>
        <w:rPr>
          <w:spacing w:val="-53"/>
        </w:rPr>
        <w:t xml:space="preserve"> </w:t>
      </w:r>
      <w:r>
        <w:t>Please</w:t>
      </w:r>
      <w:r>
        <w:rPr>
          <w:spacing w:val="-14"/>
        </w:rPr>
        <w:t xml:space="preserve"> </w:t>
      </w:r>
      <w:r>
        <w:t>note</w:t>
      </w:r>
      <w:r>
        <w:rPr>
          <w:spacing w:val="-13"/>
        </w:rPr>
        <w:t xml:space="preserve"> </w:t>
      </w:r>
      <w:r>
        <w:t>that</w:t>
      </w:r>
      <w:r>
        <w:rPr>
          <w:spacing w:val="-14"/>
        </w:rPr>
        <w:t xml:space="preserve"> </w:t>
      </w:r>
      <w:r>
        <w:t>by</w:t>
      </w:r>
      <w:r>
        <w:rPr>
          <w:spacing w:val="-15"/>
        </w:rPr>
        <w:t xml:space="preserve"> </w:t>
      </w:r>
      <w:r>
        <w:t>withholding</w:t>
      </w:r>
      <w:r>
        <w:rPr>
          <w:spacing w:val="-13"/>
        </w:rPr>
        <w:t xml:space="preserve"> </w:t>
      </w:r>
      <w:r>
        <w:t>consent</w:t>
      </w:r>
      <w:r>
        <w:rPr>
          <w:spacing w:val="-13"/>
        </w:rPr>
        <w:t xml:space="preserve"> </w:t>
      </w:r>
      <w:r>
        <w:t>to</w:t>
      </w:r>
      <w:r>
        <w:rPr>
          <w:spacing w:val="-14"/>
        </w:rPr>
        <w:t xml:space="preserve"> </w:t>
      </w:r>
      <w:r>
        <w:t>our</w:t>
      </w:r>
      <w:r>
        <w:rPr>
          <w:spacing w:val="-12"/>
        </w:rPr>
        <w:t xml:space="preserve"> </w:t>
      </w:r>
      <w:r>
        <w:t>disclosure</w:t>
      </w:r>
      <w:r>
        <w:rPr>
          <w:spacing w:val="-13"/>
        </w:rPr>
        <w:t xml:space="preserve"> </w:t>
      </w:r>
      <w:r>
        <w:t>of</w:t>
      </w:r>
      <w:r>
        <w:rPr>
          <w:spacing w:val="-14"/>
        </w:rPr>
        <w:t xml:space="preserve"> </w:t>
      </w:r>
      <w:r>
        <w:t>your</w:t>
      </w:r>
      <w:r>
        <w:rPr>
          <w:spacing w:val="-13"/>
        </w:rPr>
        <w:t xml:space="preserve"> </w:t>
      </w:r>
      <w:r>
        <w:t>details</w:t>
      </w:r>
      <w:r>
        <w:rPr>
          <w:spacing w:val="-13"/>
        </w:rPr>
        <w:t xml:space="preserve"> </w:t>
      </w:r>
      <w:r>
        <w:t>to</w:t>
      </w:r>
      <w:r>
        <w:rPr>
          <w:spacing w:val="-14"/>
        </w:rPr>
        <w:t xml:space="preserve"> </w:t>
      </w:r>
      <w:r>
        <w:t>the</w:t>
      </w:r>
      <w:r>
        <w:rPr>
          <w:spacing w:val="-13"/>
        </w:rPr>
        <w:t xml:space="preserve"> </w:t>
      </w:r>
      <w:r>
        <w:t>FSCS</w:t>
      </w:r>
      <w:r>
        <w:rPr>
          <w:spacing w:val="-13"/>
        </w:rPr>
        <w:t xml:space="preserve"> </w:t>
      </w:r>
      <w:r>
        <w:t>in</w:t>
      </w:r>
      <w:r>
        <w:rPr>
          <w:spacing w:val="-14"/>
        </w:rPr>
        <w:t xml:space="preserve"> </w:t>
      </w:r>
      <w:r>
        <w:t>such</w:t>
      </w:r>
      <w:r>
        <w:rPr>
          <w:spacing w:val="-14"/>
        </w:rPr>
        <w:t xml:space="preserve"> </w:t>
      </w:r>
      <w:r>
        <w:t>circumstances,</w:t>
      </w:r>
      <w:r>
        <w:rPr>
          <w:spacing w:val="-53"/>
        </w:rPr>
        <w:t xml:space="preserve"> </w:t>
      </w:r>
      <w:r>
        <w:t>you may forfeit any right you may have to receive compensation from the FSCS where a banking failure</w:t>
      </w:r>
      <w:r>
        <w:rPr>
          <w:spacing w:val="1"/>
        </w:rPr>
        <w:t xml:space="preserve"> </w:t>
      </w:r>
      <w:r>
        <w:t>occurs</w:t>
      </w:r>
      <w:r>
        <w:rPr>
          <w:spacing w:val="-1"/>
        </w:rPr>
        <w:t xml:space="preserve"> </w:t>
      </w:r>
      <w:r>
        <w:t>in</w:t>
      </w:r>
      <w:r>
        <w:rPr>
          <w:spacing w:val="-1"/>
        </w:rPr>
        <w:t xml:space="preserve"> </w:t>
      </w:r>
      <w:r>
        <w:t>relation</w:t>
      </w:r>
      <w:r>
        <w:rPr>
          <w:spacing w:val="-1"/>
        </w:rPr>
        <w:t xml:space="preserve"> </w:t>
      </w:r>
      <w:r>
        <w:t>to</w:t>
      </w:r>
      <w:r>
        <w:rPr>
          <w:spacing w:val="-1"/>
        </w:rPr>
        <w:t xml:space="preserve"> </w:t>
      </w:r>
      <w:r>
        <w:t>a deposit provider holding money</w:t>
      </w:r>
      <w:r>
        <w:rPr>
          <w:spacing w:val="-2"/>
        </w:rPr>
        <w:t xml:space="preserve"> </w:t>
      </w:r>
      <w:r>
        <w:t>which</w:t>
      </w:r>
      <w:r>
        <w:rPr>
          <w:spacing w:val="-1"/>
        </w:rPr>
        <w:t xml:space="preserve"> </w:t>
      </w:r>
      <w:r>
        <w:t>we have</w:t>
      </w:r>
      <w:r>
        <w:rPr>
          <w:spacing w:val="-1"/>
        </w:rPr>
        <w:t xml:space="preserve"> </w:t>
      </w:r>
      <w:r>
        <w:t>deposited</w:t>
      </w:r>
      <w:r>
        <w:rPr>
          <w:spacing w:val="-2"/>
        </w:rPr>
        <w:t xml:space="preserve"> </w:t>
      </w:r>
      <w:r>
        <w:t>on your behalf.</w:t>
      </w:r>
    </w:p>
    <w:p w14:paraId="5A84874D" w14:textId="77777777" w:rsidR="00C42062" w:rsidRDefault="00C42062" w:rsidP="00C42062">
      <w:pPr>
        <w:pStyle w:val="BodyText"/>
        <w:rPr>
          <w:sz w:val="21"/>
        </w:rPr>
      </w:pPr>
    </w:p>
    <w:p w14:paraId="29476E24" w14:textId="77777777" w:rsidR="00C42062" w:rsidRDefault="00000000" w:rsidP="00C42062">
      <w:pPr>
        <w:ind w:left="115" w:right="313"/>
        <w:jc w:val="both"/>
        <w:rPr>
          <w:b/>
          <w:sz w:val="20"/>
        </w:rPr>
      </w:pPr>
      <w:bookmarkStart w:id="27" w:name="PLEASE_DO_NOT_TRANSFER_ANY_MONEY_TO_OUR_"/>
      <w:bookmarkEnd w:id="27"/>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14:paraId="34591FDD" w14:textId="77777777" w:rsidR="00C42062" w:rsidRDefault="00C42062" w:rsidP="00C42062">
      <w:pPr>
        <w:pStyle w:val="BodyText"/>
        <w:rPr>
          <w:b/>
        </w:rPr>
      </w:pPr>
    </w:p>
    <w:p w14:paraId="5A283162" w14:textId="77777777" w:rsidR="00C42062" w:rsidRDefault="00C42062" w:rsidP="00C42062">
      <w:pPr>
        <w:pStyle w:val="BodyText"/>
        <w:spacing w:before="11"/>
        <w:rPr>
          <w:b/>
          <w:sz w:val="22"/>
        </w:rPr>
      </w:pPr>
    </w:p>
    <w:p w14:paraId="52FB5D1C" w14:textId="77777777" w:rsidR="00C42062" w:rsidRDefault="00000000" w:rsidP="00C42062">
      <w:pPr>
        <w:pStyle w:val="Heading1"/>
        <w:numPr>
          <w:ilvl w:val="0"/>
          <w:numId w:val="7"/>
        </w:numPr>
        <w:tabs>
          <w:tab w:val="left" w:pos="423"/>
        </w:tabs>
        <w:ind w:left="422" w:hanging="308"/>
        <w:rPr>
          <w:sz w:val="20"/>
          <w:u w:val="none"/>
        </w:rPr>
      </w:pPr>
      <w:bookmarkStart w:id="28" w:name="_Toc178938185"/>
      <w:r>
        <w:t>Complaints</w:t>
      </w:r>
      <w:bookmarkEnd w:id="28"/>
    </w:p>
    <w:p w14:paraId="102FD337" w14:textId="77777777" w:rsidR="00C42062" w:rsidRDefault="00C42062" w:rsidP="00C42062">
      <w:pPr>
        <w:pStyle w:val="BodyText"/>
        <w:spacing w:before="7"/>
        <w:rPr>
          <w:b/>
          <w:sz w:val="13"/>
        </w:rPr>
      </w:pPr>
    </w:p>
    <w:p w14:paraId="15C6A8DE" w14:textId="77777777" w:rsidR="00C42062" w:rsidRPr="007A0128" w:rsidRDefault="00000000" w:rsidP="00C42062">
      <w:pPr>
        <w:pStyle w:val="BodyText"/>
        <w:spacing w:before="94"/>
        <w:ind w:left="115" w:right="313"/>
        <w:jc w:val="both"/>
      </w:pPr>
      <w:r w:rsidRPr="007A0128">
        <w:t xml:space="preserve">It is our intention to provide an excellent service, and we do hope you will not have cause to complain about the service that you receive. In the unfortunate event that you do feel frustrated or dissatisfied with any aspect of our service, we would always suggest contacting the person who is working on your matter to set out your concerns and to see if you can resolve the issue directly. If you do wish to make a formal complaint, our full Complaints Policy and Procedure is available on request. It is also available on our website at </w:t>
      </w:r>
      <w:hyperlink r:id="rId15" w:history="1">
        <w:r w:rsidR="00C42062" w:rsidRPr="007A0128">
          <w:rPr>
            <w:rStyle w:val="Hyperlink"/>
          </w:rPr>
          <w:t>www.setfords.co.uk/help/complaints</w:t>
        </w:r>
      </w:hyperlink>
      <w:r w:rsidRPr="007A0128">
        <w:t xml:space="preserve"> or you can email the Complaints Department at </w:t>
      </w:r>
      <w:hyperlink r:id="rId16" w:history="1">
        <w:r w:rsidR="00C42062" w:rsidRPr="007A0128">
          <w:rPr>
            <w:rStyle w:val="Hyperlink"/>
          </w:rPr>
          <w:t>complaints@setfords.co.uk</w:t>
        </w:r>
      </w:hyperlink>
      <w:r w:rsidRPr="007A0128">
        <w:t xml:space="preserve">. </w:t>
      </w:r>
    </w:p>
    <w:p w14:paraId="014915DC" w14:textId="77777777" w:rsidR="00C42062" w:rsidRPr="005551F2" w:rsidRDefault="00C42062" w:rsidP="00C42062">
      <w:pPr>
        <w:pStyle w:val="BodyText"/>
        <w:spacing w:before="94"/>
        <w:ind w:left="115" w:right="313"/>
        <w:jc w:val="both"/>
      </w:pPr>
    </w:p>
    <w:p w14:paraId="6BD837CA" w14:textId="77777777" w:rsidR="00C42062" w:rsidRPr="005551F2" w:rsidRDefault="00000000" w:rsidP="00C42062">
      <w:pPr>
        <w:pStyle w:val="BodyText"/>
        <w:spacing w:before="94"/>
        <w:ind w:left="115" w:right="313"/>
        <w:jc w:val="both"/>
      </w:pPr>
      <w:r w:rsidRPr="005551F2">
        <w:t xml:space="preserve">If, after having exhausted our internal complaints procedure, you remain dissatisfied with our handling of your matter, you can refer your complaint to the Legal Ombudsman at PO Box 6167 Slough, SL1 0EH, by telephone on 0300 555 0333 or by email at </w:t>
      </w:r>
      <w:hyperlink r:id="rId17" w:history="1">
        <w:r w:rsidR="00C42062" w:rsidRPr="005551F2">
          <w:rPr>
            <w:rStyle w:val="Hyperlink"/>
          </w:rPr>
          <w:t>enquiries@legalombudsman.org.uk</w:t>
        </w:r>
      </w:hyperlink>
      <w:r w:rsidRPr="005551F2">
        <w:t xml:space="preserve">. Further information is also available on the Legal Ombudsman’s website at </w:t>
      </w:r>
      <w:hyperlink r:id="rId18" w:history="1">
        <w:r w:rsidR="00C42062" w:rsidRPr="005551F2">
          <w:rPr>
            <w:rStyle w:val="Hyperlink"/>
          </w:rPr>
          <w:t>www.legalombudsman.org.uk</w:t>
        </w:r>
      </w:hyperlink>
      <w:r w:rsidRPr="005551F2">
        <w:t xml:space="preserve">. You should, of course, also check these details with the Legal Ombudsman to ensure they are current and correct. </w:t>
      </w:r>
    </w:p>
    <w:p w14:paraId="60E13A4A" w14:textId="77777777" w:rsidR="00C42062" w:rsidRPr="005551F2" w:rsidRDefault="00C42062" w:rsidP="00C42062">
      <w:pPr>
        <w:pStyle w:val="BodyText"/>
        <w:spacing w:before="94"/>
        <w:ind w:left="115" w:right="313"/>
        <w:jc w:val="both"/>
      </w:pPr>
    </w:p>
    <w:p w14:paraId="3B8622A4" w14:textId="77777777" w:rsidR="00C42062" w:rsidRPr="005551F2" w:rsidRDefault="00000000" w:rsidP="00C42062">
      <w:pPr>
        <w:pStyle w:val="BodyText"/>
        <w:spacing w:before="94"/>
        <w:ind w:left="115" w:right="313"/>
        <w:jc w:val="both"/>
      </w:pPr>
      <w:r w:rsidRPr="005551F2">
        <w:t xml:space="preserve">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 </w:t>
      </w:r>
    </w:p>
    <w:p w14:paraId="23EBCDCA" w14:textId="77777777" w:rsidR="00C42062" w:rsidRPr="005551F2" w:rsidRDefault="00C42062" w:rsidP="00C42062">
      <w:pPr>
        <w:pStyle w:val="BodyText"/>
        <w:spacing w:before="94"/>
        <w:ind w:left="115" w:right="313"/>
        <w:jc w:val="both"/>
      </w:pPr>
    </w:p>
    <w:p w14:paraId="28427A8D" w14:textId="77777777" w:rsidR="00C42062" w:rsidRPr="005551F2" w:rsidRDefault="00000000" w:rsidP="00C42062">
      <w:pPr>
        <w:pStyle w:val="BodyText"/>
        <w:spacing w:before="94"/>
        <w:ind w:left="115" w:right="313"/>
        <w:jc w:val="both"/>
      </w:pPr>
      <w:r w:rsidRPr="005551F2">
        <w:t>You should not in any way feel intimidated about making a complaint. Experience shows that most problems can be clarified or remedied in a timely way, especially when we are informed of the complaint as soon as it arises. If you have any queries on our complaints process, please either contact the lawyer dealing with your matter or the Complaints Department directly.</w:t>
      </w:r>
    </w:p>
    <w:p w14:paraId="19644798" w14:textId="77777777" w:rsidR="00C42062" w:rsidRDefault="00C42062" w:rsidP="00C42062">
      <w:pPr>
        <w:pStyle w:val="BodyText"/>
        <w:spacing w:before="1"/>
        <w:rPr>
          <w:sz w:val="22"/>
        </w:rPr>
      </w:pPr>
    </w:p>
    <w:p w14:paraId="371B59ED" w14:textId="77777777" w:rsidR="00C42062" w:rsidRDefault="00000000" w:rsidP="00696187">
      <w:pPr>
        <w:pStyle w:val="Heading1"/>
        <w:numPr>
          <w:ilvl w:val="0"/>
          <w:numId w:val="7"/>
        </w:numPr>
        <w:rPr>
          <w:sz w:val="20"/>
        </w:rPr>
      </w:pPr>
      <w:bookmarkStart w:id="29" w:name="_Toc178938186"/>
      <w:r>
        <w:t>Professional</w:t>
      </w:r>
      <w:r>
        <w:rPr>
          <w:spacing w:val="-2"/>
        </w:rPr>
        <w:t xml:space="preserve"> </w:t>
      </w:r>
      <w:r>
        <w:t>Indemnity</w:t>
      </w:r>
      <w:r>
        <w:rPr>
          <w:spacing w:val="-4"/>
        </w:rPr>
        <w:t xml:space="preserve"> </w:t>
      </w:r>
      <w:r>
        <w:t>Insurance</w:t>
      </w:r>
      <w:r>
        <w:rPr>
          <w:spacing w:val="2"/>
        </w:rPr>
        <w:t xml:space="preserve"> </w:t>
      </w:r>
      <w:r>
        <w:t>&amp;</w:t>
      </w:r>
      <w:r>
        <w:rPr>
          <w:spacing w:val="-2"/>
        </w:rPr>
        <w:t xml:space="preserve"> </w:t>
      </w:r>
      <w:r>
        <w:t>Limitation</w:t>
      </w:r>
      <w:r>
        <w:rPr>
          <w:spacing w:val="-2"/>
        </w:rPr>
        <w:t xml:space="preserve"> </w:t>
      </w:r>
      <w:r>
        <w:t>on</w:t>
      </w:r>
      <w:r>
        <w:rPr>
          <w:spacing w:val="-2"/>
        </w:rPr>
        <w:t xml:space="preserve"> </w:t>
      </w:r>
      <w:r>
        <w:t>Liability</w:t>
      </w:r>
      <w:bookmarkEnd w:id="29"/>
    </w:p>
    <w:p w14:paraId="2F55AC6B" w14:textId="77777777" w:rsidR="00C42062" w:rsidRDefault="00C42062" w:rsidP="00C42062">
      <w:pPr>
        <w:pStyle w:val="BodyText"/>
        <w:spacing w:before="9"/>
        <w:rPr>
          <w:b/>
          <w:sz w:val="13"/>
        </w:rPr>
      </w:pPr>
    </w:p>
    <w:p w14:paraId="04C45E1D" w14:textId="77777777" w:rsidR="00C42062" w:rsidRDefault="00000000" w:rsidP="00C42062">
      <w:pPr>
        <w:pStyle w:val="BodyText"/>
        <w:spacing w:before="94"/>
        <w:ind w:left="115" w:right="317"/>
      </w:pPr>
      <w:r>
        <w:t>Our</w:t>
      </w:r>
      <w:r>
        <w:rPr>
          <w:spacing w:val="1"/>
        </w:rPr>
        <w:t xml:space="preserve"> </w:t>
      </w:r>
      <w:r>
        <w:t>insurance details may</w:t>
      </w:r>
      <w:r>
        <w:rPr>
          <w:spacing w:val="-2"/>
        </w:rPr>
        <w:t xml:space="preserve"> </w:t>
      </w:r>
      <w:r>
        <w:t>change</w:t>
      </w:r>
      <w:r>
        <w:rPr>
          <w:spacing w:val="1"/>
        </w:rPr>
        <w:t xml:space="preserve"> </w:t>
      </w:r>
      <w:r>
        <w:t>from time</w:t>
      </w:r>
      <w:r>
        <w:rPr>
          <w:spacing w:val="1"/>
        </w:rPr>
        <w:t xml:space="preserve"> </w:t>
      </w:r>
      <w:r>
        <w:t>to time;</w:t>
      </w:r>
      <w:r>
        <w:rPr>
          <w:spacing w:val="-1"/>
        </w:rPr>
        <w:t xml:space="preserve"> </w:t>
      </w:r>
      <w:r>
        <w:t>the contact details of our</w:t>
      </w:r>
      <w:r>
        <w:rPr>
          <w:spacing w:val="1"/>
        </w:rPr>
        <w:t xml:space="preserve"> </w:t>
      </w:r>
      <w:r>
        <w:t>current</w:t>
      </w:r>
      <w:r>
        <w:rPr>
          <w:spacing w:val="-1"/>
        </w:rPr>
        <w:t xml:space="preserve"> </w:t>
      </w:r>
      <w:r>
        <w:t>insurers</w:t>
      </w:r>
      <w:r>
        <w:rPr>
          <w:spacing w:val="-1"/>
        </w:rPr>
        <w:t xml:space="preserve"> </w:t>
      </w:r>
      <w:r>
        <w:t>and</w:t>
      </w:r>
      <w:r>
        <w:rPr>
          <w:spacing w:val="1"/>
        </w:rPr>
        <w:t xml:space="preserve"> </w:t>
      </w:r>
      <w:r>
        <w:t>details</w:t>
      </w:r>
      <w:r>
        <w:rPr>
          <w:spacing w:val="-53"/>
        </w:rPr>
        <w:t xml:space="preserve"> </w:t>
      </w:r>
      <w:r>
        <w:t>of</w:t>
      </w:r>
      <w:r>
        <w:rPr>
          <w:spacing w:val="-2"/>
        </w:rPr>
        <w:t xml:space="preserve"> </w:t>
      </w:r>
      <w:r>
        <w:t>the</w:t>
      </w:r>
      <w:r>
        <w:rPr>
          <w:spacing w:val="-1"/>
        </w:rPr>
        <w:t xml:space="preserve"> </w:t>
      </w:r>
      <w:r>
        <w:t>territorial coverage of</w:t>
      </w:r>
      <w:r>
        <w:rPr>
          <w:spacing w:val="-1"/>
        </w:rPr>
        <w:t xml:space="preserve"> </w:t>
      </w:r>
      <w:r>
        <w:t>our insurance are available from</w:t>
      </w:r>
      <w:r>
        <w:rPr>
          <w:spacing w:val="-1"/>
        </w:rPr>
        <w:t xml:space="preserve"> </w:t>
      </w:r>
      <w:r>
        <w:t>our head office on</w:t>
      </w:r>
      <w:r>
        <w:rPr>
          <w:spacing w:val="-1"/>
        </w:rPr>
        <w:t xml:space="preserve"> </w:t>
      </w:r>
      <w:r>
        <w:t>request.</w:t>
      </w:r>
    </w:p>
    <w:p w14:paraId="7C5B3ED2" w14:textId="77777777" w:rsidR="00C42062" w:rsidRDefault="00C42062" w:rsidP="00C42062">
      <w:pPr>
        <w:pStyle w:val="BodyText"/>
        <w:spacing w:before="11"/>
        <w:rPr>
          <w:sz w:val="21"/>
        </w:rPr>
      </w:pPr>
    </w:p>
    <w:p w14:paraId="5385F8A5" w14:textId="77777777" w:rsidR="00C42062" w:rsidRDefault="00000000" w:rsidP="00C42062">
      <w:pPr>
        <w:pStyle w:val="BodyText"/>
        <w:ind w:left="115" w:right="313"/>
      </w:pPr>
      <w:proofErr w:type="spellStart"/>
      <w:r>
        <w:t>Setfords</w:t>
      </w:r>
      <w:proofErr w:type="spellEnd"/>
      <w:r>
        <w:rPr>
          <w:spacing w:val="-1"/>
        </w:rPr>
        <w:t xml:space="preserve"> </w:t>
      </w:r>
      <w:r>
        <w:t>Solicitors is</w:t>
      </w:r>
      <w:r>
        <w:rPr>
          <w:spacing w:val="-1"/>
        </w:rPr>
        <w:t xml:space="preserve"> </w:t>
      </w:r>
      <w:r>
        <w:t>the trading</w:t>
      </w:r>
      <w:r>
        <w:rPr>
          <w:spacing w:val="-1"/>
        </w:rPr>
        <w:t xml:space="preserve"> </w:t>
      </w:r>
      <w:r>
        <w:t>name</w:t>
      </w:r>
      <w:r>
        <w:rPr>
          <w:spacing w:val="-2"/>
        </w:rPr>
        <w:t xml:space="preserve"> </w:t>
      </w:r>
      <w:r>
        <w:t>of</w:t>
      </w:r>
      <w:r>
        <w:rPr>
          <w:spacing w:val="-2"/>
        </w:rPr>
        <w:t xml:space="preserve"> </w:t>
      </w:r>
      <w:proofErr w:type="spellStart"/>
      <w:r>
        <w:t>Setfords</w:t>
      </w:r>
      <w:proofErr w:type="spellEnd"/>
      <w:r>
        <w:t xml:space="preserve"> Law</w:t>
      </w:r>
      <w:r>
        <w:rPr>
          <w:spacing w:val="-1"/>
        </w:rPr>
        <w:t xml:space="preserve"> </w:t>
      </w:r>
      <w:r>
        <w:t>Ltd.</w:t>
      </w:r>
      <w:r>
        <w:rPr>
          <w:spacing w:val="-1"/>
        </w:rPr>
        <w:t xml:space="preserve"> </w:t>
      </w:r>
      <w:r>
        <w:t>This</w:t>
      </w:r>
      <w:r>
        <w:rPr>
          <w:spacing w:val="-1"/>
        </w:rPr>
        <w:t xml:space="preserve"> </w:t>
      </w:r>
      <w:r>
        <w:t>practice is</w:t>
      </w:r>
      <w:r>
        <w:rPr>
          <w:spacing w:val="-1"/>
        </w:rPr>
        <w:t xml:space="preserve"> </w:t>
      </w:r>
      <w:r>
        <w:t>not</w:t>
      </w:r>
      <w:r>
        <w:rPr>
          <w:spacing w:val="-1"/>
        </w:rPr>
        <w:t xml:space="preserve"> </w:t>
      </w:r>
      <w:r>
        <w:t>a</w:t>
      </w:r>
      <w:r>
        <w:rPr>
          <w:spacing w:val="-2"/>
        </w:rPr>
        <w:t xml:space="preserve"> </w:t>
      </w:r>
      <w:proofErr w:type="gramStart"/>
      <w:r>
        <w:t>partnership,</w:t>
      </w:r>
      <w:proofErr w:type="gramEnd"/>
      <w:r>
        <w:rPr>
          <w:spacing w:val="-1"/>
        </w:rPr>
        <w:t xml:space="preserve"> </w:t>
      </w:r>
      <w:r>
        <w:t>it</w:t>
      </w:r>
      <w:r>
        <w:rPr>
          <w:spacing w:val="-2"/>
        </w:rPr>
        <w:t xml:space="preserve"> </w:t>
      </w:r>
      <w:r>
        <w:t>is a</w:t>
      </w:r>
      <w:r>
        <w:rPr>
          <w:spacing w:val="-1"/>
        </w:rPr>
        <w:t xml:space="preserve"> </w:t>
      </w:r>
      <w:r>
        <w:t>limited</w:t>
      </w:r>
      <w:r>
        <w:rPr>
          <w:spacing w:val="-52"/>
        </w:rPr>
        <w:t xml:space="preserve"> </w:t>
      </w:r>
      <w:r>
        <w:t>company</w:t>
      </w:r>
      <w:r>
        <w:rPr>
          <w:spacing w:val="-1"/>
        </w:rPr>
        <w:t xml:space="preserve"> </w:t>
      </w:r>
      <w:r>
        <w:t>and</w:t>
      </w:r>
      <w:r>
        <w:rPr>
          <w:spacing w:val="-1"/>
        </w:rPr>
        <w:t xml:space="preserve"> </w:t>
      </w:r>
      <w:r>
        <w:t>has a legal personality</w:t>
      </w:r>
      <w:r>
        <w:rPr>
          <w:spacing w:val="-2"/>
        </w:rPr>
        <w:t xml:space="preserve"> </w:t>
      </w:r>
      <w:r>
        <w:t>of</w:t>
      </w:r>
      <w:r>
        <w:rPr>
          <w:spacing w:val="-1"/>
        </w:rPr>
        <w:t xml:space="preserve"> </w:t>
      </w:r>
      <w:r>
        <w:t>its own.</w:t>
      </w:r>
      <w:r>
        <w:rPr>
          <w:spacing w:val="-1"/>
        </w:rPr>
        <w:t xml:space="preserve"> </w:t>
      </w:r>
      <w:r>
        <w:t>This</w:t>
      </w:r>
      <w:r>
        <w:rPr>
          <w:spacing w:val="-2"/>
        </w:rPr>
        <w:t xml:space="preserve"> </w:t>
      </w:r>
      <w:r>
        <w:t>means that</w:t>
      </w:r>
      <w:r>
        <w:rPr>
          <w:spacing w:val="-1"/>
        </w:rPr>
        <w:t xml:space="preserve"> </w:t>
      </w:r>
      <w:r>
        <w:t>the</w:t>
      </w:r>
      <w:r>
        <w:rPr>
          <w:spacing w:val="-1"/>
        </w:rPr>
        <w:t xml:space="preserve"> </w:t>
      </w:r>
      <w:r>
        <w:t>directors of</w:t>
      </w:r>
      <w:r>
        <w:rPr>
          <w:spacing w:val="-1"/>
        </w:rPr>
        <w:t xml:space="preserve"> </w:t>
      </w:r>
      <w:r>
        <w:t>the</w:t>
      </w:r>
      <w:r>
        <w:rPr>
          <w:spacing w:val="-1"/>
        </w:rPr>
        <w:t xml:space="preserve"> </w:t>
      </w:r>
      <w:r>
        <w:t>company</w:t>
      </w:r>
      <w:r>
        <w:rPr>
          <w:spacing w:val="-1"/>
        </w:rPr>
        <w:t xml:space="preserve"> </w:t>
      </w:r>
      <w:r>
        <w:t>are:</w:t>
      </w:r>
    </w:p>
    <w:p w14:paraId="55A0C39B" w14:textId="77777777" w:rsidR="00C42062" w:rsidRDefault="00000000" w:rsidP="00C42062">
      <w:pPr>
        <w:pStyle w:val="ListParagraph"/>
        <w:numPr>
          <w:ilvl w:val="0"/>
          <w:numId w:val="5"/>
        </w:numPr>
        <w:tabs>
          <w:tab w:val="left" w:pos="406"/>
        </w:tabs>
        <w:ind w:right="314" w:firstLine="0"/>
        <w:rPr>
          <w:sz w:val="20"/>
        </w:rPr>
      </w:pPr>
      <w:r>
        <w:rPr>
          <w:sz w:val="20"/>
        </w:rPr>
        <w:t>not,</w:t>
      </w:r>
      <w:r>
        <w:rPr>
          <w:spacing w:val="-12"/>
          <w:sz w:val="20"/>
        </w:rPr>
        <w:t xml:space="preserve"> </w:t>
      </w:r>
      <w:r>
        <w:rPr>
          <w:sz w:val="20"/>
        </w:rPr>
        <w:t>in</w:t>
      </w:r>
      <w:r>
        <w:rPr>
          <w:spacing w:val="-10"/>
          <w:sz w:val="20"/>
        </w:rPr>
        <w:t xml:space="preserve"> </w:t>
      </w:r>
      <w:r>
        <w:rPr>
          <w:sz w:val="20"/>
        </w:rPr>
        <w:t>general,</w:t>
      </w:r>
      <w:r>
        <w:rPr>
          <w:spacing w:val="-11"/>
          <w:sz w:val="20"/>
        </w:rPr>
        <w:t xml:space="preserve"> </w:t>
      </w:r>
      <w:r>
        <w:rPr>
          <w:sz w:val="20"/>
        </w:rPr>
        <w:t>liable</w:t>
      </w:r>
      <w:r>
        <w:rPr>
          <w:spacing w:val="-10"/>
          <w:sz w:val="20"/>
        </w:rPr>
        <w:t xml:space="preserve"> </w:t>
      </w:r>
      <w:r>
        <w:rPr>
          <w:sz w:val="20"/>
        </w:rPr>
        <w:t>in</w:t>
      </w:r>
      <w:r>
        <w:rPr>
          <w:spacing w:val="-12"/>
          <w:sz w:val="20"/>
        </w:rPr>
        <w:t xml:space="preserve"> </w:t>
      </w:r>
      <w:r>
        <w:rPr>
          <w:sz w:val="20"/>
        </w:rPr>
        <w:t>contract</w:t>
      </w:r>
      <w:r>
        <w:rPr>
          <w:spacing w:val="-11"/>
          <w:sz w:val="20"/>
        </w:rPr>
        <w:t xml:space="preserve"> </w:t>
      </w:r>
      <w:r>
        <w:rPr>
          <w:sz w:val="20"/>
        </w:rPr>
        <w:t>or</w:t>
      </w:r>
      <w:r>
        <w:rPr>
          <w:spacing w:val="-10"/>
          <w:sz w:val="20"/>
        </w:rPr>
        <w:t xml:space="preserve"> </w:t>
      </w:r>
      <w:r>
        <w:rPr>
          <w:sz w:val="20"/>
        </w:rPr>
        <w:t>tort</w:t>
      </w:r>
      <w:r>
        <w:rPr>
          <w:spacing w:val="-11"/>
          <w:sz w:val="20"/>
        </w:rPr>
        <w:t xml:space="preserve"> </w:t>
      </w:r>
      <w:r>
        <w:rPr>
          <w:sz w:val="20"/>
        </w:rPr>
        <w:t>by</w:t>
      </w:r>
      <w:r>
        <w:rPr>
          <w:spacing w:val="-11"/>
          <w:sz w:val="20"/>
        </w:rPr>
        <w:t xml:space="preserve"> </w:t>
      </w:r>
      <w:r>
        <w:rPr>
          <w:sz w:val="20"/>
        </w:rPr>
        <w:t>virtue</w:t>
      </w:r>
      <w:r>
        <w:rPr>
          <w:spacing w:val="-10"/>
          <w:sz w:val="20"/>
        </w:rPr>
        <w:t xml:space="preserve"> </w:t>
      </w:r>
      <w:r>
        <w:rPr>
          <w:sz w:val="20"/>
        </w:rPr>
        <w:t>of</w:t>
      </w:r>
      <w:r>
        <w:rPr>
          <w:spacing w:val="-11"/>
          <w:sz w:val="20"/>
        </w:rPr>
        <w:t xml:space="preserve"> </w:t>
      </w:r>
      <w:r>
        <w:rPr>
          <w:sz w:val="20"/>
        </w:rPr>
        <w:t>being</w:t>
      </w:r>
      <w:r>
        <w:rPr>
          <w:spacing w:val="-10"/>
          <w:sz w:val="20"/>
        </w:rPr>
        <w:t xml:space="preserve"> </w:t>
      </w:r>
      <w:r>
        <w:rPr>
          <w:sz w:val="20"/>
        </w:rPr>
        <w:t>a</w:t>
      </w:r>
      <w:r>
        <w:rPr>
          <w:spacing w:val="-10"/>
          <w:sz w:val="20"/>
        </w:rPr>
        <w:t xml:space="preserve"> </w:t>
      </w:r>
      <w:r>
        <w:rPr>
          <w:sz w:val="20"/>
        </w:rPr>
        <w:t>director</w:t>
      </w:r>
      <w:r>
        <w:rPr>
          <w:spacing w:val="-10"/>
          <w:sz w:val="20"/>
        </w:rPr>
        <w:t xml:space="preserve"> </w:t>
      </w:r>
      <w:r>
        <w:rPr>
          <w:sz w:val="20"/>
        </w:rPr>
        <w:t>of</w:t>
      </w:r>
      <w:r>
        <w:rPr>
          <w:spacing w:val="-11"/>
          <w:sz w:val="20"/>
        </w:rPr>
        <w:t xml:space="preserve"> </w:t>
      </w:r>
      <w:r>
        <w:rPr>
          <w:sz w:val="20"/>
        </w:rPr>
        <w:t>the</w:t>
      </w:r>
      <w:r>
        <w:rPr>
          <w:spacing w:val="-11"/>
          <w:sz w:val="20"/>
        </w:rPr>
        <w:t xml:space="preserve"> </w:t>
      </w:r>
      <w:r>
        <w:rPr>
          <w:sz w:val="20"/>
        </w:rPr>
        <w:t>practice,</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acts</w:t>
      </w:r>
      <w:r>
        <w:rPr>
          <w:spacing w:val="-10"/>
          <w:sz w:val="20"/>
        </w:rPr>
        <w:t xml:space="preserve"> </w:t>
      </w:r>
      <w:r>
        <w:rPr>
          <w:sz w:val="20"/>
        </w:rPr>
        <w:t>or</w:t>
      </w:r>
      <w:r>
        <w:rPr>
          <w:spacing w:val="-11"/>
          <w:sz w:val="20"/>
        </w:rPr>
        <w:t xml:space="preserve"> </w:t>
      </w:r>
      <w:r>
        <w:rPr>
          <w:sz w:val="20"/>
        </w:rPr>
        <w:t>defaults</w:t>
      </w:r>
      <w:r>
        <w:rPr>
          <w:spacing w:val="-53"/>
          <w:sz w:val="20"/>
        </w:rPr>
        <w:t xml:space="preserve"> </w:t>
      </w:r>
      <w:r>
        <w:rPr>
          <w:sz w:val="20"/>
        </w:rPr>
        <w:t>of</w:t>
      </w:r>
      <w:r>
        <w:rPr>
          <w:spacing w:val="-2"/>
          <w:sz w:val="20"/>
        </w:rPr>
        <w:t xml:space="preserve"> </w:t>
      </w:r>
      <w:r>
        <w:rPr>
          <w:sz w:val="20"/>
        </w:rPr>
        <w:t>fellow directors or of</w:t>
      </w:r>
      <w:r>
        <w:rPr>
          <w:spacing w:val="-1"/>
          <w:sz w:val="20"/>
        </w:rPr>
        <w:t xml:space="preserve"> </w:t>
      </w:r>
      <w:r>
        <w:rPr>
          <w:sz w:val="20"/>
        </w:rPr>
        <w:t>the</w:t>
      </w:r>
      <w:r>
        <w:rPr>
          <w:spacing w:val="-1"/>
          <w:sz w:val="20"/>
        </w:rPr>
        <w:t xml:space="preserve"> </w:t>
      </w:r>
      <w:r>
        <w:rPr>
          <w:sz w:val="20"/>
        </w:rPr>
        <w:t>practice's employees, and</w:t>
      </w:r>
    </w:p>
    <w:p w14:paraId="137D0035" w14:textId="77777777" w:rsidR="00C42062" w:rsidRDefault="00000000" w:rsidP="00C42062">
      <w:pPr>
        <w:pStyle w:val="ListParagraph"/>
        <w:numPr>
          <w:ilvl w:val="0"/>
          <w:numId w:val="5"/>
        </w:numPr>
        <w:tabs>
          <w:tab w:val="left" w:pos="480"/>
        </w:tabs>
        <w:spacing w:before="1"/>
        <w:ind w:right="318" w:firstLine="0"/>
        <w:rPr>
          <w:sz w:val="20"/>
        </w:rPr>
      </w:pPr>
      <w:r>
        <w:rPr>
          <w:sz w:val="20"/>
        </w:rPr>
        <w:t>not</w:t>
      </w:r>
      <w:r>
        <w:rPr>
          <w:spacing w:val="8"/>
          <w:sz w:val="20"/>
        </w:rPr>
        <w:t xml:space="preserve"> </w:t>
      </w:r>
      <w:r>
        <w:rPr>
          <w:sz w:val="20"/>
        </w:rPr>
        <w:t>personally</w:t>
      </w:r>
      <w:r>
        <w:rPr>
          <w:spacing w:val="8"/>
          <w:sz w:val="20"/>
        </w:rPr>
        <w:t xml:space="preserve"> </w:t>
      </w:r>
      <w:r>
        <w:rPr>
          <w:sz w:val="20"/>
        </w:rPr>
        <w:t>liable</w:t>
      </w:r>
      <w:r>
        <w:rPr>
          <w:spacing w:val="7"/>
          <w:sz w:val="20"/>
        </w:rPr>
        <w:t xml:space="preserve"> </w:t>
      </w:r>
      <w:r>
        <w:rPr>
          <w:sz w:val="20"/>
        </w:rPr>
        <w:t>for</w:t>
      </w:r>
      <w:r>
        <w:rPr>
          <w:spacing w:val="8"/>
          <w:sz w:val="20"/>
        </w:rPr>
        <w:t xml:space="preserve"> </w:t>
      </w:r>
      <w:r>
        <w:rPr>
          <w:sz w:val="20"/>
        </w:rPr>
        <w:t>the</w:t>
      </w:r>
      <w:r>
        <w:rPr>
          <w:spacing w:val="8"/>
          <w:sz w:val="20"/>
        </w:rPr>
        <w:t xml:space="preserve"> </w:t>
      </w:r>
      <w:r>
        <w:rPr>
          <w:sz w:val="20"/>
        </w:rPr>
        <w:t>debts</w:t>
      </w:r>
      <w:r>
        <w:rPr>
          <w:spacing w:val="8"/>
          <w:sz w:val="20"/>
        </w:rPr>
        <w:t xml:space="preserve"> </w:t>
      </w:r>
      <w:r>
        <w:rPr>
          <w:sz w:val="20"/>
        </w:rPr>
        <w:t>and</w:t>
      </w:r>
      <w:r>
        <w:rPr>
          <w:spacing w:val="8"/>
          <w:sz w:val="20"/>
        </w:rPr>
        <w:t xml:space="preserve"> </w:t>
      </w:r>
      <w:r>
        <w:rPr>
          <w:sz w:val="20"/>
        </w:rPr>
        <w:t>obligations</w:t>
      </w:r>
      <w:r>
        <w:rPr>
          <w:spacing w:val="8"/>
          <w:sz w:val="20"/>
        </w:rPr>
        <w:t xml:space="preserve"> </w:t>
      </w:r>
      <w:r>
        <w:rPr>
          <w:sz w:val="20"/>
        </w:rPr>
        <w:t>of</w:t>
      </w:r>
      <w:r>
        <w:rPr>
          <w:spacing w:val="8"/>
          <w:sz w:val="20"/>
        </w:rPr>
        <w:t xml:space="preserve"> </w:t>
      </w:r>
      <w:r>
        <w:rPr>
          <w:sz w:val="20"/>
        </w:rPr>
        <w:t>the</w:t>
      </w:r>
      <w:r>
        <w:rPr>
          <w:spacing w:val="8"/>
          <w:sz w:val="20"/>
        </w:rPr>
        <w:t xml:space="preserve"> </w:t>
      </w:r>
      <w:r>
        <w:rPr>
          <w:sz w:val="20"/>
        </w:rPr>
        <w:t>practice,</w:t>
      </w:r>
      <w:r>
        <w:rPr>
          <w:spacing w:val="8"/>
          <w:sz w:val="20"/>
        </w:rPr>
        <w:t xml:space="preserve"> </w:t>
      </w:r>
      <w:r>
        <w:rPr>
          <w:sz w:val="20"/>
        </w:rPr>
        <w:t>subject</w:t>
      </w:r>
      <w:r>
        <w:rPr>
          <w:spacing w:val="8"/>
          <w:sz w:val="20"/>
        </w:rPr>
        <w:t xml:space="preserve"> </w:t>
      </w:r>
      <w:r>
        <w:rPr>
          <w:sz w:val="20"/>
        </w:rPr>
        <w:t>to</w:t>
      </w:r>
      <w:r>
        <w:rPr>
          <w:spacing w:val="8"/>
          <w:sz w:val="20"/>
        </w:rPr>
        <w:t xml:space="preserve"> </w:t>
      </w:r>
      <w:r>
        <w:rPr>
          <w:sz w:val="20"/>
        </w:rPr>
        <w:t>certain</w:t>
      </w:r>
      <w:r>
        <w:rPr>
          <w:spacing w:val="8"/>
          <w:sz w:val="20"/>
        </w:rPr>
        <w:t xml:space="preserve"> </w:t>
      </w:r>
      <w:r>
        <w:rPr>
          <w:sz w:val="20"/>
        </w:rPr>
        <w:t>statutory</w:t>
      </w:r>
      <w:r>
        <w:rPr>
          <w:spacing w:val="-53"/>
          <w:sz w:val="20"/>
        </w:rPr>
        <w:t xml:space="preserve"> </w:t>
      </w:r>
      <w:r>
        <w:rPr>
          <w:sz w:val="20"/>
        </w:rPr>
        <w:t>qualifications</w:t>
      </w:r>
    </w:p>
    <w:p w14:paraId="3D7D9E23" w14:textId="77777777" w:rsidR="00C42062" w:rsidRDefault="00C42062" w:rsidP="00C42062">
      <w:pPr>
        <w:pStyle w:val="BodyText"/>
        <w:spacing w:before="11"/>
        <w:rPr>
          <w:sz w:val="21"/>
        </w:rPr>
      </w:pPr>
    </w:p>
    <w:p w14:paraId="172876FD" w14:textId="77777777" w:rsidR="00C42062" w:rsidRDefault="00000000" w:rsidP="00C42062">
      <w:pPr>
        <w:pStyle w:val="BodyText"/>
        <w:ind w:left="115" w:right="310"/>
      </w:pPr>
      <w:r>
        <w:t>Under</w:t>
      </w:r>
      <w:r>
        <w:rPr>
          <w:spacing w:val="4"/>
        </w:rPr>
        <w:t xml:space="preserve"> </w:t>
      </w:r>
      <w:r>
        <w:t>no</w:t>
      </w:r>
      <w:r>
        <w:rPr>
          <w:spacing w:val="3"/>
        </w:rPr>
        <w:t xml:space="preserve"> </w:t>
      </w:r>
      <w:r>
        <w:t>circumstance</w:t>
      </w:r>
      <w:r>
        <w:rPr>
          <w:spacing w:val="2"/>
        </w:rPr>
        <w:t xml:space="preserve"> </w:t>
      </w:r>
      <w:r>
        <w:t>shall</w:t>
      </w:r>
      <w:r>
        <w:rPr>
          <w:spacing w:val="3"/>
        </w:rPr>
        <w:t xml:space="preserve"> </w:t>
      </w:r>
      <w:proofErr w:type="spellStart"/>
      <w:r>
        <w:t>Setfords</w:t>
      </w:r>
      <w:proofErr w:type="spellEnd"/>
      <w:r>
        <w:rPr>
          <w:spacing w:val="4"/>
        </w:rPr>
        <w:t xml:space="preserve"> </w:t>
      </w:r>
      <w:r>
        <w:t>Law</w:t>
      </w:r>
      <w:r>
        <w:rPr>
          <w:spacing w:val="3"/>
        </w:rPr>
        <w:t xml:space="preserve"> </w:t>
      </w:r>
      <w:r>
        <w:t>Ltd,</w:t>
      </w:r>
      <w:r>
        <w:rPr>
          <w:spacing w:val="2"/>
        </w:rPr>
        <w:t xml:space="preserve"> </w:t>
      </w:r>
      <w:r>
        <w:t>its</w:t>
      </w:r>
      <w:r>
        <w:rPr>
          <w:spacing w:val="2"/>
        </w:rPr>
        <w:t xml:space="preserve"> </w:t>
      </w:r>
      <w:r>
        <w:t>Directors</w:t>
      </w:r>
      <w:r>
        <w:rPr>
          <w:spacing w:val="5"/>
        </w:rPr>
        <w:t xml:space="preserve"> </w:t>
      </w:r>
      <w:r>
        <w:t>or</w:t>
      </w:r>
      <w:r>
        <w:rPr>
          <w:spacing w:val="4"/>
        </w:rPr>
        <w:t xml:space="preserve"> </w:t>
      </w:r>
      <w:r>
        <w:t>Employees</w:t>
      </w:r>
      <w:r>
        <w:rPr>
          <w:spacing w:val="4"/>
        </w:rPr>
        <w:t xml:space="preserve"> </w:t>
      </w:r>
      <w:r>
        <w:t>be</w:t>
      </w:r>
      <w:r>
        <w:rPr>
          <w:spacing w:val="3"/>
        </w:rPr>
        <w:t xml:space="preserve"> </w:t>
      </w:r>
      <w:r>
        <w:t>liable</w:t>
      </w:r>
      <w:r>
        <w:rPr>
          <w:spacing w:val="3"/>
        </w:rPr>
        <w:t xml:space="preserve"> </w:t>
      </w:r>
      <w:r>
        <w:t>for</w:t>
      </w:r>
      <w:r>
        <w:rPr>
          <w:spacing w:val="4"/>
        </w:rPr>
        <w:t xml:space="preserve"> </w:t>
      </w:r>
      <w:r>
        <w:t>any</w:t>
      </w:r>
      <w:r>
        <w:rPr>
          <w:spacing w:val="2"/>
        </w:rPr>
        <w:t xml:space="preserve"> </w:t>
      </w:r>
      <w:r>
        <w:t>loss,</w:t>
      </w:r>
      <w:r>
        <w:rPr>
          <w:spacing w:val="2"/>
        </w:rPr>
        <w:t xml:space="preserve"> </w:t>
      </w:r>
      <w:r>
        <w:t>damage,</w:t>
      </w:r>
      <w:r>
        <w:rPr>
          <w:spacing w:val="-53"/>
        </w:rPr>
        <w:t xml:space="preserve"> </w:t>
      </w:r>
      <w:r>
        <w:t>costs</w:t>
      </w:r>
      <w:r>
        <w:rPr>
          <w:spacing w:val="28"/>
        </w:rPr>
        <w:t xml:space="preserve"> </w:t>
      </w:r>
      <w:r>
        <w:t>or</w:t>
      </w:r>
      <w:r>
        <w:rPr>
          <w:spacing w:val="28"/>
        </w:rPr>
        <w:t xml:space="preserve"> </w:t>
      </w:r>
      <w:r>
        <w:t>expense</w:t>
      </w:r>
      <w:r>
        <w:rPr>
          <w:spacing w:val="28"/>
        </w:rPr>
        <w:t xml:space="preserve"> </w:t>
      </w:r>
      <w:r>
        <w:t>arising</w:t>
      </w:r>
      <w:r>
        <w:rPr>
          <w:spacing w:val="28"/>
        </w:rPr>
        <w:t xml:space="preserve"> </w:t>
      </w:r>
      <w:r>
        <w:t>in</w:t>
      </w:r>
      <w:r>
        <w:rPr>
          <w:spacing w:val="28"/>
        </w:rPr>
        <w:t xml:space="preserve"> </w:t>
      </w:r>
      <w:r>
        <w:t>any</w:t>
      </w:r>
      <w:r>
        <w:rPr>
          <w:spacing w:val="28"/>
        </w:rPr>
        <w:t xml:space="preserve"> </w:t>
      </w:r>
      <w:r>
        <w:t>way</w:t>
      </w:r>
      <w:r>
        <w:rPr>
          <w:spacing w:val="28"/>
        </w:rPr>
        <w:t xml:space="preserve"> </w:t>
      </w:r>
      <w:r>
        <w:t>from</w:t>
      </w:r>
      <w:r>
        <w:rPr>
          <w:spacing w:val="28"/>
        </w:rPr>
        <w:t xml:space="preserve"> </w:t>
      </w:r>
      <w:r>
        <w:t>or</w:t>
      </w:r>
      <w:r>
        <w:rPr>
          <w:spacing w:val="28"/>
        </w:rPr>
        <w:t xml:space="preserve"> </w:t>
      </w:r>
      <w:r>
        <w:t>in</w:t>
      </w:r>
      <w:r>
        <w:rPr>
          <w:spacing w:val="28"/>
        </w:rPr>
        <w:t xml:space="preserve"> </w:t>
      </w:r>
      <w:r>
        <w:t>connection</w:t>
      </w:r>
      <w:r>
        <w:rPr>
          <w:spacing w:val="28"/>
        </w:rPr>
        <w:t xml:space="preserve"> </w:t>
      </w:r>
      <w:r>
        <w:t>with</w:t>
      </w:r>
      <w:r>
        <w:rPr>
          <w:spacing w:val="28"/>
        </w:rPr>
        <w:t xml:space="preserve"> </w:t>
      </w:r>
      <w:r>
        <w:t>fraudulent</w:t>
      </w:r>
      <w:r>
        <w:rPr>
          <w:spacing w:val="28"/>
        </w:rPr>
        <w:t xml:space="preserve"> </w:t>
      </w:r>
      <w:r>
        <w:t>acts</w:t>
      </w:r>
      <w:r>
        <w:rPr>
          <w:spacing w:val="28"/>
        </w:rPr>
        <w:t xml:space="preserve"> </w:t>
      </w:r>
      <w:r>
        <w:t>or</w:t>
      </w:r>
      <w:r>
        <w:rPr>
          <w:spacing w:val="28"/>
        </w:rPr>
        <w:t xml:space="preserve"> </w:t>
      </w:r>
      <w:r>
        <w:t>omissions,</w:t>
      </w:r>
      <w:r>
        <w:rPr>
          <w:spacing w:val="-53"/>
        </w:rPr>
        <w:t xml:space="preserve"> </w:t>
      </w:r>
      <w:r>
        <w:t>misrepresentation</w:t>
      </w:r>
      <w:r>
        <w:rPr>
          <w:spacing w:val="-5"/>
        </w:rPr>
        <w:t xml:space="preserve"> </w:t>
      </w:r>
      <w:r>
        <w:t>or</w:t>
      </w:r>
      <w:r>
        <w:rPr>
          <w:spacing w:val="-3"/>
        </w:rPr>
        <w:t xml:space="preserve"> </w:t>
      </w:r>
      <w:r>
        <w:t>wilful</w:t>
      </w:r>
      <w:r>
        <w:rPr>
          <w:spacing w:val="-5"/>
        </w:rPr>
        <w:t xml:space="preserve"> </w:t>
      </w:r>
      <w:r>
        <w:t>default</w:t>
      </w:r>
      <w:r>
        <w:rPr>
          <w:spacing w:val="-4"/>
        </w:rPr>
        <w:t xml:space="preserve"> </w:t>
      </w:r>
      <w:r>
        <w:t>on</w:t>
      </w:r>
      <w:r>
        <w:rPr>
          <w:spacing w:val="-4"/>
        </w:rPr>
        <w:t xml:space="preserve"> </w:t>
      </w:r>
      <w:r>
        <w:t>the</w:t>
      </w:r>
      <w:r>
        <w:rPr>
          <w:spacing w:val="-4"/>
        </w:rPr>
        <w:t xml:space="preserve"> </w:t>
      </w:r>
      <w:r>
        <w:t>part</w:t>
      </w:r>
      <w:r>
        <w:rPr>
          <w:spacing w:val="-4"/>
        </w:rPr>
        <w:t xml:space="preserve"> </w:t>
      </w:r>
      <w:r>
        <w:t>of</w:t>
      </w:r>
      <w:r>
        <w:rPr>
          <w:spacing w:val="-5"/>
        </w:rPr>
        <w:t xml:space="preserve"> </w:t>
      </w:r>
      <w:r>
        <w:t>our</w:t>
      </w:r>
      <w:r>
        <w:rPr>
          <w:spacing w:val="-3"/>
        </w:rPr>
        <w:t xml:space="preserve"> </w:t>
      </w:r>
      <w:r>
        <w:t>client(s),</w:t>
      </w:r>
      <w:r>
        <w:rPr>
          <w:spacing w:val="-5"/>
        </w:rPr>
        <w:t xml:space="preserve"> </w:t>
      </w:r>
      <w:r>
        <w:t>the</w:t>
      </w:r>
      <w:r>
        <w:rPr>
          <w:spacing w:val="-4"/>
        </w:rPr>
        <w:t xml:space="preserve"> </w:t>
      </w:r>
      <w:r>
        <w:t>person,</w:t>
      </w:r>
      <w:r>
        <w:rPr>
          <w:spacing w:val="-4"/>
        </w:rPr>
        <w:t xml:space="preserve"> </w:t>
      </w:r>
      <w:r>
        <w:t>company,</w:t>
      </w:r>
      <w:r>
        <w:rPr>
          <w:spacing w:val="-6"/>
        </w:rPr>
        <w:t xml:space="preserve"> </w:t>
      </w:r>
      <w:r>
        <w:t>institution</w:t>
      </w:r>
      <w:r>
        <w:rPr>
          <w:spacing w:val="-4"/>
        </w:rPr>
        <w:t xml:space="preserve"> </w:t>
      </w:r>
      <w:r>
        <w:t>or</w:t>
      </w:r>
      <w:r>
        <w:rPr>
          <w:spacing w:val="-4"/>
        </w:rPr>
        <w:t xml:space="preserve"> </w:t>
      </w:r>
      <w:r>
        <w:t>their</w:t>
      </w:r>
      <w:r>
        <w:rPr>
          <w:spacing w:val="-3"/>
        </w:rPr>
        <w:t xml:space="preserve"> </w:t>
      </w:r>
      <w:r>
        <w:t>legal</w:t>
      </w:r>
      <w:r>
        <w:rPr>
          <w:spacing w:val="-53"/>
        </w:rPr>
        <w:t xml:space="preserve"> </w:t>
      </w:r>
      <w:r>
        <w:t>representative acting on the other side of this transaction, or our clients' Directors, Employees or Agents.</w:t>
      </w:r>
      <w:r>
        <w:rPr>
          <w:spacing w:val="1"/>
        </w:rPr>
        <w:t xml:space="preserve"> </w:t>
      </w:r>
      <w:r>
        <w:t>We</w:t>
      </w:r>
      <w:r>
        <w:rPr>
          <w:spacing w:val="34"/>
        </w:rPr>
        <w:t xml:space="preserve"> </w:t>
      </w:r>
      <w:r>
        <w:t>shall</w:t>
      </w:r>
      <w:r>
        <w:rPr>
          <w:spacing w:val="33"/>
        </w:rPr>
        <w:t xml:space="preserve"> </w:t>
      </w:r>
      <w:r>
        <w:t>accept</w:t>
      </w:r>
      <w:r>
        <w:rPr>
          <w:spacing w:val="34"/>
        </w:rPr>
        <w:t xml:space="preserve"> </w:t>
      </w:r>
      <w:r>
        <w:t>liability</w:t>
      </w:r>
      <w:r>
        <w:rPr>
          <w:spacing w:val="33"/>
        </w:rPr>
        <w:t xml:space="preserve"> </w:t>
      </w:r>
      <w:r>
        <w:t>to</w:t>
      </w:r>
      <w:r>
        <w:rPr>
          <w:spacing w:val="34"/>
        </w:rPr>
        <w:t xml:space="preserve"> </w:t>
      </w:r>
      <w:r>
        <w:t>pay</w:t>
      </w:r>
      <w:r>
        <w:rPr>
          <w:spacing w:val="34"/>
        </w:rPr>
        <w:t xml:space="preserve"> </w:t>
      </w:r>
      <w:r>
        <w:t>damages</w:t>
      </w:r>
      <w:r>
        <w:rPr>
          <w:spacing w:val="35"/>
        </w:rPr>
        <w:t xml:space="preserve"> </w:t>
      </w:r>
      <w:r>
        <w:t>for</w:t>
      </w:r>
      <w:r>
        <w:rPr>
          <w:spacing w:val="34"/>
        </w:rPr>
        <w:t xml:space="preserve"> </w:t>
      </w:r>
      <w:r>
        <w:t>losses</w:t>
      </w:r>
      <w:r>
        <w:rPr>
          <w:spacing w:val="34"/>
        </w:rPr>
        <w:t xml:space="preserve"> </w:t>
      </w:r>
      <w:r>
        <w:t>arising</w:t>
      </w:r>
      <w:r>
        <w:rPr>
          <w:spacing w:val="33"/>
        </w:rPr>
        <w:t xml:space="preserve"> </w:t>
      </w:r>
      <w:r>
        <w:t>as</w:t>
      </w:r>
      <w:r>
        <w:rPr>
          <w:spacing w:val="34"/>
        </w:rPr>
        <w:t xml:space="preserve"> </w:t>
      </w:r>
      <w:r>
        <w:t>a</w:t>
      </w:r>
      <w:r>
        <w:rPr>
          <w:spacing w:val="33"/>
        </w:rPr>
        <w:t xml:space="preserve"> </w:t>
      </w:r>
      <w:r>
        <w:t>direct</w:t>
      </w:r>
      <w:r>
        <w:rPr>
          <w:spacing w:val="34"/>
        </w:rPr>
        <w:t xml:space="preserve"> </w:t>
      </w:r>
      <w:r>
        <w:t>result</w:t>
      </w:r>
      <w:r>
        <w:rPr>
          <w:spacing w:val="34"/>
        </w:rPr>
        <w:t xml:space="preserve"> </w:t>
      </w:r>
      <w:r>
        <w:t>of</w:t>
      </w:r>
      <w:r>
        <w:rPr>
          <w:spacing w:val="34"/>
        </w:rPr>
        <w:t xml:space="preserve"> </w:t>
      </w:r>
      <w:r>
        <w:t>breach</w:t>
      </w:r>
      <w:r>
        <w:rPr>
          <w:spacing w:val="34"/>
        </w:rPr>
        <w:t xml:space="preserve"> </w:t>
      </w:r>
      <w:r>
        <w:t>of</w:t>
      </w:r>
      <w:r>
        <w:rPr>
          <w:spacing w:val="33"/>
        </w:rPr>
        <w:t xml:space="preserve"> </w:t>
      </w:r>
      <w:r>
        <w:t>contract</w:t>
      </w:r>
      <w:r>
        <w:rPr>
          <w:spacing w:val="33"/>
        </w:rPr>
        <w:t xml:space="preserve"> </w:t>
      </w:r>
      <w:r>
        <w:t>or</w:t>
      </w:r>
      <w:r>
        <w:rPr>
          <w:spacing w:val="-53"/>
        </w:rPr>
        <w:t xml:space="preserve"> </w:t>
      </w:r>
      <w:r>
        <w:t>negligence</w:t>
      </w:r>
      <w:r>
        <w:rPr>
          <w:spacing w:val="16"/>
        </w:rPr>
        <w:t xml:space="preserve"> </w:t>
      </w:r>
      <w:r>
        <w:t>on</w:t>
      </w:r>
      <w:r>
        <w:rPr>
          <w:spacing w:val="16"/>
        </w:rPr>
        <w:t xml:space="preserve"> </w:t>
      </w:r>
      <w:r>
        <w:t>our</w:t>
      </w:r>
      <w:r>
        <w:rPr>
          <w:spacing w:val="16"/>
        </w:rPr>
        <w:t xml:space="preserve"> </w:t>
      </w:r>
      <w:r>
        <w:t>part</w:t>
      </w:r>
      <w:r>
        <w:rPr>
          <w:spacing w:val="15"/>
        </w:rPr>
        <w:t xml:space="preserve"> </w:t>
      </w:r>
      <w:r>
        <w:t>but</w:t>
      </w:r>
      <w:r>
        <w:rPr>
          <w:spacing w:val="15"/>
        </w:rPr>
        <w:t xml:space="preserve"> </w:t>
      </w:r>
      <w:r>
        <w:t>the</w:t>
      </w:r>
      <w:r>
        <w:rPr>
          <w:spacing w:val="16"/>
        </w:rPr>
        <w:t xml:space="preserve"> </w:t>
      </w:r>
      <w:r>
        <w:t>liability</w:t>
      </w:r>
      <w:r>
        <w:rPr>
          <w:spacing w:val="16"/>
        </w:rPr>
        <w:t xml:space="preserve"> </w:t>
      </w:r>
      <w:r>
        <w:t>of</w:t>
      </w:r>
      <w:r>
        <w:rPr>
          <w:spacing w:val="18"/>
        </w:rPr>
        <w:t xml:space="preserve"> </w:t>
      </w:r>
      <w:proofErr w:type="spellStart"/>
      <w:r>
        <w:t>Setfords</w:t>
      </w:r>
      <w:proofErr w:type="spellEnd"/>
      <w:r>
        <w:rPr>
          <w:spacing w:val="16"/>
        </w:rPr>
        <w:t xml:space="preserve"> </w:t>
      </w:r>
      <w:r>
        <w:t>Law</w:t>
      </w:r>
      <w:r>
        <w:rPr>
          <w:spacing w:val="16"/>
        </w:rPr>
        <w:t xml:space="preserve"> </w:t>
      </w:r>
      <w:r>
        <w:t>Ltd</w:t>
      </w:r>
      <w:r>
        <w:rPr>
          <w:spacing w:val="16"/>
        </w:rPr>
        <w:t xml:space="preserve"> </w:t>
      </w:r>
      <w:r>
        <w:t>and</w:t>
      </w:r>
      <w:r>
        <w:rPr>
          <w:spacing w:val="17"/>
        </w:rPr>
        <w:t xml:space="preserve"> </w:t>
      </w:r>
      <w:r>
        <w:t>its</w:t>
      </w:r>
      <w:r>
        <w:rPr>
          <w:spacing w:val="16"/>
        </w:rPr>
        <w:t xml:space="preserve"> </w:t>
      </w:r>
      <w:r>
        <w:t>Directors</w:t>
      </w:r>
      <w:r>
        <w:rPr>
          <w:spacing w:val="16"/>
        </w:rPr>
        <w:t xml:space="preserve"> </w:t>
      </w:r>
      <w:r>
        <w:t>and</w:t>
      </w:r>
      <w:r>
        <w:rPr>
          <w:spacing w:val="16"/>
        </w:rPr>
        <w:t xml:space="preserve"> </w:t>
      </w:r>
      <w:r>
        <w:t>Staff</w:t>
      </w:r>
      <w:r>
        <w:rPr>
          <w:spacing w:val="15"/>
        </w:rPr>
        <w:t xml:space="preserve"> </w:t>
      </w:r>
      <w:r>
        <w:t>shall</w:t>
      </w:r>
      <w:r>
        <w:rPr>
          <w:spacing w:val="14"/>
        </w:rPr>
        <w:t xml:space="preserve"> </w:t>
      </w:r>
      <w:r>
        <w:t>be</w:t>
      </w:r>
      <w:r>
        <w:rPr>
          <w:spacing w:val="16"/>
        </w:rPr>
        <w:t xml:space="preserve"> </w:t>
      </w:r>
      <w:r>
        <w:t>limited</w:t>
      </w:r>
      <w:r>
        <w:rPr>
          <w:spacing w:val="16"/>
        </w:rPr>
        <w:t xml:space="preserve"> </w:t>
      </w:r>
      <w:r>
        <w:t>in</w:t>
      </w:r>
      <w:r>
        <w:rPr>
          <w:spacing w:val="-52"/>
        </w:rPr>
        <w:t xml:space="preserve"> </w:t>
      </w:r>
      <w:r>
        <w:t>accordance</w:t>
      </w:r>
      <w:r>
        <w:rPr>
          <w:spacing w:val="14"/>
        </w:rPr>
        <w:t xml:space="preserve"> </w:t>
      </w:r>
      <w:r>
        <w:t>with</w:t>
      </w:r>
      <w:r>
        <w:rPr>
          <w:spacing w:val="15"/>
        </w:rPr>
        <w:t xml:space="preserve"> </w:t>
      </w:r>
      <w:r>
        <w:t>the</w:t>
      </w:r>
      <w:r>
        <w:rPr>
          <w:spacing w:val="15"/>
        </w:rPr>
        <w:t xml:space="preserve"> </w:t>
      </w:r>
      <w:r>
        <w:t>limitations</w:t>
      </w:r>
      <w:r>
        <w:rPr>
          <w:spacing w:val="15"/>
        </w:rPr>
        <w:t xml:space="preserve"> </w:t>
      </w:r>
      <w:r>
        <w:t>of</w:t>
      </w:r>
      <w:r>
        <w:rPr>
          <w:spacing w:val="15"/>
        </w:rPr>
        <w:t xml:space="preserve"> </w:t>
      </w:r>
      <w:r>
        <w:t>our</w:t>
      </w:r>
      <w:r>
        <w:rPr>
          <w:spacing w:val="14"/>
        </w:rPr>
        <w:t xml:space="preserve"> </w:t>
      </w:r>
      <w:r>
        <w:t>Professional</w:t>
      </w:r>
      <w:r>
        <w:rPr>
          <w:spacing w:val="14"/>
        </w:rPr>
        <w:t xml:space="preserve"> </w:t>
      </w:r>
      <w:r>
        <w:t>Indemnity</w:t>
      </w:r>
      <w:r>
        <w:rPr>
          <w:spacing w:val="14"/>
        </w:rPr>
        <w:t xml:space="preserve"> </w:t>
      </w:r>
      <w:r>
        <w:t>Insurance</w:t>
      </w:r>
      <w:r>
        <w:rPr>
          <w:spacing w:val="15"/>
        </w:rPr>
        <w:t xml:space="preserve"> </w:t>
      </w:r>
      <w:r>
        <w:t>Policy</w:t>
      </w:r>
      <w:r>
        <w:rPr>
          <w:spacing w:val="15"/>
        </w:rPr>
        <w:t xml:space="preserve"> </w:t>
      </w:r>
      <w:r>
        <w:t>which</w:t>
      </w:r>
      <w:r>
        <w:rPr>
          <w:spacing w:val="14"/>
        </w:rPr>
        <w:t xml:space="preserve"> </w:t>
      </w:r>
      <w:r>
        <w:t>currently</w:t>
      </w:r>
      <w:r>
        <w:rPr>
          <w:spacing w:val="14"/>
        </w:rPr>
        <w:t xml:space="preserve"> </w:t>
      </w:r>
      <w:r>
        <w:t>stands</w:t>
      </w:r>
      <w:r>
        <w:rPr>
          <w:spacing w:val="15"/>
        </w:rPr>
        <w:t xml:space="preserve"> </w:t>
      </w:r>
      <w:r>
        <w:t>at</w:t>
      </w:r>
    </w:p>
    <w:p w14:paraId="06698C53" w14:textId="77777777" w:rsidR="00C42062" w:rsidRDefault="00000000" w:rsidP="00C42062">
      <w:pPr>
        <w:pStyle w:val="BodyText"/>
        <w:ind w:left="115" w:right="314"/>
        <w:jc w:val="both"/>
      </w:pPr>
      <w:r>
        <w:lastRenderedPageBreak/>
        <w:t>£3,000,000 but which may vary from time to time. We will not be liable for any consequential, special,</w:t>
      </w:r>
      <w:r>
        <w:rPr>
          <w:spacing w:val="1"/>
        </w:rPr>
        <w:t xml:space="preserve"> </w:t>
      </w:r>
      <w:r>
        <w:t>indirect or exemplary damages, costs or losses or any damages, cost or losses attributable to lost profits</w:t>
      </w:r>
      <w:r>
        <w:rPr>
          <w:spacing w:val="1"/>
        </w:rPr>
        <w:t xml:space="preserve"> </w:t>
      </w:r>
      <w:r>
        <w:t>or</w:t>
      </w:r>
      <w:r>
        <w:rPr>
          <w:spacing w:val="-12"/>
        </w:rPr>
        <w:t xml:space="preserve"> </w:t>
      </w:r>
      <w:r>
        <w:t>lost</w:t>
      </w:r>
      <w:r>
        <w:rPr>
          <w:spacing w:val="-12"/>
        </w:rPr>
        <w:t xml:space="preserve"> </w:t>
      </w:r>
      <w:r>
        <w:t>opportunities.</w:t>
      </w:r>
      <w:r>
        <w:rPr>
          <w:spacing w:val="-13"/>
        </w:rPr>
        <w:t xml:space="preserve"> </w:t>
      </w:r>
      <w:r>
        <w:t>We</w:t>
      </w:r>
      <w:r>
        <w:rPr>
          <w:spacing w:val="-11"/>
        </w:rPr>
        <w:t xml:space="preserve"> </w:t>
      </w:r>
      <w:r>
        <w:t>also</w:t>
      </w:r>
      <w:r>
        <w:rPr>
          <w:spacing w:val="-12"/>
        </w:rPr>
        <w:t xml:space="preserve"> </w:t>
      </w:r>
      <w:r>
        <w:t>exclude</w:t>
      </w:r>
      <w:r>
        <w:rPr>
          <w:spacing w:val="-12"/>
        </w:rPr>
        <w:t xml:space="preserve"> </w:t>
      </w:r>
      <w:r>
        <w:t>all</w:t>
      </w:r>
      <w:r>
        <w:rPr>
          <w:spacing w:val="-13"/>
        </w:rPr>
        <w:t xml:space="preserve"> </w:t>
      </w:r>
      <w:r>
        <w:t>liability</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3"/>
        </w:rPr>
        <w:t xml:space="preserve"> </w:t>
      </w:r>
      <w:r>
        <w:t>persons</w:t>
      </w:r>
      <w:r>
        <w:rPr>
          <w:spacing w:val="-12"/>
        </w:rPr>
        <w:t xml:space="preserve"> </w:t>
      </w:r>
      <w:r>
        <w:t>or</w:t>
      </w:r>
      <w:r>
        <w:rPr>
          <w:spacing w:val="-12"/>
        </w:rPr>
        <w:t xml:space="preserve"> </w:t>
      </w:r>
      <w:r>
        <w:t>entities</w:t>
      </w:r>
      <w:r>
        <w:rPr>
          <w:spacing w:val="-11"/>
        </w:rPr>
        <w:t xml:space="preserve"> </w:t>
      </w:r>
      <w:r>
        <w:t>who</w:t>
      </w:r>
      <w:r>
        <w:rPr>
          <w:spacing w:val="-13"/>
        </w:rPr>
        <w:t xml:space="preserve"> </w:t>
      </w:r>
      <w:r>
        <w:t>are</w:t>
      </w:r>
      <w:r>
        <w:rPr>
          <w:spacing w:val="-11"/>
        </w:rPr>
        <w:t xml:space="preserve"> </w:t>
      </w:r>
      <w:r>
        <w:t>not</w:t>
      </w:r>
      <w:r>
        <w:rPr>
          <w:spacing w:val="-13"/>
        </w:rPr>
        <w:t xml:space="preserve"> </w:t>
      </w:r>
      <w:r>
        <w:t>our</w:t>
      </w:r>
      <w:r>
        <w:rPr>
          <w:spacing w:val="-11"/>
        </w:rPr>
        <w:t xml:space="preserve"> </w:t>
      </w:r>
      <w:r>
        <w:t>clients.</w:t>
      </w:r>
    </w:p>
    <w:p w14:paraId="1A38F969" w14:textId="77777777" w:rsidR="00C42062" w:rsidRDefault="00C42062" w:rsidP="00C42062">
      <w:pPr>
        <w:pStyle w:val="BodyText"/>
      </w:pPr>
    </w:p>
    <w:p w14:paraId="16C4FFE6" w14:textId="77777777" w:rsidR="00C42062" w:rsidRDefault="00000000" w:rsidP="00C42062">
      <w:pPr>
        <w:pStyle w:val="BodyText"/>
        <w:ind w:left="115" w:right="319"/>
        <w:jc w:val="both"/>
      </w:pPr>
      <w:r>
        <w:t>We can only limit our liability to the extent permitted by law. In particular, we cannot limit our liability for</w:t>
      </w:r>
      <w:r>
        <w:rPr>
          <w:spacing w:val="1"/>
        </w:rPr>
        <w:t xml:space="preserve"> </w:t>
      </w:r>
      <w:r>
        <w:t>death</w:t>
      </w:r>
      <w:r>
        <w:rPr>
          <w:spacing w:val="-1"/>
        </w:rPr>
        <w:t xml:space="preserve"> </w:t>
      </w:r>
      <w:r>
        <w:t>or personal injury</w:t>
      </w:r>
      <w:r>
        <w:rPr>
          <w:spacing w:val="-1"/>
        </w:rPr>
        <w:t xml:space="preserve"> </w:t>
      </w:r>
      <w:r>
        <w:t>caused by</w:t>
      </w:r>
      <w:r>
        <w:rPr>
          <w:spacing w:val="-1"/>
        </w:rPr>
        <w:t xml:space="preserve"> </w:t>
      </w:r>
      <w:r>
        <w:t>negligence.</w:t>
      </w:r>
    </w:p>
    <w:p w14:paraId="1E99CA5C" w14:textId="77777777" w:rsidR="00C42062" w:rsidRDefault="00C42062" w:rsidP="00C42062">
      <w:pPr>
        <w:jc w:val="both"/>
      </w:pPr>
    </w:p>
    <w:p w14:paraId="0CF500EB" w14:textId="77777777" w:rsidR="00C42062" w:rsidRDefault="00000000" w:rsidP="00C42062">
      <w:pPr>
        <w:pStyle w:val="Heading1"/>
        <w:numPr>
          <w:ilvl w:val="0"/>
          <w:numId w:val="7"/>
        </w:numPr>
        <w:tabs>
          <w:tab w:val="left" w:pos="423"/>
        </w:tabs>
        <w:spacing w:before="72"/>
        <w:ind w:left="422" w:hanging="308"/>
        <w:rPr>
          <w:sz w:val="20"/>
          <w:u w:val="none"/>
        </w:rPr>
      </w:pPr>
      <w:bookmarkStart w:id="30" w:name="_Toc178938187"/>
      <w:r>
        <w:t>Professional</w:t>
      </w:r>
      <w:r>
        <w:rPr>
          <w:spacing w:val="-3"/>
        </w:rPr>
        <w:t xml:space="preserve"> </w:t>
      </w:r>
      <w:r>
        <w:t>Rules</w:t>
      </w:r>
      <w:bookmarkEnd w:id="30"/>
    </w:p>
    <w:p w14:paraId="2E30F484" w14:textId="77777777" w:rsidR="00C42062" w:rsidRDefault="00C42062" w:rsidP="00C42062">
      <w:pPr>
        <w:pStyle w:val="BodyText"/>
        <w:spacing w:before="7"/>
        <w:rPr>
          <w:b/>
          <w:sz w:val="13"/>
        </w:rPr>
      </w:pPr>
    </w:p>
    <w:p w14:paraId="272127D3" w14:textId="77777777" w:rsidR="00C42062" w:rsidRDefault="00000000" w:rsidP="00C42062">
      <w:pPr>
        <w:pStyle w:val="BodyText"/>
        <w:spacing w:before="94"/>
        <w:ind w:left="115" w:right="311"/>
        <w:jc w:val="both"/>
      </w:pPr>
      <w:proofErr w:type="spellStart"/>
      <w:r>
        <w:t>Setfords</w:t>
      </w:r>
      <w:proofErr w:type="spellEnd"/>
      <w:r>
        <w:rPr>
          <w:spacing w:val="-2"/>
        </w:rPr>
        <w:t xml:space="preserve"> </w:t>
      </w:r>
      <w:r>
        <w:t>Solicitors</w:t>
      </w:r>
      <w:r>
        <w:rPr>
          <w:spacing w:val="-1"/>
        </w:rPr>
        <w:t xml:space="preserve"> </w:t>
      </w:r>
      <w:r>
        <w:t>is</w:t>
      </w:r>
      <w:r>
        <w:rPr>
          <w:spacing w:val="-2"/>
        </w:rPr>
        <w:t xml:space="preserve"> </w:t>
      </w:r>
      <w:r>
        <w:t>authorised</w:t>
      </w:r>
      <w:r>
        <w:rPr>
          <w:spacing w:val="-3"/>
        </w:rPr>
        <w:t xml:space="preserve"> </w:t>
      </w:r>
      <w:r>
        <w:t>and</w:t>
      </w:r>
      <w:r>
        <w:rPr>
          <w:spacing w:val="-2"/>
        </w:rPr>
        <w:t xml:space="preserve"> </w:t>
      </w:r>
      <w:r>
        <w:t>regulated</w:t>
      </w:r>
      <w:r>
        <w:rPr>
          <w:spacing w:val="-2"/>
        </w:rPr>
        <w:t xml:space="preserve"> </w:t>
      </w:r>
      <w:r>
        <w:t>by</w:t>
      </w:r>
      <w:r>
        <w:rPr>
          <w:spacing w:val="-3"/>
        </w:rPr>
        <w:t xml:space="preserve"> </w:t>
      </w:r>
      <w:r>
        <w:t>the</w:t>
      </w:r>
      <w:r>
        <w:rPr>
          <w:spacing w:val="-3"/>
        </w:rPr>
        <w:t xml:space="preserve"> </w:t>
      </w:r>
      <w:r>
        <w:t>Solicitors</w:t>
      </w:r>
      <w:r>
        <w:rPr>
          <w:spacing w:val="-2"/>
        </w:rPr>
        <w:t xml:space="preserve"> </w:t>
      </w:r>
      <w:r>
        <w:t>Regulation</w:t>
      </w:r>
      <w:r>
        <w:rPr>
          <w:spacing w:val="-2"/>
        </w:rPr>
        <w:t xml:space="preserve"> </w:t>
      </w:r>
      <w:r>
        <w:t>Authority</w:t>
      </w:r>
      <w:r>
        <w:rPr>
          <w:spacing w:val="-4"/>
        </w:rPr>
        <w:t xml:space="preserve"> </w:t>
      </w:r>
      <w:r>
        <w:t>(the</w:t>
      </w:r>
      <w:r>
        <w:rPr>
          <w:spacing w:val="-2"/>
        </w:rPr>
        <w:t xml:space="preserve"> </w:t>
      </w:r>
      <w:r>
        <w:t>SRA)</w:t>
      </w:r>
      <w:r>
        <w:rPr>
          <w:spacing w:val="-2"/>
        </w:rPr>
        <w:t xml:space="preserve"> </w:t>
      </w:r>
      <w:r>
        <w:t>under</w:t>
      </w:r>
      <w:r>
        <w:rPr>
          <w:spacing w:val="-2"/>
        </w:rPr>
        <w:t xml:space="preserve"> </w:t>
      </w:r>
      <w:r>
        <w:t>SRA</w:t>
      </w:r>
      <w:r>
        <w:rPr>
          <w:spacing w:val="-54"/>
        </w:rPr>
        <w:t xml:space="preserve"> </w:t>
      </w:r>
      <w:r>
        <w:t>number</w:t>
      </w:r>
      <w:r>
        <w:rPr>
          <w:spacing w:val="-2"/>
        </w:rPr>
        <w:t xml:space="preserve"> </w:t>
      </w:r>
      <w:r>
        <w:t>622970.</w:t>
      </w:r>
      <w:r>
        <w:rPr>
          <w:spacing w:val="-3"/>
        </w:rPr>
        <w:t xml:space="preserve"> </w:t>
      </w:r>
      <w:r>
        <w:t>We</w:t>
      </w:r>
      <w:r>
        <w:rPr>
          <w:spacing w:val="-3"/>
        </w:rPr>
        <w:t xml:space="preserve"> </w:t>
      </w:r>
      <w:r>
        <w:t>are</w:t>
      </w:r>
      <w:r>
        <w:rPr>
          <w:spacing w:val="-2"/>
        </w:rPr>
        <w:t xml:space="preserve"> </w:t>
      </w:r>
      <w:r>
        <w:t>governed</w:t>
      </w:r>
      <w:r>
        <w:rPr>
          <w:spacing w:val="-3"/>
        </w:rPr>
        <w:t xml:space="preserve"> </w:t>
      </w:r>
      <w:r>
        <w:t>by</w:t>
      </w:r>
      <w:r>
        <w:rPr>
          <w:spacing w:val="-3"/>
        </w:rPr>
        <w:t xml:space="preserve"> </w:t>
      </w:r>
      <w:r>
        <w:t>the</w:t>
      </w:r>
      <w:r>
        <w:rPr>
          <w:spacing w:val="-1"/>
        </w:rPr>
        <w:t xml:space="preserve"> </w:t>
      </w:r>
      <w:r>
        <w:t>SRA</w:t>
      </w:r>
      <w:r>
        <w:rPr>
          <w:spacing w:val="-4"/>
        </w:rPr>
        <w:t xml:space="preserve"> </w:t>
      </w:r>
      <w:r>
        <w:t>Standards</w:t>
      </w:r>
      <w:r>
        <w:rPr>
          <w:spacing w:val="-2"/>
        </w:rPr>
        <w:t xml:space="preserve"> </w:t>
      </w:r>
      <w:r>
        <w:t>and</w:t>
      </w:r>
      <w:r>
        <w:rPr>
          <w:spacing w:val="-3"/>
        </w:rPr>
        <w:t xml:space="preserve"> </w:t>
      </w:r>
      <w:r>
        <w:t>Regulations</w:t>
      </w:r>
      <w:r>
        <w:rPr>
          <w:spacing w:val="-2"/>
        </w:rPr>
        <w:t xml:space="preserve"> </w:t>
      </w:r>
      <w:r>
        <w:t>and</w:t>
      </w:r>
      <w:r>
        <w:rPr>
          <w:spacing w:val="-2"/>
        </w:rPr>
        <w:t xml:space="preserve"> </w:t>
      </w:r>
      <w:r>
        <w:t>the</w:t>
      </w:r>
      <w:r>
        <w:rPr>
          <w:spacing w:val="-3"/>
        </w:rPr>
        <w:t xml:space="preserve"> </w:t>
      </w:r>
      <w:r>
        <w:t>SRA</w:t>
      </w:r>
      <w:r>
        <w:rPr>
          <w:spacing w:val="-3"/>
        </w:rPr>
        <w:t xml:space="preserve"> </w:t>
      </w:r>
      <w:r>
        <w:t>Code</w:t>
      </w:r>
      <w:r>
        <w:rPr>
          <w:spacing w:val="-4"/>
        </w:rPr>
        <w:t xml:space="preserve"> </w:t>
      </w:r>
      <w:r>
        <w:t>of</w:t>
      </w:r>
      <w:r>
        <w:rPr>
          <w:spacing w:val="-2"/>
        </w:rPr>
        <w:t xml:space="preserve"> </w:t>
      </w:r>
      <w:r>
        <w:t>Conduct,</w:t>
      </w:r>
      <w:r>
        <w:rPr>
          <w:spacing w:val="-53"/>
        </w:rPr>
        <w:t xml:space="preserve"> </w:t>
      </w:r>
      <w:r>
        <w:t>which</w:t>
      </w:r>
      <w:r>
        <w:rPr>
          <w:spacing w:val="-1"/>
        </w:rPr>
        <w:t xml:space="preserve"> </w:t>
      </w:r>
      <w:r>
        <w:t>can be</w:t>
      </w:r>
      <w:r>
        <w:rPr>
          <w:spacing w:val="-2"/>
        </w:rPr>
        <w:t xml:space="preserve"> </w:t>
      </w:r>
      <w:r>
        <w:t>accessed at https:/</w:t>
      </w:r>
      <w:hyperlink r:id="rId19" w:history="1">
        <w:r w:rsidR="00C42062">
          <w:t>/www.sra.org.uk/solicitors/standa</w:t>
        </w:r>
      </w:hyperlink>
      <w:r>
        <w:t>r</w:t>
      </w:r>
      <w:hyperlink r:id="rId20" w:history="1">
        <w:r w:rsidR="00C42062">
          <w:t>ds-regulations/.</w:t>
        </w:r>
      </w:hyperlink>
    </w:p>
    <w:p w14:paraId="3E018226" w14:textId="77777777" w:rsidR="00C42062" w:rsidRDefault="00C42062" w:rsidP="00C42062">
      <w:pPr>
        <w:pStyle w:val="BodyText"/>
        <w:spacing w:before="2"/>
        <w:rPr>
          <w:sz w:val="22"/>
        </w:rPr>
      </w:pPr>
    </w:p>
    <w:p w14:paraId="5AEAC3FE" w14:textId="77777777" w:rsidR="00C42062" w:rsidRDefault="00000000" w:rsidP="00C42062">
      <w:pPr>
        <w:pStyle w:val="Heading1"/>
        <w:numPr>
          <w:ilvl w:val="0"/>
          <w:numId w:val="7"/>
        </w:numPr>
        <w:tabs>
          <w:tab w:val="left" w:pos="423"/>
        </w:tabs>
        <w:ind w:left="422" w:hanging="308"/>
        <w:rPr>
          <w:sz w:val="20"/>
          <w:u w:val="none"/>
        </w:rPr>
      </w:pPr>
      <w:bookmarkStart w:id="31" w:name="_Toc178938188"/>
      <w:r>
        <w:t>Company</w:t>
      </w:r>
      <w:r>
        <w:rPr>
          <w:spacing w:val="-3"/>
        </w:rPr>
        <w:t xml:space="preserve"> </w:t>
      </w:r>
      <w:r>
        <w:t>and</w:t>
      </w:r>
      <w:r>
        <w:rPr>
          <w:spacing w:val="-1"/>
        </w:rPr>
        <w:t xml:space="preserve"> </w:t>
      </w:r>
      <w:r>
        <w:t>VAT</w:t>
      </w:r>
      <w:r>
        <w:rPr>
          <w:spacing w:val="-2"/>
        </w:rPr>
        <w:t xml:space="preserve"> </w:t>
      </w:r>
      <w:r>
        <w:t>information</w:t>
      </w:r>
      <w:bookmarkEnd w:id="31"/>
    </w:p>
    <w:p w14:paraId="7B6DDF75" w14:textId="77777777" w:rsidR="00C42062" w:rsidRDefault="00C42062" w:rsidP="00C42062">
      <w:pPr>
        <w:pStyle w:val="BodyText"/>
        <w:spacing w:before="9"/>
        <w:rPr>
          <w:b/>
          <w:sz w:val="13"/>
        </w:rPr>
      </w:pPr>
    </w:p>
    <w:p w14:paraId="412272D5" w14:textId="77777777" w:rsidR="00C42062" w:rsidRDefault="00000000" w:rsidP="00C42062">
      <w:pPr>
        <w:pStyle w:val="BodyText"/>
        <w:spacing w:before="94"/>
        <w:ind w:left="115" w:right="311"/>
        <w:jc w:val="both"/>
      </w:pPr>
      <w:proofErr w:type="spellStart"/>
      <w:r>
        <w:rPr>
          <w:spacing w:val="-1"/>
        </w:rPr>
        <w:t>Setfords</w:t>
      </w:r>
      <w:proofErr w:type="spellEnd"/>
      <w:r>
        <w:rPr>
          <w:spacing w:val="-13"/>
        </w:rPr>
        <w:t xml:space="preserve"> </w:t>
      </w:r>
      <w:r>
        <w:t>Solicitors</w:t>
      </w:r>
      <w:r>
        <w:rPr>
          <w:spacing w:val="-13"/>
        </w:rPr>
        <w:t xml:space="preserve"> </w:t>
      </w:r>
      <w:r>
        <w:t>is</w:t>
      </w:r>
      <w:r>
        <w:rPr>
          <w:spacing w:val="-13"/>
        </w:rPr>
        <w:t xml:space="preserve"> </w:t>
      </w:r>
      <w:r>
        <w:t>the</w:t>
      </w:r>
      <w:r>
        <w:rPr>
          <w:spacing w:val="-14"/>
        </w:rPr>
        <w:t xml:space="preserve"> </w:t>
      </w:r>
      <w:r>
        <w:t>trading</w:t>
      </w:r>
      <w:r>
        <w:rPr>
          <w:spacing w:val="-14"/>
        </w:rPr>
        <w:t xml:space="preserve"> </w:t>
      </w:r>
      <w:r>
        <w:t>name</w:t>
      </w:r>
      <w:r>
        <w:rPr>
          <w:spacing w:val="-13"/>
        </w:rPr>
        <w:t xml:space="preserve"> </w:t>
      </w:r>
      <w:r>
        <w:t>of</w:t>
      </w:r>
      <w:r>
        <w:rPr>
          <w:spacing w:val="-16"/>
        </w:rPr>
        <w:t xml:space="preserve"> </w:t>
      </w:r>
      <w:proofErr w:type="spellStart"/>
      <w:r>
        <w:t>Setfords</w:t>
      </w:r>
      <w:proofErr w:type="spellEnd"/>
      <w:r>
        <w:rPr>
          <w:spacing w:val="-14"/>
        </w:rPr>
        <w:t xml:space="preserve"> </w:t>
      </w:r>
      <w:r>
        <w:t>Law</w:t>
      </w:r>
      <w:r>
        <w:rPr>
          <w:spacing w:val="-14"/>
        </w:rPr>
        <w:t xml:space="preserve"> </w:t>
      </w:r>
      <w:r>
        <w:t>Ltd,</w:t>
      </w:r>
      <w:r>
        <w:rPr>
          <w:spacing w:val="-14"/>
        </w:rPr>
        <w:t xml:space="preserve"> </w:t>
      </w:r>
      <w:r>
        <w:t>which</w:t>
      </w:r>
      <w:r>
        <w:rPr>
          <w:spacing w:val="-13"/>
        </w:rPr>
        <w:t xml:space="preserve"> </w:t>
      </w:r>
      <w:r>
        <w:t>is</w:t>
      </w:r>
      <w:r>
        <w:rPr>
          <w:spacing w:val="-13"/>
        </w:rPr>
        <w:t xml:space="preserve"> </w:t>
      </w:r>
      <w:r>
        <w:t>a</w:t>
      </w:r>
      <w:r>
        <w:rPr>
          <w:spacing w:val="-15"/>
        </w:rPr>
        <w:t xml:space="preserve"> </w:t>
      </w:r>
      <w:r>
        <w:t>limited</w:t>
      </w:r>
      <w:r>
        <w:rPr>
          <w:spacing w:val="-14"/>
        </w:rPr>
        <w:t xml:space="preserve"> </w:t>
      </w:r>
      <w:r>
        <w:t>company</w:t>
      </w:r>
      <w:r>
        <w:rPr>
          <w:spacing w:val="-14"/>
        </w:rPr>
        <w:t xml:space="preserve"> </w:t>
      </w:r>
      <w:r>
        <w:t>registered</w:t>
      </w:r>
      <w:r>
        <w:rPr>
          <w:spacing w:val="-14"/>
        </w:rPr>
        <w:t xml:space="preserve"> </w:t>
      </w:r>
      <w:r>
        <w:t>in</w:t>
      </w:r>
      <w:r>
        <w:rPr>
          <w:spacing w:val="-14"/>
        </w:rPr>
        <w:t xml:space="preserve"> </w:t>
      </w:r>
      <w:r>
        <w:t>England</w:t>
      </w:r>
      <w:r>
        <w:rPr>
          <w:spacing w:val="-53"/>
        </w:rPr>
        <w:t xml:space="preserve"> </w:t>
      </w:r>
      <w:r>
        <w:t xml:space="preserve">and Wales with number 09568377. Its registered office is at </w:t>
      </w:r>
      <w:proofErr w:type="spellStart"/>
      <w:r>
        <w:t>Setfords</w:t>
      </w:r>
      <w:proofErr w:type="spellEnd"/>
      <w:r>
        <w:t>, 74 North Street, Guildford, Surrey,</w:t>
      </w:r>
      <w:r>
        <w:rPr>
          <w:spacing w:val="1"/>
        </w:rPr>
        <w:t xml:space="preserve"> </w:t>
      </w:r>
      <w:r>
        <w:t>GU1 4AW. We have a number of office locations some of which are ‘virtual offices’ and not staffed on a</w:t>
      </w:r>
      <w:r>
        <w:rPr>
          <w:spacing w:val="1"/>
        </w:rPr>
        <w:t xml:space="preserve"> </w:t>
      </w:r>
      <w:r>
        <w:t>daily</w:t>
      </w:r>
      <w:r>
        <w:rPr>
          <w:spacing w:val="1"/>
        </w:rPr>
        <w:t xml:space="preserve"> </w:t>
      </w:r>
      <w:r>
        <w:t>basis</w:t>
      </w:r>
      <w:r>
        <w:rPr>
          <w:spacing w:val="1"/>
        </w:rPr>
        <w:t xml:space="preserve"> </w:t>
      </w:r>
      <w:r>
        <w:t>by</w:t>
      </w:r>
      <w:r>
        <w:rPr>
          <w:spacing w:val="1"/>
        </w:rPr>
        <w:t xml:space="preserve"> </w:t>
      </w:r>
      <w:r>
        <w:t>members</w:t>
      </w:r>
      <w:r>
        <w:rPr>
          <w:spacing w:val="1"/>
        </w:rPr>
        <w:t xml:space="preserve"> </w:t>
      </w:r>
      <w:r>
        <w:t>of</w:t>
      </w:r>
      <w:r>
        <w:rPr>
          <w:spacing w:val="1"/>
        </w:rPr>
        <w:t xml:space="preserve"> </w:t>
      </w:r>
      <w:r>
        <w:t>this</w:t>
      </w:r>
      <w:r>
        <w:rPr>
          <w:spacing w:val="1"/>
        </w:rPr>
        <w:t xml:space="preserve"> </w:t>
      </w:r>
      <w:r>
        <w:t>practice;</w:t>
      </w:r>
      <w:r>
        <w:rPr>
          <w:spacing w:val="1"/>
        </w:rPr>
        <w:t xml:space="preserve"> </w:t>
      </w:r>
      <w:r>
        <w:t>details</w:t>
      </w:r>
      <w:r>
        <w:rPr>
          <w:spacing w:val="1"/>
        </w:rPr>
        <w:t xml:space="preserve"> </w:t>
      </w:r>
      <w:r>
        <w:t>are</w:t>
      </w:r>
      <w:r>
        <w:rPr>
          <w:spacing w:val="1"/>
        </w:rPr>
        <w:t xml:space="preserve"> </w:t>
      </w:r>
      <w:r>
        <w:t>available</w:t>
      </w:r>
      <w:r>
        <w:rPr>
          <w:spacing w:val="1"/>
        </w:rPr>
        <w:t xml:space="preserve"> </w:t>
      </w:r>
      <w:r>
        <w:t>on</w:t>
      </w:r>
      <w:r>
        <w:rPr>
          <w:spacing w:val="1"/>
        </w:rPr>
        <w:t xml:space="preserve"> </w:t>
      </w:r>
      <w:r>
        <w:t>our</w:t>
      </w:r>
      <w:r>
        <w:rPr>
          <w:spacing w:val="1"/>
        </w:rPr>
        <w:t xml:space="preserve"> </w:t>
      </w:r>
      <w:r>
        <w:t>website</w:t>
      </w:r>
      <w:r>
        <w:rPr>
          <w:spacing w:val="1"/>
        </w:rPr>
        <w:t xml:space="preserve"> </w:t>
      </w:r>
      <w:r>
        <w:t>at</w:t>
      </w:r>
      <w:r>
        <w:rPr>
          <w:spacing w:val="1"/>
        </w:rPr>
        <w:t xml:space="preserve"> </w:t>
      </w:r>
      <w:hyperlink r:id="rId21" w:history="1">
        <w:r w:rsidR="00C42062">
          <w:t>http://www.setfords.co.uk/locations/.</w:t>
        </w:r>
      </w:hyperlink>
      <w:r>
        <w:rPr>
          <w:spacing w:val="1"/>
        </w:rPr>
        <w:t xml:space="preserve"> </w:t>
      </w:r>
      <w:r>
        <w:t>In addition a number of our lawyers work remotely from home but all</w:t>
      </w:r>
      <w:r>
        <w:rPr>
          <w:spacing w:val="-53"/>
        </w:rPr>
        <w:t xml:space="preserve"> </w:t>
      </w:r>
      <w:r>
        <w:t>administration is dealt</w:t>
      </w:r>
      <w:r>
        <w:rPr>
          <w:spacing w:val="-1"/>
        </w:rPr>
        <w:t xml:space="preserve"> </w:t>
      </w:r>
      <w:r>
        <w:t>with</w:t>
      </w:r>
      <w:r>
        <w:rPr>
          <w:spacing w:val="-2"/>
        </w:rPr>
        <w:t xml:space="preserve"> </w:t>
      </w:r>
      <w:r>
        <w:t>centrally</w:t>
      </w:r>
      <w:r>
        <w:rPr>
          <w:spacing w:val="-1"/>
        </w:rPr>
        <w:t xml:space="preserve"> </w:t>
      </w:r>
      <w:r>
        <w:t>from</w:t>
      </w:r>
      <w:r>
        <w:rPr>
          <w:spacing w:val="-1"/>
        </w:rPr>
        <w:t xml:space="preserve"> </w:t>
      </w:r>
      <w:r>
        <w:t>this office.</w:t>
      </w:r>
      <w:r>
        <w:rPr>
          <w:spacing w:val="54"/>
        </w:rPr>
        <w:t xml:space="preserve"> </w:t>
      </w:r>
      <w:r>
        <w:t>Our VAT</w:t>
      </w:r>
      <w:r>
        <w:rPr>
          <w:spacing w:val="-1"/>
        </w:rPr>
        <w:t xml:space="preserve"> </w:t>
      </w:r>
      <w:r>
        <w:t>registration</w:t>
      </w:r>
      <w:r>
        <w:rPr>
          <w:spacing w:val="-1"/>
        </w:rPr>
        <w:t xml:space="preserve"> </w:t>
      </w:r>
      <w:r>
        <w:t>number is 221348538.</w:t>
      </w:r>
    </w:p>
    <w:p w14:paraId="619C1B6F" w14:textId="77777777" w:rsidR="00C42062" w:rsidRDefault="00C42062" w:rsidP="00C42062">
      <w:pPr>
        <w:pStyle w:val="BodyText"/>
        <w:spacing w:before="2"/>
        <w:rPr>
          <w:sz w:val="22"/>
        </w:rPr>
      </w:pPr>
    </w:p>
    <w:p w14:paraId="3CD56B28" w14:textId="77777777" w:rsidR="00C42062" w:rsidRDefault="00000000" w:rsidP="00C42062">
      <w:pPr>
        <w:pStyle w:val="Heading1"/>
        <w:numPr>
          <w:ilvl w:val="0"/>
          <w:numId w:val="7"/>
        </w:numPr>
        <w:tabs>
          <w:tab w:val="left" w:pos="423"/>
        </w:tabs>
        <w:ind w:left="422" w:hanging="308"/>
        <w:rPr>
          <w:sz w:val="20"/>
          <w:u w:val="none"/>
        </w:rPr>
      </w:pPr>
      <w:bookmarkStart w:id="32" w:name="_Toc178938189"/>
      <w:r>
        <w:t>Referral</w:t>
      </w:r>
      <w:r>
        <w:rPr>
          <w:spacing w:val="-1"/>
        </w:rPr>
        <w:t xml:space="preserve"> </w:t>
      </w:r>
      <w:r>
        <w:t>Fees</w:t>
      </w:r>
      <w:bookmarkEnd w:id="32"/>
    </w:p>
    <w:p w14:paraId="627CC4B5" w14:textId="77777777" w:rsidR="00C42062" w:rsidRDefault="00C42062" w:rsidP="00C42062">
      <w:pPr>
        <w:pStyle w:val="BodyText"/>
        <w:spacing w:before="7"/>
        <w:rPr>
          <w:b/>
          <w:sz w:val="15"/>
        </w:rPr>
      </w:pPr>
    </w:p>
    <w:p w14:paraId="67933229" w14:textId="77777777" w:rsidR="00C42062" w:rsidRDefault="00000000" w:rsidP="00C42062">
      <w:pPr>
        <w:pStyle w:val="BodyText"/>
        <w:spacing w:before="94"/>
        <w:ind w:left="115" w:right="312"/>
        <w:jc w:val="both"/>
      </w:pPr>
      <w:r>
        <w:t>You may have been recommended to us by an ‘introducer’ with whom we have a financial arrangement to</w:t>
      </w:r>
      <w:r>
        <w:rPr>
          <w:spacing w:val="-53"/>
        </w:rPr>
        <w:t xml:space="preserve"> </w:t>
      </w:r>
      <w:r>
        <w:t>pay</w:t>
      </w:r>
      <w:r>
        <w:rPr>
          <w:spacing w:val="-6"/>
        </w:rPr>
        <w:t xml:space="preserve"> </w:t>
      </w:r>
      <w:r>
        <w:t>a</w:t>
      </w:r>
      <w:r>
        <w:rPr>
          <w:spacing w:val="-6"/>
        </w:rPr>
        <w:t xml:space="preserve"> </w:t>
      </w:r>
      <w:r>
        <w:t>fee</w:t>
      </w:r>
      <w:r>
        <w:rPr>
          <w:spacing w:val="-6"/>
        </w:rPr>
        <w:t xml:space="preserve"> </w:t>
      </w:r>
      <w:r>
        <w:t>for</w:t>
      </w:r>
      <w:r>
        <w:rPr>
          <w:spacing w:val="-6"/>
        </w:rPr>
        <w:t xml:space="preserve"> </w:t>
      </w:r>
      <w:r>
        <w:t>your</w:t>
      </w:r>
      <w:r>
        <w:rPr>
          <w:spacing w:val="-5"/>
        </w:rPr>
        <w:t xml:space="preserve"> </w:t>
      </w:r>
      <w:r>
        <w:t>introduction</w:t>
      </w:r>
      <w:r>
        <w:rPr>
          <w:spacing w:val="-5"/>
        </w:rPr>
        <w:t xml:space="preserve"> </w:t>
      </w:r>
      <w:r>
        <w:t>as</w:t>
      </w:r>
      <w:r>
        <w:rPr>
          <w:spacing w:val="-5"/>
        </w:rPr>
        <w:t xml:space="preserve"> </w:t>
      </w:r>
      <w:r>
        <w:t>a</w:t>
      </w:r>
      <w:r>
        <w:rPr>
          <w:spacing w:val="-7"/>
        </w:rPr>
        <w:t xml:space="preserve"> </w:t>
      </w:r>
      <w:r>
        <w:t>client.</w:t>
      </w:r>
      <w:r>
        <w:rPr>
          <w:spacing w:val="-6"/>
        </w:rPr>
        <w:t xml:space="preserve"> </w:t>
      </w:r>
      <w:r>
        <w:t>If</w:t>
      </w:r>
      <w:r>
        <w:rPr>
          <w:spacing w:val="-7"/>
        </w:rPr>
        <w:t xml:space="preserve"> </w:t>
      </w:r>
      <w:r>
        <w:t>we</w:t>
      </w:r>
      <w:r>
        <w:rPr>
          <w:spacing w:val="-5"/>
        </w:rPr>
        <w:t xml:space="preserve"> </w:t>
      </w:r>
      <w:r>
        <w:t>know</w:t>
      </w:r>
      <w:r>
        <w:rPr>
          <w:spacing w:val="-5"/>
        </w:rPr>
        <w:t xml:space="preserve"> </w:t>
      </w:r>
      <w:r>
        <w:t>that</w:t>
      </w:r>
      <w:r>
        <w:rPr>
          <w:spacing w:val="-6"/>
        </w:rPr>
        <w:t xml:space="preserve"> </w:t>
      </w:r>
      <w:r>
        <w:t>to</w:t>
      </w:r>
      <w:r>
        <w:rPr>
          <w:spacing w:val="-6"/>
        </w:rPr>
        <w:t xml:space="preserve"> </w:t>
      </w:r>
      <w:r>
        <w:t>be</w:t>
      </w:r>
      <w:r>
        <w:rPr>
          <w:spacing w:val="-5"/>
        </w:rPr>
        <w:t xml:space="preserve"> </w:t>
      </w:r>
      <w:r>
        <w:t>the</w:t>
      </w:r>
      <w:r>
        <w:rPr>
          <w:spacing w:val="-6"/>
        </w:rPr>
        <w:t xml:space="preserve"> </w:t>
      </w:r>
      <w:r>
        <w:t>case</w:t>
      </w:r>
      <w:r>
        <w:rPr>
          <w:spacing w:val="-5"/>
        </w:rPr>
        <w:t xml:space="preserve"> </w:t>
      </w:r>
      <w:r>
        <w:t>when</w:t>
      </w:r>
      <w:r>
        <w:rPr>
          <w:spacing w:val="-6"/>
        </w:rPr>
        <w:t xml:space="preserve"> </w:t>
      </w:r>
      <w:r>
        <w:t>we</w:t>
      </w:r>
      <w:r>
        <w:rPr>
          <w:spacing w:val="-6"/>
        </w:rPr>
        <w:t xml:space="preserve"> </w:t>
      </w:r>
      <w:r>
        <w:t>take</w:t>
      </w:r>
      <w:r>
        <w:rPr>
          <w:spacing w:val="-5"/>
        </w:rPr>
        <w:t xml:space="preserve"> </w:t>
      </w:r>
      <w:r>
        <w:t>your</w:t>
      </w:r>
      <w:r>
        <w:rPr>
          <w:spacing w:val="-5"/>
        </w:rPr>
        <w:t xml:space="preserve"> </w:t>
      </w:r>
      <w:proofErr w:type="gramStart"/>
      <w:r>
        <w:t>instructions</w:t>
      </w:r>
      <w:proofErr w:type="gramEnd"/>
      <w:r>
        <w:rPr>
          <w:spacing w:val="-5"/>
        </w:rPr>
        <w:t xml:space="preserve"> </w:t>
      </w:r>
      <w:r>
        <w:t>we</w:t>
      </w:r>
      <w:r>
        <w:rPr>
          <w:spacing w:val="-53"/>
        </w:rPr>
        <w:t xml:space="preserve"> </w:t>
      </w:r>
      <w:r>
        <w:t>will inform you of the sum which we will be liable to pay to the introducer. In that case this will be entered</w:t>
      </w:r>
      <w:r>
        <w:rPr>
          <w:spacing w:val="1"/>
        </w:rPr>
        <w:t xml:space="preserve"> </w:t>
      </w:r>
      <w:r>
        <w:t>at the end of this note and/or in our engagement letter. The payment we make is treated as an overhead</w:t>
      </w:r>
      <w:r>
        <w:rPr>
          <w:spacing w:val="1"/>
        </w:rPr>
        <w:t xml:space="preserve"> </w:t>
      </w:r>
      <w:r>
        <w:t>cost to this practice; we can assure you that your estimated fees are in no way increased to account for</w:t>
      </w:r>
      <w:r>
        <w:rPr>
          <w:spacing w:val="1"/>
        </w:rPr>
        <w:t xml:space="preserve"> </w:t>
      </w:r>
      <w:r>
        <w:t>such payment, the referral arrangement will not operate in any way to your detriment as a client, and no</w:t>
      </w:r>
      <w:r>
        <w:rPr>
          <w:spacing w:val="1"/>
        </w:rPr>
        <w:t xml:space="preserve"> </w:t>
      </w:r>
      <w:r>
        <w:t>part</w:t>
      </w:r>
      <w:r>
        <w:rPr>
          <w:spacing w:val="-1"/>
        </w:rPr>
        <w:t xml:space="preserve"> </w:t>
      </w:r>
      <w:r>
        <w:t>of</w:t>
      </w:r>
      <w:r>
        <w:rPr>
          <w:spacing w:val="-1"/>
        </w:rPr>
        <w:t xml:space="preserve"> </w:t>
      </w:r>
      <w:r>
        <w:t>the</w:t>
      </w:r>
      <w:r>
        <w:rPr>
          <w:spacing w:val="-1"/>
        </w:rPr>
        <w:t xml:space="preserve"> </w:t>
      </w:r>
      <w:r>
        <w:t>fee</w:t>
      </w:r>
      <w:r>
        <w:rPr>
          <w:spacing w:val="-1"/>
        </w:rPr>
        <w:t xml:space="preserve"> </w:t>
      </w:r>
      <w:r>
        <w:t>is payable by</w:t>
      </w:r>
      <w:r>
        <w:rPr>
          <w:spacing w:val="-1"/>
        </w:rPr>
        <w:t xml:space="preserve"> </w:t>
      </w:r>
      <w:r>
        <w:t>you.</w:t>
      </w:r>
    </w:p>
    <w:p w14:paraId="14F84A01" w14:textId="77777777" w:rsidR="00C42062" w:rsidRDefault="00C42062" w:rsidP="00C42062">
      <w:pPr>
        <w:pStyle w:val="BodyText"/>
      </w:pPr>
    </w:p>
    <w:p w14:paraId="143BCC8D" w14:textId="77777777" w:rsidR="00C42062" w:rsidRDefault="00000000" w:rsidP="00C42062">
      <w:pPr>
        <w:pStyle w:val="BodyText"/>
        <w:spacing w:before="1"/>
        <w:ind w:left="115" w:right="313"/>
        <w:jc w:val="both"/>
      </w:pPr>
      <w:r>
        <w:t>We confirm that any advice we give will be independent and that you are free to raise questions on all</w:t>
      </w:r>
      <w:r>
        <w:rPr>
          <w:spacing w:val="1"/>
        </w:rPr>
        <w:t xml:space="preserve"> </w:t>
      </w:r>
      <w:r>
        <w:t>aspects of the transaction. We also confirm that no confidential information will be disclosed to the</w:t>
      </w:r>
      <w:r>
        <w:rPr>
          <w:spacing w:val="1"/>
        </w:rPr>
        <w:t xml:space="preserve"> </w:t>
      </w:r>
      <w:r>
        <w:rPr>
          <w:spacing w:val="-1"/>
        </w:rPr>
        <w:t>Introducer</w:t>
      </w:r>
      <w:r>
        <w:rPr>
          <w:spacing w:val="-14"/>
        </w:rPr>
        <w:t xml:space="preserve"> </w:t>
      </w:r>
      <w:r>
        <w:t>without</w:t>
      </w:r>
      <w:r>
        <w:rPr>
          <w:spacing w:val="-13"/>
        </w:rPr>
        <w:t xml:space="preserve"> </w:t>
      </w:r>
      <w:r>
        <w:t>your</w:t>
      </w:r>
      <w:r>
        <w:rPr>
          <w:spacing w:val="-15"/>
        </w:rPr>
        <w:t xml:space="preserve"> </w:t>
      </w:r>
      <w:r>
        <w:t>consent.</w:t>
      </w:r>
      <w:r>
        <w:rPr>
          <w:spacing w:val="-15"/>
        </w:rPr>
        <w:t xml:space="preserve"> </w:t>
      </w:r>
      <w:r>
        <w:t>Your</w:t>
      </w:r>
      <w:r>
        <w:rPr>
          <w:spacing w:val="-13"/>
        </w:rPr>
        <w:t xml:space="preserve"> </w:t>
      </w:r>
      <w:r>
        <w:t>acceptance</w:t>
      </w:r>
      <w:r>
        <w:rPr>
          <w:spacing w:val="-14"/>
        </w:rPr>
        <w:t xml:space="preserve"> </w:t>
      </w:r>
      <w:r>
        <w:t>of</w:t>
      </w:r>
      <w:r>
        <w:rPr>
          <w:spacing w:val="-13"/>
        </w:rPr>
        <w:t xml:space="preserve"> </w:t>
      </w:r>
      <w:r>
        <w:t>our</w:t>
      </w:r>
      <w:r>
        <w:rPr>
          <w:spacing w:val="-14"/>
        </w:rPr>
        <w:t xml:space="preserve"> </w:t>
      </w:r>
      <w:r>
        <w:t>terms</w:t>
      </w:r>
      <w:r>
        <w:rPr>
          <w:spacing w:val="-14"/>
        </w:rPr>
        <w:t xml:space="preserve"> </w:t>
      </w:r>
      <w:r>
        <w:t>of</w:t>
      </w:r>
      <w:r>
        <w:rPr>
          <w:spacing w:val="-14"/>
        </w:rPr>
        <w:t xml:space="preserve"> </w:t>
      </w:r>
      <w:r>
        <w:t>business</w:t>
      </w:r>
      <w:r>
        <w:rPr>
          <w:spacing w:val="-13"/>
        </w:rPr>
        <w:t xml:space="preserve"> </w:t>
      </w:r>
      <w:r>
        <w:t>will</w:t>
      </w:r>
      <w:r>
        <w:rPr>
          <w:spacing w:val="-15"/>
        </w:rPr>
        <w:t xml:space="preserve"> </w:t>
      </w:r>
      <w:r>
        <w:t>however</w:t>
      </w:r>
      <w:r>
        <w:rPr>
          <w:spacing w:val="-14"/>
        </w:rPr>
        <w:t xml:space="preserve"> </w:t>
      </w:r>
      <w:r>
        <w:t>entitle</w:t>
      </w:r>
      <w:r>
        <w:rPr>
          <w:spacing w:val="-15"/>
        </w:rPr>
        <w:t xml:space="preserve"> </w:t>
      </w:r>
      <w:r>
        <w:t>us</w:t>
      </w:r>
      <w:r>
        <w:rPr>
          <w:spacing w:val="-12"/>
        </w:rPr>
        <w:t xml:space="preserve"> </w:t>
      </w:r>
      <w:r>
        <w:t>to</w:t>
      </w:r>
      <w:r>
        <w:rPr>
          <w:spacing w:val="-14"/>
        </w:rPr>
        <w:t xml:space="preserve"> </w:t>
      </w:r>
      <w:r>
        <w:t>assume</w:t>
      </w:r>
      <w:r>
        <w:rPr>
          <w:spacing w:val="-53"/>
        </w:rPr>
        <w:t xml:space="preserve"> </w:t>
      </w:r>
      <w:r>
        <w:t>that we have your consent to communicate information which appears to us to be essential to the proper</w:t>
      </w:r>
      <w:r>
        <w:rPr>
          <w:spacing w:val="1"/>
        </w:rPr>
        <w:t xml:space="preserve"> </w:t>
      </w:r>
      <w:r>
        <w:t>progress of your transaction but we will at all times act in your best interests. You should feel free to raise</w:t>
      </w:r>
      <w:r>
        <w:rPr>
          <w:spacing w:val="1"/>
        </w:rPr>
        <w:t xml:space="preserve"> </w:t>
      </w:r>
      <w:r>
        <w:t>with</w:t>
      </w:r>
      <w:r>
        <w:rPr>
          <w:spacing w:val="-1"/>
        </w:rPr>
        <w:t xml:space="preserve"> </w:t>
      </w:r>
      <w:r>
        <w:t>us any</w:t>
      </w:r>
      <w:r>
        <w:rPr>
          <w:spacing w:val="-1"/>
        </w:rPr>
        <w:t xml:space="preserve"> </w:t>
      </w:r>
      <w:r>
        <w:t>issue of</w:t>
      </w:r>
      <w:r>
        <w:rPr>
          <w:spacing w:val="-1"/>
        </w:rPr>
        <w:t xml:space="preserve"> </w:t>
      </w:r>
      <w:r>
        <w:t>concern which may</w:t>
      </w:r>
      <w:r>
        <w:rPr>
          <w:spacing w:val="-2"/>
        </w:rPr>
        <w:t xml:space="preserve"> </w:t>
      </w:r>
      <w:r>
        <w:t>arise during the transaction.</w:t>
      </w:r>
    </w:p>
    <w:p w14:paraId="5522FBF0" w14:textId="77777777" w:rsidR="00C42062" w:rsidRDefault="00C42062" w:rsidP="00C42062">
      <w:pPr>
        <w:pStyle w:val="BodyText"/>
        <w:spacing w:before="11"/>
        <w:rPr>
          <w:sz w:val="19"/>
        </w:rPr>
      </w:pPr>
    </w:p>
    <w:p w14:paraId="3A28014D" w14:textId="77777777" w:rsidR="00C42062" w:rsidRDefault="00000000" w:rsidP="00C42062">
      <w:pPr>
        <w:pStyle w:val="BodyText"/>
        <w:ind w:left="115" w:right="314"/>
        <w:jc w:val="both"/>
      </w:pPr>
      <w:r>
        <w:t>We have a duty to ensure that no conflict of interests will occur between ourselves and the Introducer. If</w:t>
      </w:r>
      <w:r>
        <w:rPr>
          <w:spacing w:val="1"/>
        </w:rPr>
        <w:t xml:space="preserve"> </w:t>
      </w:r>
      <w:r>
        <w:t>that</w:t>
      </w:r>
      <w:r>
        <w:rPr>
          <w:spacing w:val="-1"/>
        </w:rPr>
        <w:t xml:space="preserve"> </w:t>
      </w:r>
      <w:r>
        <w:t xml:space="preserve">should </w:t>
      </w:r>
      <w:proofErr w:type="gramStart"/>
      <w:r>
        <w:t>happen</w:t>
      </w:r>
      <w:proofErr w:type="gramEnd"/>
      <w:r>
        <w:rPr>
          <w:spacing w:val="-1"/>
        </w:rPr>
        <w:t xml:space="preserve"> </w:t>
      </w:r>
      <w:r>
        <w:t>we may</w:t>
      </w:r>
      <w:r>
        <w:rPr>
          <w:spacing w:val="-2"/>
        </w:rPr>
        <w:t xml:space="preserve"> </w:t>
      </w:r>
      <w:r>
        <w:t>be obliged to cease acting and</w:t>
      </w:r>
      <w:r>
        <w:rPr>
          <w:spacing w:val="1"/>
        </w:rPr>
        <w:t xml:space="preserve"> </w:t>
      </w:r>
      <w:r>
        <w:t>will</w:t>
      </w:r>
      <w:r>
        <w:rPr>
          <w:spacing w:val="-1"/>
        </w:rPr>
        <w:t xml:space="preserve"> </w:t>
      </w:r>
      <w:r>
        <w:t>advise</w:t>
      </w:r>
      <w:r>
        <w:rPr>
          <w:spacing w:val="-1"/>
        </w:rPr>
        <w:t xml:space="preserve"> </w:t>
      </w:r>
      <w:r>
        <w:t>you</w:t>
      </w:r>
      <w:r>
        <w:rPr>
          <w:spacing w:val="-1"/>
        </w:rPr>
        <w:t xml:space="preserve"> </w:t>
      </w:r>
      <w:r>
        <w:t>accordingly</w:t>
      </w:r>
      <w:r>
        <w:rPr>
          <w:spacing w:val="-1"/>
        </w:rPr>
        <w:t xml:space="preserve"> </w:t>
      </w:r>
      <w:r>
        <w:t>in</w:t>
      </w:r>
      <w:r>
        <w:rPr>
          <w:spacing w:val="-1"/>
        </w:rPr>
        <w:t xml:space="preserve"> </w:t>
      </w:r>
      <w:r>
        <w:t>that</w:t>
      </w:r>
      <w:r>
        <w:rPr>
          <w:spacing w:val="-1"/>
        </w:rPr>
        <w:t xml:space="preserve"> </w:t>
      </w:r>
      <w:r>
        <w:t>event.</w:t>
      </w:r>
    </w:p>
    <w:p w14:paraId="2BC6BC05" w14:textId="77777777" w:rsidR="00C42062" w:rsidRDefault="00C42062" w:rsidP="00C42062">
      <w:pPr>
        <w:pStyle w:val="BodyText"/>
        <w:spacing w:before="3"/>
        <w:rPr>
          <w:sz w:val="23"/>
        </w:rPr>
      </w:pPr>
    </w:p>
    <w:p w14:paraId="0227C584" w14:textId="77777777" w:rsidR="00696187" w:rsidRDefault="00000000" w:rsidP="002E0AB8">
      <w:pPr>
        <w:spacing w:before="1" w:line="516" w:lineRule="auto"/>
        <w:ind w:left="115" w:right="4719"/>
        <w:rPr>
          <w:b/>
          <w:u w:val="single"/>
        </w:rPr>
      </w:pPr>
      <w:r>
        <w:rPr>
          <w:b/>
          <w:sz w:val="20"/>
        </w:rPr>
        <w:t>This is not a case to which a Referral Fee applies.</w:t>
      </w:r>
      <w:r>
        <w:rPr>
          <w:b/>
          <w:spacing w:val="-53"/>
          <w:sz w:val="20"/>
        </w:rPr>
        <w:t xml:space="preserve"> </w:t>
      </w:r>
    </w:p>
    <w:p w14:paraId="4AD1072F" w14:textId="77777777" w:rsidR="00C42062" w:rsidRDefault="00000000" w:rsidP="00696187">
      <w:pPr>
        <w:pStyle w:val="Heading1"/>
        <w:numPr>
          <w:ilvl w:val="0"/>
          <w:numId w:val="7"/>
        </w:numPr>
      </w:pPr>
      <w:bookmarkStart w:id="33" w:name="_Toc178938190"/>
      <w:r w:rsidRPr="00696187">
        <w:t>Conflict</w:t>
      </w:r>
      <w:r w:rsidRPr="00696187">
        <w:rPr>
          <w:spacing w:val="-2"/>
        </w:rPr>
        <w:t xml:space="preserve"> </w:t>
      </w:r>
      <w:r w:rsidRPr="00696187">
        <w:t>of</w:t>
      </w:r>
      <w:r w:rsidRPr="00696187">
        <w:rPr>
          <w:spacing w:val="-1"/>
        </w:rPr>
        <w:t xml:space="preserve"> </w:t>
      </w:r>
      <w:r w:rsidRPr="00696187">
        <w:t>Interests</w:t>
      </w:r>
      <w:bookmarkEnd w:id="33"/>
    </w:p>
    <w:p w14:paraId="500D72B0" w14:textId="77777777" w:rsidR="00696187" w:rsidRPr="00696187" w:rsidRDefault="00696187" w:rsidP="00696187">
      <w:pPr>
        <w:pStyle w:val="Heading1"/>
        <w:ind w:left="300" w:firstLine="0"/>
      </w:pPr>
    </w:p>
    <w:p w14:paraId="2EF5A7E6" w14:textId="77777777" w:rsidR="00C42062" w:rsidRDefault="00000000" w:rsidP="00C42062">
      <w:pPr>
        <w:pStyle w:val="BodyText"/>
        <w:spacing w:line="200" w:lineRule="exact"/>
        <w:ind w:left="115"/>
      </w:pPr>
      <w:r>
        <w:t>Solicitors</w:t>
      </w:r>
      <w:r>
        <w:rPr>
          <w:spacing w:val="46"/>
        </w:rPr>
        <w:t xml:space="preserve"> </w:t>
      </w:r>
      <w:r>
        <w:t>must</w:t>
      </w:r>
      <w:r>
        <w:rPr>
          <w:spacing w:val="45"/>
        </w:rPr>
        <w:t xml:space="preserve"> </w:t>
      </w:r>
      <w:r>
        <w:t>endeavour</w:t>
      </w:r>
      <w:r>
        <w:rPr>
          <w:spacing w:val="45"/>
        </w:rPr>
        <w:t xml:space="preserve"> </w:t>
      </w:r>
      <w:r>
        <w:t>to</w:t>
      </w:r>
      <w:r>
        <w:rPr>
          <w:spacing w:val="45"/>
        </w:rPr>
        <w:t xml:space="preserve"> </w:t>
      </w:r>
      <w:r>
        <w:t>avoid</w:t>
      </w:r>
      <w:r>
        <w:rPr>
          <w:spacing w:val="46"/>
        </w:rPr>
        <w:t xml:space="preserve"> </w:t>
      </w:r>
      <w:r>
        <w:t>situations</w:t>
      </w:r>
      <w:r>
        <w:rPr>
          <w:spacing w:val="46"/>
        </w:rPr>
        <w:t xml:space="preserve"> </w:t>
      </w:r>
      <w:r>
        <w:t>of</w:t>
      </w:r>
      <w:r>
        <w:rPr>
          <w:spacing w:val="45"/>
        </w:rPr>
        <w:t xml:space="preserve"> </w:t>
      </w:r>
      <w:r>
        <w:t>conflict</w:t>
      </w:r>
      <w:r>
        <w:rPr>
          <w:spacing w:val="45"/>
        </w:rPr>
        <w:t xml:space="preserve"> </w:t>
      </w:r>
      <w:r>
        <w:t>and</w:t>
      </w:r>
      <w:r>
        <w:rPr>
          <w:spacing w:val="46"/>
        </w:rPr>
        <w:t xml:space="preserve"> </w:t>
      </w:r>
      <w:r>
        <w:t>ensure</w:t>
      </w:r>
      <w:r>
        <w:rPr>
          <w:spacing w:val="46"/>
        </w:rPr>
        <w:t xml:space="preserve"> </w:t>
      </w:r>
      <w:r>
        <w:t>that</w:t>
      </w:r>
      <w:r>
        <w:rPr>
          <w:spacing w:val="45"/>
        </w:rPr>
        <w:t xml:space="preserve"> </w:t>
      </w:r>
      <w:r>
        <w:t>a</w:t>
      </w:r>
      <w:r>
        <w:rPr>
          <w:spacing w:val="46"/>
        </w:rPr>
        <w:t xml:space="preserve"> </w:t>
      </w:r>
      <w:r>
        <w:t>client’s</w:t>
      </w:r>
      <w:r>
        <w:rPr>
          <w:spacing w:val="45"/>
        </w:rPr>
        <w:t xml:space="preserve"> </w:t>
      </w:r>
      <w:r>
        <w:t>interests</w:t>
      </w:r>
      <w:r>
        <w:rPr>
          <w:spacing w:val="45"/>
        </w:rPr>
        <w:t xml:space="preserve"> </w:t>
      </w:r>
      <w:r>
        <w:t>are</w:t>
      </w:r>
      <w:r>
        <w:rPr>
          <w:spacing w:val="45"/>
        </w:rPr>
        <w:t xml:space="preserve"> </w:t>
      </w:r>
      <w:r>
        <w:t>not</w:t>
      </w:r>
    </w:p>
    <w:p w14:paraId="2136F3DB" w14:textId="77777777" w:rsidR="00C42062" w:rsidRDefault="00000000" w:rsidP="00C42062">
      <w:pPr>
        <w:pStyle w:val="BodyText"/>
        <w:ind w:left="115"/>
      </w:pPr>
      <w:r>
        <w:t>compromised.</w:t>
      </w:r>
    </w:p>
    <w:p w14:paraId="5435CF1B" w14:textId="77777777" w:rsidR="00C42062" w:rsidRDefault="00C42062" w:rsidP="00C42062">
      <w:pPr>
        <w:pStyle w:val="BodyText"/>
      </w:pPr>
    </w:p>
    <w:p w14:paraId="2F5721A4" w14:textId="77777777" w:rsidR="00C42062" w:rsidRDefault="00000000" w:rsidP="00C42062">
      <w:pPr>
        <w:pStyle w:val="BodyText"/>
        <w:ind w:left="115" w:right="315"/>
        <w:jc w:val="both"/>
      </w:pPr>
      <w:r>
        <w:t>We will advise you if we become aware that an issue of conflict (or a significant risk of conflict) exists. If you should be concerned about</w:t>
      </w:r>
      <w:r>
        <w:rPr>
          <w:spacing w:val="1"/>
        </w:rPr>
        <w:t xml:space="preserve"> </w:t>
      </w:r>
      <w:r>
        <w:t>such an issue then please immediately refer your concern to one of our directors.</w:t>
      </w:r>
      <w:r>
        <w:rPr>
          <w:spacing w:val="1"/>
        </w:rPr>
        <w:t xml:space="preserve"> </w:t>
      </w:r>
      <w:r>
        <w:t>We assure you that we</w:t>
      </w:r>
      <w:r>
        <w:rPr>
          <w:spacing w:val="-53"/>
        </w:rPr>
        <w:t xml:space="preserve"> </w:t>
      </w:r>
      <w:r>
        <w:t>will</w:t>
      </w:r>
      <w:r>
        <w:rPr>
          <w:spacing w:val="-1"/>
        </w:rPr>
        <w:t xml:space="preserve"> </w:t>
      </w:r>
      <w:r>
        <w:t>always act</w:t>
      </w:r>
      <w:r>
        <w:rPr>
          <w:spacing w:val="-2"/>
        </w:rPr>
        <w:t xml:space="preserve"> </w:t>
      </w:r>
      <w:r>
        <w:t>independently</w:t>
      </w:r>
      <w:r>
        <w:rPr>
          <w:spacing w:val="-1"/>
        </w:rPr>
        <w:t xml:space="preserve"> </w:t>
      </w:r>
      <w:r>
        <w:t>and in</w:t>
      </w:r>
      <w:r>
        <w:rPr>
          <w:spacing w:val="-1"/>
        </w:rPr>
        <w:t xml:space="preserve"> </w:t>
      </w:r>
      <w:r>
        <w:t>your</w:t>
      </w:r>
      <w:r>
        <w:rPr>
          <w:spacing w:val="-1"/>
        </w:rPr>
        <w:t xml:space="preserve"> </w:t>
      </w:r>
      <w:r>
        <w:t>best interests as our</w:t>
      </w:r>
      <w:r>
        <w:rPr>
          <w:spacing w:val="-2"/>
        </w:rPr>
        <w:t xml:space="preserve"> </w:t>
      </w:r>
      <w:r>
        <w:t>client.</w:t>
      </w:r>
    </w:p>
    <w:p w14:paraId="3CB25A75" w14:textId="77777777" w:rsidR="00C42062" w:rsidRDefault="00C42062" w:rsidP="00C42062">
      <w:pPr>
        <w:pStyle w:val="BodyText"/>
      </w:pPr>
    </w:p>
    <w:p w14:paraId="21451817" w14:textId="77777777" w:rsidR="00C42062" w:rsidRDefault="00000000" w:rsidP="00C42062">
      <w:pPr>
        <w:pStyle w:val="BodyText"/>
        <w:ind w:left="115" w:right="312"/>
        <w:jc w:val="both"/>
      </w:pPr>
      <w:r>
        <w:t>If</w:t>
      </w:r>
      <w:r>
        <w:rPr>
          <w:spacing w:val="-3"/>
        </w:rPr>
        <w:t xml:space="preserve"> </w:t>
      </w:r>
      <w:r>
        <w:t>you</w:t>
      </w:r>
      <w:r>
        <w:rPr>
          <w:spacing w:val="-2"/>
        </w:rPr>
        <w:t xml:space="preserve"> </w:t>
      </w:r>
      <w:r>
        <w:t>are</w:t>
      </w:r>
      <w:r>
        <w:rPr>
          <w:spacing w:val="-2"/>
        </w:rPr>
        <w:t xml:space="preserve"> </w:t>
      </w:r>
      <w:r>
        <w:t>buying</w:t>
      </w:r>
      <w:r>
        <w:rPr>
          <w:spacing w:val="-2"/>
        </w:rPr>
        <w:t xml:space="preserve"> </w:t>
      </w:r>
      <w:r>
        <w:t>property</w:t>
      </w:r>
      <w:r>
        <w:rPr>
          <w:spacing w:val="-3"/>
        </w:rPr>
        <w:t xml:space="preserve"> </w:t>
      </w:r>
      <w:r>
        <w:t>and</w:t>
      </w:r>
      <w:r>
        <w:rPr>
          <w:spacing w:val="-2"/>
        </w:rPr>
        <w:t xml:space="preserve"> </w:t>
      </w:r>
      <w:r>
        <w:t>we</w:t>
      </w:r>
      <w:r>
        <w:rPr>
          <w:spacing w:val="-1"/>
        </w:rPr>
        <w:t xml:space="preserve"> </w:t>
      </w:r>
      <w:r>
        <w:t>are asked</w:t>
      </w:r>
      <w:r>
        <w:rPr>
          <w:spacing w:val="-2"/>
        </w:rPr>
        <w:t xml:space="preserve"> </w:t>
      </w:r>
      <w:r>
        <w:t>to</w:t>
      </w:r>
      <w:r>
        <w:rPr>
          <w:spacing w:val="-2"/>
        </w:rPr>
        <w:t xml:space="preserve"> </w:t>
      </w:r>
      <w:r>
        <w:t>act</w:t>
      </w:r>
      <w:r>
        <w:rPr>
          <w:spacing w:val="-2"/>
        </w:rPr>
        <w:t xml:space="preserve"> </w:t>
      </w:r>
      <w:r>
        <w:t>for</w:t>
      </w:r>
      <w:r>
        <w:rPr>
          <w:spacing w:val="-2"/>
        </w:rPr>
        <w:t xml:space="preserve"> </w:t>
      </w:r>
      <w:r>
        <w:t>you</w:t>
      </w:r>
      <w:r>
        <w:rPr>
          <w:spacing w:val="-1"/>
        </w:rPr>
        <w:t xml:space="preserve"> </w:t>
      </w:r>
      <w:r>
        <w:t>as</w:t>
      </w:r>
      <w:r>
        <w:rPr>
          <w:spacing w:val="-2"/>
        </w:rPr>
        <w:t xml:space="preserve"> </w:t>
      </w:r>
      <w:r>
        <w:t>a</w:t>
      </w:r>
      <w:r>
        <w:rPr>
          <w:spacing w:val="-2"/>
        </w:rPr>
        <w:t xml:space="preserve"> </w:t>
      </w:r>
      <w:r>
        <w:t>buyer</w:t>
      </w:r>
      <w:r>
        <w:rPr>
          <w:spacing w:val="-2"/>
        </w:rPr>
        <w:t xml:space="preserve"> </w:t>
      </w:r>
      <w:r>
        <w:t>and</w:t>
      </w:r>
      <w:r>
        <w:rPr>
          <w:spacing w:val="-2"/>
        </w:rPr>
        <w:t xml:space="preserve"> </w:t>
      </w:r>
      <w:r>
        <w:t>also</w:t>
      </w:r>
      <w:r>
        <w:rPr>
          <w:spacing w:val="-2"/>
        </w:rPr>
        <w:t xml:space="preserve"> </w:t>
      </w:r>
      <w:r>
        <w:t>for</w:t>
      </w:r>
      <w:r>
        <w:rPr>
          <w:spacing w:val="-1"/>
        </w:rPr>
        <w:t xml:space="preserve"> </w:t>
      </w:r>
      <w:r>
        <w:t>your</w:t>
      </w:r>
      <w:r>
        <w:rPr>
          <w:spacing w:val="-2"/>
        </w:rPr>
        <w:t xml:space="preserve"> </w:t>
      </w:r>
      <w:r>
        <w:t>lender,</w:t>
      </w:r>
      <w:r>
        <w:rPr>
          <w:spacing w:val="-3"/>
        </w:rPr>
        <w:t xml:space="preserve"> </w:t>
      </w:r>
      <w:r>
        <w:t>we</w:t>
      </w:r>
      <w:r>
        <w:rPr>
          <w:spacing w:val="-2"/>
        </w:rPr>
        <w:t xml:space="preserve"> </w:t>
      </w:r>
      <w:r>
        <w:t>will</w:t>
      </w:r>
      <w:r>
        <w:rPr>
          <w:spacing w:val="-2"/>
        </w:rPr>
        <w:t xml:space="preserve"> </w:t>
      </w:r>
      <w:r>
        <w:t>owe</w:t>
      </w:r>
      <w:r>
        <w:rPr>
          <w:spacing w:val="-53"/>
        </w:rPr>
        <w:t xml:space="preserve"> </w:t>
      </w:r>
      <w:r>
        <w:t>you both separate duties and in some circumstances those duties could conflict, in which case we may be</w:t>
      </w:r>
      <w:r>
        <w:rPr>
          <w:spacing w:val="-53"/>
        </w:rPr>
        <w:t xml:space="preserve"> </w:t>
      </w:r>
      <w:r>
        <w:t>unable to continue acting for either or both parties. Please see paragraph 11 above on Confidentiality for</w:t>
      </w:r>
      <w:r>
        <w:rPr>
          <w:spacing w:val="1"/>
        </w:rPr>
        <w:t xml:space="preserve"> </w:t>
      </w:r>
      <w:r>
        <w:t>further information about</w:t>
      </w:r>
      <w:r>
        <w:rPr>
          <w:spacing w:val="-1"/>
        </w:rPr>
        <w:t xml:space="preserve"> </w:t>
      </w:r>
      <w:proofErr w:type="gramStart"/>
      <w:r>
        <w:t>this..</w:t>
      </w:r>
      <w:proofErr w:type="gramEnd"/>
    </w:p>
    <w:p w14:paraId="72B9FF2C" w14:textId="77777777" w:rsidR="00C42062" w:rsidRDefault="00C42062" w:rsidP="00C42062">
      <w:pPr>
        <w:pStyle w:val="BodyText"/>
      </w:pPr>
    </w:p>
    <w:p w14:paraId="647F2C80" w14:textId="77777777" w:rsidR="00C42062" w:rsidRDefault="00000000" w:rsidP="00C42062">
      <w:pPr>
        <w:pStyle w:val="BodyText"/>
        <w:ind w:left="115" w:right="313"/>
        <w:jc w:val="both"/>
      </w:pPr>
      <w:r>
        <w:t>The Money Laundering Regulations can also give rise to matters of conflict and lead to us being unable to</w:t>
      </w:r>
      <w:r>
        <w:rPr>
          <w:spacing w:val="-53"/>
        </w:rPr>
        <w:t xml:space="preserve"> </w:t>
      </w:r>
      <w:r>
        <w:t>continue</w:t>
      </w:r>
      <w:r>
        <w:rPr>
          <w:spacing w:val="-1"/>
        </w:rPr>
        <w:t xml:space="preserve"> </w:t>
      </w:r>
      <w:r>
        <w:t>acting in some exceptional circumstances.</w:t>
      </w:r>
    </w:p>
    <w:p w14:paraId="7DDB0B87" w14:textId="77777777" w:rsidR="00C42062" w:rsidRDefault="00C42062" w:rsidP="00C42062">
      <w:pPr>
        <w:pStyle w:val="BodyText"/>
        <w:spacing w:before="2"/>
        <w:rPr>
          <w:sz w:val="22"/>
        </w:rPr>
      </w:pPr>
    </w:p>
    <w:p w14:paraId="575642DC" w14:textId="77777777" w:rsidR="00C42062" w:rsidRDefault="00000000" w:rsidP="00C42062">
      <w:pPr>
        <w:pStyle w:val="Heading1"/>
        <w:numPr>
          <w:ilvl w:val="0"/>
          <w:numId w:val="4"/>
        </w:numPr>
        <w:tabs>
          <w:tab w:val="left" w:pos="423"/>
        </w:tabs>
        <w:ind w:hanging="308"/>
        <w:rPr>
          <w:u w:val="none"/>
        </w:rPr>
      </w:pPr>
      <w:bookmarkStart w:id="34" w:name="20.Financial_Services"/>
      <w:bookmarkStart w:id="35" w:name="_Toc178938191"/>
      <w:bookmarkEnd w:id="34"/>
      <w:r>
        <w:t>Financial</w:t>
      </w:r>
      <w:r>
        <w:rPr>
          <w:spacing w:val="-5"/>
        </w:rPr>
        <w:t xml:space="preserve"> </w:t>
      </w:r>
      <w:r>
        <w:t>Services</w:t>
      </w:r>
      <w:bookmarkEnd w:id="35"/>
    </w:p>
    <w:p w14:paraId="234FE5D7" w14:textId="77777777" w:rsidR="00C42062" w:rsidRDefault="00C42062" w:rsidP="00C42062">
      <w:pPr>
        <w:pStyle w:val="BodyText"/>
        <w:spacing w:before="8"/>
        <w:rPr>
          <w:b/>
          <w:sz w:val="13"/>
        </w:rPr>
      </w:pPr>
    </w:p>
    <w:p w14:paraId="4B311C82" w14:textId="77777777" w:rsidR="00C42062" w:rsidRDefault="00000000" w:rsidP="00C42062">
      <w:pPr>
        <w:pStyle w:val="BodyText"/>
        <w:spacing w:before="94"/>
        <w:ind w:left="115" w:right="314"/>
        <w:jc w:val="both"/>
      </w:pPr>
      <w:r>
        <w:t>We are not authorised by the Financial Conduct Authority. However, we are included on the register</w:t>
      </w:r>
      <w:r>
        <w:rPr>
          <w:spacing w:val="1"/>
        </w:rPr>
        <w:t xml:space="preserve"> </w:t>
      </w:r>
      <w:r>
        <w:lastRenderedPageBreak/>
        <w:t>maintained by the Financial Conduct Authority so that we can carry on insurance mediation activity, which</w:t>
      </w:r>
      <w:r>
        <w:rPr>
          <w:spacing w:val="-53"/>
        </w:rPr>
        <w:t xml:space="preserve"> </w:t>
      </w:r>
      <w:r>
        <w:t>is broadly the advising on, selling and administration of insurance contracts. This part of our business,</w:t>
      </w:r>
      <w:r>
        <w:rPr>
          <w:spacing w:val="1"/>
        </w:rPr>
        <w:t xml:space="preserve"> </w:t>
      </w:r>
      <w:r>
        <w:t>including arrangements for complaints or redress if something goes wrong, is regulated by the SRA. The</w:t>
      </w:r>
      <w:r>
        <w:rPr>
          <w:spacing w:val="1"/>
        </w:rPr>
        <w:t xml:space="preserve"> </w:t>
      </w:r>
      <w:r>
        <w:t>register</w:t>
      </w:r>
      <w:r>
        <w:rPr>
          <w:spacing w:val="-3"/>
        </w:rPr>
        <w:t xml:space="preserve"> </w:t>
      </w:r>
      <w:r>
        <w:t>can be</w:t>
      </w:r>
      <w:r>
        <w:rPr>
          <w:spacing w:val="-1"/>
        </w:rPr>
        <w:t xml:space="preserve"> </w:t>
      </w:r>
      <w:r>
        <w:t>accessed via the</w:t>
      </w:r>
      <w:r>
        <w:rPr>
          <w:spacing w:val="-1"/>
        </w:rPr>
        <w:t xml:space="preserve"> </w:t>
      </w:r>
      <w:r>
        <w:t>Financial Conduct Authority</w:t>
      </w:r>
      <w:r>
        <w:rPr>
          <w:spacing w:val="-2"/>
        </w:rPr>
        <w:t xml:space="preserve"> </w:t>
      </w:r>
      <w:r>
        <w:t>website</w:t>
      </w:r>
      <w:r>
        <w:rPr>
          <w:spacing w:val="-1"/>
        </w:rPr>
        <w:t xml:space="preserve"> </w:t>
      </w:r>
      <w:r>
        <w:t>at</w:t>
      </w:r>
      <w:r>
        <w:rPr>
          <w:spacing w:val="-1"/>
        </w:rPr>
        <w:t xml:space="preserve"> </w:t>
      </w:r>
      <w:hyperlink r:id="rId22" w:history="1">
        <w:r w:rsidR="00C42062">
          <w:t>www.fca.org.uk/register.</w:t>
        </w:r>
      </w:hyperlink>
    </w:p>
    <w:p w14:paraId="361F71EE" w14:textId="77777777" w:rsidR="00C42062" w:rsidRDefault="00C42062" w:rsidP="00C42062">
      <w:pPr>
        <w:jc w:val="both"/>
      </w:pPr>
    </w:p>
    <w:p w14:paraId="6F6294F8" w14:textId="77777777" w:rsidR="00C42062" w:rsidRDefault="00000000" w:rsidP="00C42062">
      <w:pPr>
        <w:pStyle w:val="BodyText"/>
        <w:spacing w:before="80"/>
        <w:ind w:left="115" w:right="313"/>
        <w:jc w:val="both"/>
      </w:pPr>
      <w:r>
        <w:t>The</w:t>
      </w:r>
      <w:r>
        <w:rPr>
          <w:spacing w:val="-14"/>
        </w:rPr>
        <w:t xml:space="preserve"> </w:t>
      </w:r>
      <w:r>
        <w:t>Law</w:t>
      </w:r>
      <w:r>
        <w:rPr>
          <w:spacing w:val="-14"/>
        </w:rPr>
        <w:t xml:space="preserve"> </w:t>
      </w:r>
      <w:r>
        <w:t>Society</w:t>
      </w:r>
      <w:r>
        <w:rPr>
          <w:spacing w:val="-15"/>
        </w:rPr>
        <w:t xml:space="preserve"> </w:t>
      </w:r>
      <w:r>
        <w:t>is</w:t>
      </w:r>
      <w:r>
        <w:rPr>
          <w:spacing w:val="-14"/>
        </w:rPr>
        <w:t xml:space="preserve"> </w:t>
      </w:r>
      <w:r>
        <w:t>the</w:t>
      </w:r>
      <w:r>
        <w:rPr>
          <w:spacing w:val="-14"/>
        </w:rPr>
        <w:t xml:space="preserve"> </w:t>
      </w:r>
      <w:r>
        <w:t>designated</w:t>
      </w:r>
      <w:r>
        <w:rPr>
          <w:spacing w:val="-14"/>
        </w:rPr>
        <w:t xml:space="preserve"> </w:t>
      </w:r>
      <w:r>
        <w:t>professional</w:t>
      </w:r>
      <w:r>
        <w:rPr>
          <w:spacing w:val="-14"/>
        </w:rPr>
        <w:t xml:space="preserve"> </w:t>
      </w:r>
      <w:r>
        <w:t>body</w:t>
      </w:r>
      <w:r>
        <w:rPr>
          <w:spacing w:val="-14"/>
        </w:rPr>
        <w:t xml:space="preserve"> </w:t>
      </w:r>
      <w:r>
        <w:t>for</w:t>
      </w:r>
      <w:r>
        <w:rPr>
          <w:spacing w:val="-13"/>
        </w:rPr>
        <w:t xml:space="preserve"> </w:t>
      </w:r>
      <w:r>
        <w:t>the</w:t>
      </w:r>
      <w:r>
        <w:rPr>
          <w:spacing w:val="-14"/>
        </w:rPr>
        <w:t xml:space="preserve"> </w:t>
      </w:r>
      <w:r>
        <w:t>purposes</w:t>
      </w:r>
      <w:r>
        <w:rPr>
          <w:spacing w:val="-13"/>
        </w:rPr>
        <w:t xml:space="preserve"> </w:t>
      </w:r>
      <w:r>
        <w:t>of</w:t>
      </w:r>
      <w:r>
        <w:rPr>
          <w:spacing w:val="-13"/>
        </w:rPr>
        <w:t xml:space="preserve"> </w:t>
      </w:r>
      <w:r>
        <w:t>the</w:t>
      </w:r>
      <w:r>
        <w:rPr>
          <w:spacing w:val="-14"/>
        </w:rPr>
        <w:t xml:space="preserve"> </w:t>
      </w:r>
      <w:r>
        <w:t>Financial</w:t>
      </w:r>
      <w:r>
        <w:rPr>
          <w:spacing w:val="-14"/>
        </w:rPr>
        <w:t xml:space="preserve"> </w:t>
      </w:r>
      <w:r>
        <w:t>Services</w:t>
      </w:r>
      <w:r>
        <w:rPr>
          <w:spacing w:val="-15"/>
        </w:rPr>
        <w:t xml:space="preserve"> </w:t>
      </w:r>
      <w:r>
        <w:t>and</w:t>
      </w:r>
      <w:r>
        <w:rPr>
          <w:spacing w:val="-14"/>
        </w:rPr>
        <w:t xml:space="preserve"> </w:t>
      </w:r>
      <w:r>
        <w:t>Markets</w:t>
      </w:r>
      <w:r>
        <w:rPr>
          <w:spacing w:val="-53"/>
        </w:rPr>
        <w:t xml:space="preserve"> </w:t>
      </w:r>
      <w:r>
        <w:t>Act</w:t>
      </w:r>
      <w:r>
        <w:rPr>
          <w:spacing w:val="-7"/>
        </w:rPr>
        <w:t xml:space="preserve"> </w:t>
      </w:r>
      <w:r>
        <w:t>2000,</w:t>
      </w:r>
      <w:r>
        <w:rPr>
          <w:spacing w:val="-6"/>
        </w:rPr>
        <w:t xml:space="preserve"> </w:t>
      </w:r>
      <w:r>
        <w:t>but</w:t>
      </w:r>
      <w:r>
        <w:rPr>
          <w:spacing w:val="-7"/>
        </w:rPr>
        <w:t xml:space="preserve"> </w:t>
      </w:r>
      <w:r>
        <w:t>responsibility</w:t>
      </w:r>
      <w:r>
        <w:rPr>
          <w:spacing w:val="-6"/>
        </w:rPr>
        <w:t xml:space="preserve"> </w:t>
      </w:r>
      <w:r>
        <w:t>for</w:t>
      </w:r>
      <w:r>
        <w:rPr>
          <w:spacing w:val="-7"/>
        </w:rPr>
        <w:t xml:space="preserve"> </w:t>
      </w:r>
      <w:r>
        <w:t>regulation</w:t>
      </w:r>
      <w:r>
        <w:rPr>
          <w:spacing w:val="-6"/>
        </w:rPr>
        <w:t xml:space="preserve"> </w:t>
      </w:r>
      <w:r>
        <w:t>has</w:t>
      </w:r>
      <w:r>
        <w:rPr>
          <w:spacing w:val="-6"/>
        </w:rPr>
        <w:t xml:space="preserve"> </w:t>
      </w:r>
      <w:r>
        <w:t>been</w:t>
      </w:r>
      <w:r>
        <w:rPr>
          <w:spacing w:val="-6"/>
        </w:rPr>
        <w:t xml:space="preserve"> </w:t>
      </w:r>
      <w:r>
        <w:t>delegated</w:t>
      </w:r>
      <w:r>
        <w:rPr>
          <w:spacing w:val="-7"/>
        </w:rPr>
        <w:t xml:space="preserve"> </w:t>
      </w:r>
      <w:r>
        <w:t>to</w:t>
      </w:r>
      <w:r>
        <w:rPr>
          <w:spacing w:val="-6"/>
        </w:rPr>
        <w:t xml:space="preserve"> </w:t>
      </w:r>
      <w:r>
        <w:t>the</w:t>
      </w:r>
      <w:r>
        <w:rPr>
          <w:spacing w:val="-7"/>
        </w:rPr>
        <w:t xml:space="preserve"> </w:t>
      </w:r>
      <w:r>
        <w:t>SRA</w:t>
      </w:r>
      <w:r>
        <w:rPr>
          <w:spacing w:val="-6"/>
        </w:rPr>
        <w:t xml:space="preserve"> </w:t>
      </w:r>
      <w:r>
        <w:t>(the</w:t>
      </w:r>
      <w:r>
        <w:rPr>
          <w:spacing w:val="-7"/>
        </w:rPr>
        <w:t xml:space="preserve"> </w:t>
      </w:r>
      <w:r>
        <w:t>independent</w:t>
      </w:r>
      <w:r>
        <w:rPr>
          <w:spacing w:val="-6"/>
        </w:rPr>
        <w:t xml:space="preserve"> </w:t>
      </w:r>
      <w:r>
        <w:t>regulatory</w:t>
      </w:r>
      <w:r>
        <w:rPr>
          <w:spacing w:val="-7"/>
        </w:rPr>
        <w:t xml:space="preserve"> </w:t>
      </w:r>
      <w:r>
        <w:t>body</w:t>
      </w:r>
      <w:r>
        <w:rPr>
          <w:spacing w:val="-53"/>
        </w:rPr>
        <w:t xml:space="preserve"> </w:t>
      </w:r>
      <w:r>
        <w:t>of</w:t>
      </w:r>
      <w:r>
        <w:rPr>
          <w:spacing w:val="1"/>
        </w:rPr>
        <w:t xml:space="preserve"> </w:t>
      </w:r>
      <w:r>
        <w:t>the</w:t>
      </w:r>
      <w:r>
        <w:rPr>
          <w:spacing w:val="1"/>
        </w:rPr>
        <w:t xml:space="preserve"> </w:t>
      </w:r>
      <w:r>
        <w:t>Law</w:t>
      </w:r>
      <w:r>
        <w:rPr>
          <w:spacing w:val="1"/>
        </w:rPr>
        <w:t xml:space="preserve"> </w:t>
      </w:r>
      <w:r>
        <w:t>Society),</w:t>
      </w:r>
      <w:r>
        <w:rPr>
          <w:spacing w:val="1"/>
        </w:rPr>
        <w:t xml:space="preserve"> </w:t>
      </w:r>
      <w:r>
        <w:t>and</w:t>
      </w:r>
      <w:r>
        <w:rPr>
          <w:spacing w:val="1"/>
        </w:rPr>
        <w:t xml:space="preserve"> </w:t>
      </w:r>
      <w:r>
        <w:t>responsibility</w:t>
      </w:r>
      <w:r>
        <w:rPr>
          <w:spacing w:val="1"/>
        </w:rPr>
        <w:t xml:space="preserve"> </w:t>
      </w:r>
      <w:r>
        <w:t>for</w:t>
      </w:r>
      <w:r>
        <w:rPr>
          <w:spacing w:val="1"/>
        </w:rPr>
        <w:t xml:space="preserve"> </w:t>
      </w:r>
      <w:r>
        <w:t>handling</w:t>
      </w:r>
      <w:r>
        <w:rPr>
          <w:spacing w:val="1"/>
        </w:rPr>
        <w:t xml:space="preserve"> </w:t>
      </w:r>
      <w:r>
        <w:t>complaints</w:t>
      </w:r>
      <w:r>
        <w:rPr>
          <w:spacing w:val="1"/>
        </w:rPr>
        <w:t xml:space="preserve"> </w:t>
      </w:r>
      <w:r>
        <w:t>has</w:t>
      </w:r>
      <w:r>
        <w:rPr>
          <w:spacing w:val="1"/>
        </w:rPr>
        <w:t xml:space="preserve"> </w:t>
      </w:r>
      <w:r>
        <w:t>been</w:t>
      </w:r>
      <w:r>
        <w:rPr>
          <w:spacing w:val="1"/>
        </w:rPr>
        <w:t xml:space="preserve"> </w:t>
      </w:r>
      <w:r>
        <w:t>delegated</w:t>
      </w:r>
      <w:r>
        <w:rPr>
          <w:spacing w:val="1"/>
        </w:rPr>
        <w:t xml:space="preserve"> </w:t>
      </w:r>
      <w:r>
        <w:t>to</w:t>
      </w:r>
      <w:r>
        <w:rPr>
          <w:spacing w:val="1"/>
        </w:rPr>
        <w:t xml:space="preserve"> </w:t>
      </w:r>
      <w:r>
        <w:t>the</w:t>
      </w:r>
      <w:r>
        <w:rPr>
          <w:spacing w:val="1"/>
        </w:rPr>
        <w:t xml:space="preserve"> </w:t>
      </w:r>
      <w:r>
        <w:t>Legal</w:t>
      </w:r>
      <w:r>
        <w:rPr>
          <w:spacing w:val="1"/>
        </w:rPr>
        <w:t xml:space="preserve"> </w:t>
      </w:r>
      <w:r>
        <w:t>Ombudsman. If you are unhappy with any insurance advice you receive from us, you should raise your</w:t>
      </w:r>
      <w:r>
        <w:rPr>
          <w:spacing w:val="1"/>
        </w:rPr>
        <w:t xml:space="preserve"> </w:t>
      </w:r>
      <w:r>
        <w:t>concerns</w:t>
      </w:r>
      <w:r>
        <w:rPr>
          <w:spacing w:val="-10"/>
        </w:rPr>
        <w:t xml:space="preserve"> </w:t>
      </w:r>
      <w:r>
        <w:t>with</w:t>
      </w:r>
      <w:r>
        <w:rPr>
          <w:spacing w:val="-10"/>
        </w:rPr>
        <w:t xml:space="preserve"> </w:t>
      </w:r>
      <w:r>
        <w:t>either</w:t>
      </w:r>
      <w:r>
        <w:rPr>
          <w:spacing w:val="-9"/>
        </w:rPr>
        <w:t xml:space="preserve"> </w:t>
      </w:r>
      <w:r>
        <w:t>of</w:t>
      </w:r>
      <w:r>
        <w:rPr>
          <w:spacing w:val="-11"/>
        </w:rPr>
        <w:t xml:space="preserve"> </w:t>
      </w:r>
      <w:r>
        <w:t>these</w:t>
      </w:r>
      <w:r>
        <w:rPr>
          <w:spacing w:val="-10"/>
        </w:rPr>
        <w:t xml:space="preserve"> </w:t>
      </w:r>
      <w:r>
        <w:t>bodies</w:t>
      </w:r>
      <w:r>
        <w:rPr>
          <w:spacing w:val="-9"/>
        </w:rPr>
        <w:t xml:space="preserve"> </w:t>
      </w:r>
      <w:r>
        <w:t>after</w:t>
      </w:r>
      <w:r>
        <w:rPr>
          <w:spacing w:val="-11"/>
        </w:rPr>
        <w:t xml:space="preserve"> </w:t>
      </w:r>
      <w:r>
        <w:t>having</w:t>
      </w:r>
      <w:r>
        <w:rPr>
          <w:spacing w:val="-9"/>
        </w:rPr>
        <w:t xml:space="preserve"> </w:t>
      </w:r>
      <w:r>
        <w:t>followed</w:t>
      </w:r>
      <w:r>
        <w:rPr>
          <w:spacing w:val="-9"/>
        </w:rPr>
        <w:t xml:space="preserve"> </w:t>
      </w:r>
      <w:r>
        <w:t>our</w:t>
      </w:r>
      <w:r>
        <w:rPr>
          <w:spacing w:val="-10"/>
        </w:rPr>
        <w:t xml:space="preserve"> </w:t>
      </w:r>
      <w:r>
        <w:t>complaints</w:t>
      </w:r>
      <w:r>
        <w:rPr>
          <w:spacing w:val="-9"/>
        </w:rPr>
        <w:t xml:space="preserve"> </w:t>
      </w:r>
      <w:r>
        <w:t>procedure</w:t>
      </w:r>
      <w:r>
        <w:rPr>
          <w:spacing w:val="-9"/>
        </w:rPr>
        <w:t xml:space="preserve"> </w:t>
      </w:r>
      <w:r>
        <w:t>as</w:t>
      </w:r>
      <w:r>
        <w:rPr>
          <w:spacing w:val="-10"/>
        </w:rPr>
        <w:t xml:space="preserve"> </w:t>
      </w:r>
      <w:r>
        <w:t>set</w:t>
      </w:r>
      <w:r>
        <w:rPr>
          <w:spacing w:val="-10"/>
        </w:rPr>
        <w:t xml:space="preserve"> </w:t>
      </w:r>
      <w:r>
        <w:t>out</w:t>
      </w:r>
      <w:r>
        <w:rPr>
          <w:spacing w:val="-9"/>
        </w:rPr>
        <w:t xml:space="preserve"> </w:t>
      </w:r>
      <w:r>
        <w:t>in</w:t>
      </w:r>
      <w:r>
        <w:rPr>
          <w:spacing w:val="-10"/>
        </w:rPr>
        <w:t xml:space="preserve"> </w:t>
      </w:r>
      <w:r>
        <w:t>paragraph</w:t>
      </w:r>
      <w:r>
        <w:rPr>
          <w:spacing w:val="-53"/>
        </w:rPr>
        <w:t xml:space="preserve"> </w:t>
      </w:r>
      <w:r>
        <w:t>14.</w:t>
      </w:r>
    </w:p>
    <w:p w14:paraId="33F9E24F" w14:textId="77777777" w:rsidR="00C42062" w:rsidRDefault="00C42062" w:rsidP="00C42062">
      <w:pPr>
        <w:pStyle w:val="BodyText"/>
      </w:pPr>
    </w:p>
    <w:p w14:paraId="146BC00D" w14:textId="77777777" w:rsidR="00C42062" w:rsidRDefault="00000000" w:rsidP="00C42062">
      <w:pPr>
        <w:pStyle w:val="BodyText"/>
        <w:spacing w:before="1"/>
        <w:ind w:left="115" w:right="317"/>
        <w:jc w:val="both"/>
      </w:pPr>
      <w:r>
        <w:t>The limited regulated activities that we carry out are issuing certain insurance policies, such as after the</w:t>
      </w:r>
      <w:r>
        <w:rPr>
          <w:spacing w:val="1"/>
        </w:rPr>
        <w:t xml:space="preserve"> </w:t>
      </w:r>
      <w:r>
        <w:t>event legal expenses insurance, defective title insurance and other property indemnity insurance (such as</w:t>
      </w:r>
      <w:r>
        <w:rPr>
          <w:spacing w:val="-53"/>
        </w:rPr>
        <w:t xml:space="preserve"> </w:t>
      </w:r>
      <w:r>
        <w:t>breach of covenant, absence of easement, lack of planning permission, unknown rights and covenants</w:t>
      </w:r>
      <w:r>
        <w:rPr>
          <w:spacing w:val="1"/>
        </w:rPr>
        <w:t xml:space="preserve"> </w:t>
      </w:r>
      <w:r>
        <w:t>policies).</w:t>
      </w:r>
    </w:p>
    <w:p w14:paraId="04B373EA" w14:textId="77777777" w:rsidR="00C42062" w:rsidRDefault="00C42062" w:rsidP="00C42062">
      <w:pPr>
        <w:pStyle w:val="BodyText"/>
        <w:spacing w:before="11"/>
        <w:rPr>
          <w:sz w:val="19"/>
        </w:rPr>
      </w:pPr>
    </w:p>
    <w:p w14:paraId="73728C88" w14:textId="77777777" w:rsidR="00C42062" w:rsidRDefault="00000000" w:rsidP="00C42062">
      <w:pPr>
        <w:pStyle w:val="BodyText"/>
        <w:ind w:left="115" w:right="314"/>
        <w:jc w:val="both"/>
      </w:pPr>
      <w:r>
        <w:t>Any</w:t>
      </w:r>
      <w:r>
        <w:rPr>
          <w:spacing w:val="-5"/>
        </w:rPr>
        <w:t xml:space="preserve"> </w:t>
      </w:r>
      <w:r>
        <w:t>insurance</w:t>
      </w:r>
      <w:r>
        <w:rPr>
          <w:spacing w:val="-5"/>
        </w:rPr>
        <w:t xml:space="preserve"> </w:t>
      </w:r>
      <w:r>
        <w:t>policy</w:t>
      </w:r>
      <w:r>
        <w:rPr>
          <w:spacing w:val="-5"/>
        </w:rPr>
        <w:t xml:space="preserve"> </w:t>
      </w:r>
      <w:r>
        <w:t>arranged</w:t>
      </w:r>
      <w:r>
        <w:rPr>
          <w:spacing w:val="-4"/>
        </w:rPr>
        <w:t xml:space="preserve"> </w:t>
      </w:r>
      <w:r>
        <w:t>by</w:t>
      </w:r>
      <w:r>
        <w:rPr>
          <w:spacing w:val="-5"/>
        </w:rPr>
        <w:t xml:space="preserve"> </w:t>
      </w:r>
      <w:r>
        <w:t>us</w:t>
      </w:r>
      <w:r>
        <w:rPr>
          <w:spacing w:val="-5"/>
        </w:rPr>
        <w:t xml:space="preserve"> </w:t>
      </w:r>
      <w:r>
        <w:t>on</w:t>
      </w:r>
      <w:r>
        <w:rPr>
          <w:spacing w:val="-5"/>
        </w:rPr>
        <w:t xml:space="preserve"> </w:t>
      </w:r>
      <w:r>
        <w:t>your</w:t>
      </w:r>
      <w:r>
        <w:rPr>
          <w:spacing w:val="-4"/>
        </w:rPr>
        <w:t xml:space="preserve"> </w:t>
      </w:r>
      <w:r>
        <w:t>behalf,</w:t>
      </w:r>
      <w:r>
        <w:rPr>
          <w:spacing w:val="-5"/>
        </w:rPr>
        <w:t xml:space="preserve"> </w:t>
      </w:r>
      <w:r>
        <w:t>shall,</w:t>
      </w:r>
      <w:r>
        <w:rPr>
          <w:spacing w:val="-6"/>
        </w:rPr>
        <w:t xml:space="preserve"> </w:t>
      </w:r>
      <w:r>
        <w:t>in</w:t>
      </w:r>
      <w:r>
        <w:rPr>
          <w:spacing w:val="-4"/>
        </w:rPr>
        <w:t xml:space="preserve"> </w:t>
      </w:r>
      <w:r>
        <w:t>our</w:t>
      </w:r>
      <w:r>
        <w:rPr>
          <w:spacing w:val="-4"/>
        </w:rPr>
        <w:t xml:space="preserve"> </w:t>
      </w:r>
      <w:r>
        <w:t>opinion,</w:t>
      </w:r>
      <w:r>
        <w:rPr>
          <w:spacing w:val="-5"/>
        </w:rPr>
        <w:t xml:space="preserve"> </w:t>
      </w:r>
      <w:r>
        <w:t>be</w:t>
      </w:r>
      <w:r>
        <w:rPr>
          <w:spacing w:val="-5"/>
        </w:rPr>
        <w:t xml:space="preserve"> </w:t>
      </w:r>
      <w:r>
        <w:t>adequate</w:t>
      </w:r>
      <w:r>
        <w:rPr>
          <w:spacing w:val="-3"/>
        </w:rPr>
        <w:t xml:space="preserve"> </w:t>
      </w:r>
      <w:r>
        <w:t>to</w:t>
      </w:r>
      <w:r>
        <w:rPr>
          <w:spacing w:val="-5"/>
        </w:rPr>
        <w:t xml:space="preserve"> </w:t>
      </w:r>
      <w:r>
        <w:t>meet</w:t>
      </w:r>
      <w:r>
        <w:rPr>
          <w:spacing w:val="-6"/>
        </w:rPr>
        <w:t xml:space="preserve"> </w:t>
      </w:r>
      <w:r>
        <w:t>your</w:t>
      </w:r>
      <w:r>
        <w:rPr>
          <w:spacing w:val="-4"/>
        </w:rPr>
        <w:t xml:space="preserve"> </w:t>
      </w:r>
      <w:r>
        <w:t>needs,</w:t>
      </w:r>
      <w:r>
        <w:rPr>
          <w:spacing w:val="-53"/>
        </w:rPr>
        <w:t xml:space="preserve"> </w:t>
      </w:r>
      <w:r>
        <w:t>but you are hereby informed that we do not recommend any policy over and above any other and that it is</w:t>
      </w:r>
      <w:r>
        <w:rPr>
          <w:spacing w:val="-53"/>
        </w:rPr>
        <w:t xml:space="preserve"> </w:t>
      </w:r>
      <w:r>
        <w:t>your responsibility to check that you are satisfied with the excess levels, exclusions, limitations and other</w:t>
      </w:r>
      <w:r>
        <w:rPr>
          <w:spacing w:val="1"/>
        </w:rPr>
        <w:t xml:space="preserve"> </w:t>
      </w:r>
      <w:r>
        <w:t>policy</w:t>
      </w:r>
      <w:r>
        <w:rPr>
          <w:spacing w:val="-13"/>
        </w:rPr>
        <w:t xml:space="preserve"> </w:t>
      </w:r>
      <w:r>
        <w:t>terms.</w:t>
      </w:r>
      <w:r>
        <w:rPr>
          <w:spacing w:val="-12"/>
        </w:rPr>
        <w:t xml:space="preserve"> </w:t>
      </w:r>
      <w:r>
        <w:t>We</w:t>
      </w:r>
      <w:r>
        <w:rPr>
          <w:spacing w:val="-12"/>
        </w:rPr>
        <w:t xml:space="preserve"> </w:t>
      </w:r>
      <w:r>
        <w:t>do</w:t>
      </w:r>
      <w:r>
        <w:rPr>
          <w:spacing w:val="-13"/>
        </w:rPr>
        <w:t xml:space="preserve"> </w:t>
      </w:r>
      <w:r>
        <w:t>not</w:t>
      </w:r>
      <w:r>
        <w:rPr>
          <w:spacing w:val="-13"/>
        </w:rPr>
        <w:t xml:space="preserve"> </w:t>
      </w:r>
      <w:r>
        <w:t>conduct</w:t>
      </w:r>
      <w:r>
        <w:rPr>
          <w:spacing w:val="-13"/>
        </w:rPr>
        <w:t xml:space="preserve"> </w:t>
      </w:r>
      <w:r>
        <w:t>a</w:t>
      </w:r>
      <w:r>
        <w:rPr>
          <w:spacing w:val="-12"/>
        </w:rPr>
        <w:t xml:space="preserve"> </w:t>
      </w:r>
      <w:r>
        <w:t>fair</w:t>
      </w:r>
      <w:r>
        <w:rPr>
          <w:spacing w:val="-13"/>
        </w:rPr>
        <w:t xml:space="preserve"> </w:t>
      </w:r>
      <w:r>
        <w:t>analysis</w:t>
      </w:r>
      <w:r>
        <w:rPr>
          <w:spacing w:val="-12"/>
        </w:rPr>
        <w:t xml:space="preserve"> </w:t>
      </w:r>
      <w:r>
        <w:t>of</w:t>
      </w:r>
      <w:r>
        <w:rPr>
          <w:spacing w:val="-13"/>
        </w:rPr>
        <w:t xml:space="preserve"> </w:t>
      </w:r>
      <w:r>
        <w:t>the</w:t>
      </w:r>
      <w:r>
        <w:rPr>
          <w:spacing w:val="-12"/>
        </w:rPr>
        <w:t xml:space="preserve"> </w:t>
      </w:r>
      <w:r>
        <w:t>insurance</w:t>
      </w:r>
      <w:r>
        <w:rPr>
          <w:spacing w:val="-12"/>
        </w:rPr>
        <w:t xml:space="preserve"> </w:t>
      </w:r>
      <w:r>
        <w:t>market</w:t>
      </w:r>
      <w:r>
        <w:rPr>
          <w:spacing w:val="-12"/>
        </w:rPr>
        <w:t xml:space="preserve"> </w:t>
      </w:r>
      <w:r>
        <w:t>prior</w:t>
      </w:r>
      <w:r>
        <w:rPr>
          <w:spacing w:val="-12"/>
        </w:rPr>
        <w:t xml:space="preserve"> </w:t>
      </w:r>
      <w:r>
        <w:t>to</w:t>
      </w:r>
      <w:r>
        <w:rPr>
          <w:spacing w:val="-13"/>
        </w:rPr>
        <w:t xml:space="preserve"> </w:t>
      </w:r>
      <w:r>
        <w:t>arranging</w:t>
      </w:r>
      <w:r>
        <w:rPr>
          <w:spacing w:val="-13"/>
        </w:rPr>
        <w:t xml:space="preserve"> </w:t>
      </w:r>
      <w:r>
        <w:t>insurance</w:t>
      </w:r>
      <w:r>
        <w:rPr>
          <w:spacing w:val="-13"/>
        </w:rPr>
        <w:t xml:space="preserve"> </w:t>
      </w:r>
      <w:r>
        <w:t>policies.</w:t>
      </w:r>
      <w:r>
        <w:rPr>
          <w:spacing w:val="-53"/>
        </w:rPr>
        <w:t xml:space="preserve"> </w:t>
      </w:r>
      <w:r>
        <w:t>You</w:t>
      </w:r>
      <w:r>
        <w:rPr>
          <w:spacing w:val="-1"/>
        </w:rPr>
        <w:t xml:space="preserve"> </w:t>
      </w:r>
      <w:r>
        <w:t>can</w:t>
      </w:r>
      <w:r>
        <w:rPr>
          <w:spacing w:val="-2"/>
        </w:rPr>
        <w:t xml:space="preserve"> </w:t>
      </w:r>
      <w:r>
        <w:t>request</w:t>
      </w:r>
      <w:r>
        <w:rPr>
          <w:spacing w:val="-1"/>
        </w:rPr>
        <w:t xml:space="preserve"> </w:t>
      </w:r>
      <w:r>
        <w:t>details of</w:t>
      </w:r>
      <w:r>
        <w:rPr>
          <w:spacing w:val="-1"/>
        </w:rPr>
        <w:t xml:space="preserve"> </w:t>
      </w:r>
      <w:r>
        <w:t>the</w:t>
      </w:r>
      <w:r>
        <w:rPr>
          <w:spacing w:val="-1"/>
        </w:rPr>
        <w:t xml:space="preserve"> </w:t>
      </w:r>
      <w:r>
        <w:t>insurance</w:t>
      </w:r>
      <w:r>
        <w:rPr>
          <w:spacing w:val="-1"/>
        </w:rPr>
        <w:t xml:space="preserve"> </w:t>
      </w:r>
      <w:r>
        <w:t>undertakings</w:t>
      </w:r>
      <w:r>
        <w:rPr>
          <w:spacing w:val="-1"/>
        </w:rPr>
        <w:t xml:space="preserve"> </w:t>
      </w:r>
      <w:r>
        <w:t>with</w:t>
      </w:r>
      <w:r>
        <w:rPr>
          <w:spacing w:val="-1"/>
        </w:rPr>
        <w:t xml:space="preserve"> </w:t>
      </w:r>
      <w:r>
        <w:t>which we conduct business at</w:t>
      </w:r>
      <w:r>
        <w:rPr>
          <w:spacing w:val="-1"/>
        </w:rPr>
        <w:t xml:space="preserve"> </w:t>
      </w:r>
      <w:r>
        <w:t>any</w:t>
      </w:r>
      <w:r>
        <w:rPr>
          <w:spacing w:val="-1"/>
        </w:rPr>
        <w:t xml:space="preserve"> </w:t>
      </w:r>
      <w:r>
        <w:t>time.</w:t>
      </w:r>
    </w:p>
    <w:p w14:paraId="0C8623E9" w14:textId="77777777" w:rsidR="00C42062" w:rsidRDefault="00C42062" w:rsidP="00C42062">
      <w:pPr>
        <w:pStyle w:val="BodyText"/>
      </w:pPr>
    </w:p>
    <w:p w14:paraId="111C67B5" w14:textId="77777777" w:rsidR="00C42062" w:rsidRDefault="00000000" w:rsidP="00C42062">
      <w:pPr>
        <w:pStyle w:val="BodyText"/>
        <w:ind w:left="115" w:right="318"/>
        <w:jc w:val="both"/>
      </w:pPr>
      <w:r>
        <w:t>You must provide us with details of any relevant existing insurance policies you may have at the outset.</w:t>
      </w:r>
      <w:r>
        <w:rPr>
          <w:spacing w:val="1"/>
        </w:rPr>
        <w:t xml:space="preserve"> </w:t>
      </w:r>
      <w:r>
        <w:t>We will not be liable to you for any losses you sustain as a result of your failure to provide us with such</w:t>
      </w:r>
      <w:r>
        <w:rPr>
          <w:spacing w:val="1"/>
        </w:rPr>
        <w:t xml:space="preserve"> </w:t>
      </w:r>
      <w:r>
        <w:t>details.</w:t>
      </w:r>
    </w:p>
    <w:p w14:paraId="09C337DD" w14:textId="77777777" w:rsidR="00C42062" w:rsidRDefault="00C42062" w:rsidP="00C42062">
      <w:pPr>
        <w:pStyle w:val="BodyText"/>
        <w:rPr>
          <w:sz w:val="22"/>
        </w:rPr>
      </w:pPr>
    </w:p>
    <w:p w14:paraId="2142DA1A" w14:textId="77777777" w:rsidR="00C42062" w:rsidRDefault="00C42062" w:rsidP="00C42062">
      <w:pPr>
        <w:pStyle w:val="BodyText"/>
        <w:rPr>
          <w:sz w:val="22"/>
        </w:rPr>
      </w:pPr>
    </w:p>
    <w:p w14:paraId="1CB5CF7F" w14:textId="77777777" w:rsidR="00C42062" w:rsidRDefault="00000000" w:rsidP="00C42062">
      <w:pPr>
        <w:pStyle w:val="Heading1"/>
        <w:numPr>
          <w:ilvl w:val="0"/>
          <w:numId w:val="4"/>
        </w:numPr>
        <w:tabs>
          <w:tab w:val="left" w:pos="423"/>
        </w:tabs>
        <w:spacing w:before="186"/>
        <w:ind w:hanging="308"/>
        <w:rPr>
          <w:u w:val="none"/>
        </w:rPr>
      </w:pPr>
      <w:bookmarkStart w:id="36" w:name="21.Outsourcing_of_Work"/>
      <w:bookmarkStart w:id="37" w:name="_Toc178938192"/>
      <w:bookmarkEnd w:id="36"/>
      <w:r>
        <w:t>Outsourcing</w:t>
      </w:r>
      <w:r>
        <w:rPr>
          <w:spacing w:val="-3"/>
        </w:rPr>
        <w:t xml:space="preserve"> </w:t>
      </w:r>
      <w:r>
        <w:t>of</w:t>
      </w:r>
      <w:r>
        <w:rPr>
          <w:spacing w:val="-1"/>
        </w:rPr>
        <w:t xml:space="preserve"> </w:t>
      </w:r>
      <w:r>
        <w:t>Work</w:t>
      </w:r>
      <w:bookmarkEnd w:id="37"/>
    </w:p>
    <w:p w14:paraId="05E5E985" w14:textId="77777777" w:rsidR="00C42062" w:rsidRDefault="00C42062" w:rsidP="00C42062">
      <w:pPr>
        <w:pStyle w:val="BodyText"/>
        <w:spacing w:before="8"/>
        <w:rPr>
          <w:b/>
          <w:sz w:val="13"/>
        </w:rPr>
      </w:pPr>
    </w:p>
    <w:p w14:paraId="603C5780" w14:textId="77777777" w:rsidR="00C42062" w:rsidRDefault="00000000" w:rsidP="00C42062">
      <w:pPr>
        <w:pStyle w:val="BodyText"/>
        <w:spacing w:before="94"/>
        <w:ind w:left="115" w:right="314"/>
        <w:jc w:val="both"/>
      </w:pPr>
      <w:r>
        <w:t>Sometimes</w:t>
      </w:r>
      <w:r>
        <w:rPr>
          <w:spacing w:val="-9"/>
        </w:rPr>
        <w:t xml:space="preserve"> </w:t>
      </w:r>
      <w:r>
        <w:t>we</w:t>
      </w:r>
      <w:r>
        <w:rPr>
          <w:spacing w:val="-8"/>
        </w:rPr>
        <w:t xml:space="preserve"> </w:t>
      </w:r>
      <w:r>
        <w:t>ask</w:t>
      </w:r>
      <w:r>
        <w:rPr>
          <w:spacing w:val="-9"/>
        </w:rPr>
        <w:t xml:space="preserve"> </w:t>
      </w:r>
      <w:r>
        <w:t>other</w:t>
      </w:r>
      <w:r>
        <w:rPr>
          <w:spacing w:val="-9"/>
        </w:rPr>
        <w:t xml:space="preserve"> </w:t>
      </w:r>
      <w:r>
        <w:t>companies,</w:t>
      </w:r>
      <w:r>
        <w:rPr>
          <w:spacing w:val="-10"/>
        </w:rPr>
        <w:t xml:space="preserve"> </w:t>
      </w:r>
      <w:r>
        <w:t>or</w:t>
      </w:r>
      <w:r>
        <w:rPr>
          <w:spacing w:val="-9"/>
        </w:rPr>
        <w:t xml:space="preserve"> </w:t>
      </w:r>
      <w:r>
        <w:t>people</w:t>
      </w:r>
      <w:r>
        <w:rPr>
          <w:spacing w:val="-8"/>
        </w:rPr>
        <w:t xml:space="preserve"> </w:t>
      </w:r>
      <w:r>
        <w:t>to</w:t>
      </w:r>
      <w:r>
        <w:rPr>
          <w:spacing w:val="-8"/>
        </w:rPr>
        <w:t xml:space="preserve"> </w:t>
      </w:r>
      <w:r>
        <w:t>do</w:t>
      </w:r>
      <w:r>
        <w:rPr>
          <w:spacing w:val="-10"/>
        </w:rPr>
        <w:t xml:space="preserve"> </w:t>
      </w:r>
      <w:r>
        <w:t>work</w:t>
      </w:r>
      <w:r>
        <w:rPr>
          <w:spacing w:val="-9"/>
        </w:rPr>
        <w:t xml:space="preserve"> </w:t>
      </w:r>
      <w:r>
        <w:t>on</w:t>
      </w:r>
      <w:r>
        <w:rPr>
          <w:spacing w:val="-8"/>
        </w:rPr>
        <w:t xml:space="preserve"> </w:t>
      </w:r>
      <w:r>
        <w:t>our</w:t>
      </w:r>
      <w:r>
        <w:rPr>
          <w:spacing w:val="-8"/>
        </w:rPr>
        <w:t xml:space="preserve"> </w:t>
      </w:r>
      <w:r>
        <w:t>files.</w:t>
      </w:r>
      <w:r>
        <w:rPr>
          <w:spacing w:val="-10"/>
        </w:rPr>
        <w:t xml:space="preserve"> </w:t>
      </w:r>
      <w:r>
        <w:t>We</w:t>
      </w:r>
      <w:r>
        <w:rPr>
          <w:spacing w:val="-9"/>
        </w:rPr>
        <w:t xml:space="preserve"> </w:t>
      </w:r>
      <w:r>
        <w:t>will</w:t>
      </w:r>
      <w:r>
        <w:rPr>
          <w:spacing w:val="-8"/>
        </w:rPr>
        <w:t xml:space="preserve"> </w:t>
      </w:r>
      <w:r>
        <w:t>always</w:t>
      </w:r>
      <w:r>
        <w:rPr>
          <w:spacing w:val="-9"/>
        </w:rPr>
        <w:t xml:space="preserve"> </w:t>
      </w:r>
      <w:r>
        <w:t>seek</w:t>
      </w:r>
      <w:r>
        <w:rPr>
          <w:spacing w:val="-9"/>
        </w:rPr>
        <w:t xml:space="preserve"> </w:t>
      </w:r>
      <w:r>
        <w:t>a</w:t>
      </w:r>
      <w:r>
        <w:rPr>
          <w:spacing w:val="-9"/>
        </w:rPr>
        <w:t xml:space="preserve"> </w:t>
      </w:r>
      <w:r>
        <w:t>confidentiality</w:t>
      </w:r>
      <w:r>
        <w:rPr>
          <w:spacing w:val="-53"/>
        </w:rPr>
        <w:t xml:space="preserve"> </w:t>
      </w:r>
      <w:r>
        <w:t>agreement</w:t>
      </w:r>
      <w:r>
        <w:rPr>
          <w:spacing w:val="-11"/>
        </w:rPr>
        <w:t xml:space="preserve"> </w:t>
      </w:r>
      <w:r>
        <w:t>with</w:t>
      </w:r>
      <w:r>
        <w:rPr>
          <w:spacing w:val="-10"/>
        </w:rPr>
        <w:t xml:space="preserve"> </w:t>
      </w:r>
      <w:r>
        <w:t>these</w:t>
      </w:r>
      <w:r>
        <w:rPr>
          <w:spacing w:val="-10"/>
        </w:rPr>
        <w:t xml:space="preserve"> </w:t>
      </w:r>
      <w:r>
        <w:t>outsourced</w:t>
      </w:r>
      <w:r>
        <w:rPr>
          <w:spacing w:val="-10"/>
        </w:rPr>
        <w:t xml:space="preserve"> </w:t>
      </w:r>
      <w:r>
        <w:t>providers</w:t>
      </w:r>
      <w:r>
        <w:rPr>
          <w:spacing w:val="-9"/>
        </w:rPr>
        <w:t xml:space="preserve"> </w:t>
      </w:r>
      <w:r>
        <w:t>and</w:t>
      </w:r>
      <w:r>
        <w:rPr>
          <w:spacing w:val="-10"/>
        </w:rPr>
        <w:t xml:space="preserve"> </w:t>
      </w:r>
      <w:r>
        <w:t>request</w:t>
      </w:r>
      <w:r>
        <w:rPr>
          <w:spacing w:val="-10"/>
        </w:rPr>
        <w:t xml:space="preserve"> </w:t>
      </w:r>
      <w:r>
        <w:t>that</w:t>
      </w:r>
      <w:r>
        <w:rPr>
          <w:spacing w:val="-11"/>
        </w:rPr>
        <w:t xml:space="preserve"> </w:t>
      </w:r>
      <w:r>
        <w:t>all</w:t>
      </w:r>
      <w:r>
        <w:rPr>
          <w:spacing w:val="-10"/>
        </w:rPr>
        <w:t xml:space="preserve"> </w:t>
      </w:r>
      <w:r>
        <w:t>outsourced</w:t>
      </w:r>
      <w:r>
        <w:rPr>
          <w:spacing w:val="-9"/>
        </w:rPr>
        <w:t xml:space="preserve"> </w:t>
      </w:r>
      <w:r>
        <w:t>providers</w:t>
      </w:r>
      <w:r>
        <w:rPr>
          <w:spacing w:val="-11"/>
        </w:rPr>
        <w:t xml:space="preserve"> </w:t>
      </w:r>
      <w:r>
        <w:t>comply</w:t>
      </w:r>
      <w:r>
        <w:rPr>
          <w:spacing w:val="-11"/>
        </w:rPr>
        <w:t xml:space="preserve"> </w:t>
      </w:r>
      <w:r>
        <w:t>with</w:t>
      </w:r>
      <w:r>
        <w:rPr>
          <w:spacing w:val="-8"/>
        </w:rPr>
        <w:t xml:space="preserve"> </w:t>
      </w:r>
      <w:r>
        <w:t>The</w:t>
      </w:r>
      <w:r>
        <w:rPr>
          <w:spacing w:val="-10"/>
        </w:rPr>
        <w:t xml:space="preserve"> </w:t>
      </w:r>
      <w:r>
        <w:t>SRA</w:t>
      </w:r>
      <w:r>
        <w:rPr>
          <w:spacing w:val="-53"/>
        </w:rPr>
        <w:t xml:space="preserve"> </w:t>
      </w:r>
      <w:r>
        <w:t>Standards and Regulations 2019 and Law Society guidance on Outsourcing to the extent that it applies to</w:t>
      </w:r>
      <w:r>
        <w:rPr>
          <w:spacing w:val="-53"/>
        </w:rPr>
        <w:t xml:space="preserve"> </w:t>
      </w:r>
      <w:r>
        <w:t>them.</w:t>
      </w:r>
    </w:p>
    <w:p w14:paraId="05F5AE95" w14:textId="77777777" w:rsidR="00C42062" w:rsidRDefault="00C42062" w:rsidP="00C42062">
      <w:pPr>
        <w:pStyle w:val="BodyText"/>
        <w:rPr>
          <w:sz w:val="22"/>
        </w:rPr>
      </w:pPr>
    </w:p>
    <w:p w14:paraId="3D373EE1" w14:textId="77777777" w:rsidR="00C42062" w:rsidRDefault="00C42062" w:rsidP="00C42062">
      <w:pPr>
        <w:pStyle w:val="BodyText"/>
        <w:spacing w:before="2"/>
        <w:rPr>
          <w:sz w:val="22"/>
        </w:rPr>
      </w:pPr>
    </w:p>
    <w:p w14:paraId="0B7412C9" w14:textId="77777777" w:rsidR="00C42062" w:rsidRDefault="00000000" w:rsidP="00C42062">
      <w:pPr>
        <w:pStyle w:val="Heading1"/>
        <w:numPr>
          <w:ilvl w:val="0"/>
          <w:numId w:val="4"/>
        </w:numPr>
        <w:tabs>
          <w:tab w:val="left" w:pos="423"/>
        </w:tabs>
        <w:ind w:hanging="308"/>
        <w:rPr>
          <w:u w:val="none"/>
        </w:rPr>
      </w:pPr>
      <w:bookmarkStart w:id="38" w:name="_Toc178938193"/>
      <w:r>
        <w:t>Abortive</w:t>
      </w:r>
      <w:r>
        <w:rPr>
          <w:spacing w:val="-2"/>
        </w:rPr>
        <w:t xml:space="preserve"> </w:t>
      </w:r>
      <w:r>
        <w:t>Transactions and</w:t>
      </w:r>
      <w:r>
        <w:rPr>
          <w:spacing w:val="-2"/>
        </w:rPr>
        <w:t xml:space="preserve"> </w:t>
      </w:r>
      <w:r>
        <w:t>Additional</w:t>
      </w:r>
      <w:r>
        <w:rPr>
          <w:spacing w:val="-2"/>
        </w:rPr>
        <w:t xml:space="preserve"> </w:t>
      </w:r>
      <w:r>
        <w:t>Work</w:t>
      </w:r>
      <w:bookmarkEnd w:id="38"/>
    </w:p>
    <w:p w14:paraId="7F0162B6" w14:textId="77777777" w:rsidR="00C42062" w:rsidRDefault="00C42062" w:rsidP="00C42062">
      <w:pPr>
        <w:pStyle w:val="BodyText"/>
        <w:spacing w:before="8"/>
        <w:rPr>
          <w:b/>
          <w:sz w:val="13"/>
        </w:rPr>
      </w:pPr>
    </w:p>
    <w:p w14:paraId="7334DB12" w14:textId="77777777" w:rsidR="00C42062" w:rsidRDefault="00000000" w:rsidP="00C42062">
      <w:pPr>
        <w:pStyle w:val="BodyText"/>
        <w:spacing w:before="94"/>
        <w:ind w:left="115" w:right="315"/>
        <w:jc w:val="both"/>
      </w:pPr>
      <w:r>
        <w:t>Sometimes, for a variety of reasons, a transaction falls through. In these cases, depending on the amount</w:t>
      </w:r>
      <w:r>
        <w:rPr>
          <w:spacing w:val="-53"/>
        </w:rPr>
        <w:t xml:space="preserve"> </w:t>
      </w:r>
      <w:r>
        <w:t>of work we have done, we will charge you a fee for the work we have carried out.</w:t>
      </w:r>
      <w:r>
        <w:rPr>
          <w:spacing w:val="1"/>
        </w:rPr>
        <w:t xml:space="preserve"> </w:t>
      </w:r>
      <w:r>
        <w:t>This fee will usually be</w:t>
      </w:r>
      <w:r>
        <w:rPr>
          <w:spacing w:val="1"/>
        </w:rPr>
        <w:t xml:space="preserve"> </w:t>
      </w:r>
      <w:r>
        <w:t>for the proportion of our total costs estimate that the amount of work done bears to the work likely to have</w:t>
      </w:r>
      <w:r>
        <w:rPr>
          <w:spacing w:val="-53"/>
        </w:rPr>
        <w:t xml:space="preserve"> </w:t>
      </w:r>
      <w:r>
        <w:t>been</w:t>
      </w:r>
      <w:r>
        <w:rPr>
          <w:spacing w:val="-1"/>
        </w:rPr>
        <w:t xml:space="preserve"> </w:t>
      </w:r>
      <w:r>
        <w:t>involved had the transaction proceeded,</w:t>
      </w:r>
      <w:r>
        <w:rPr>
          <w:spacing w:val="-1"/>
        </w:rPr>
        <w:t xml:space="preserve"> </w:t>
      </w:r>
      <w:r>
        <w:t>plus any</w:t>
      </w:r>
      <w:r>
        <w:rPr>
          <w:spacing w:val="-1"/>
        </w:rPr>
        <w:t xml:space="preserve"> </w:t>
      </w:r>
      <w:r>
        <w:t>expenses</w:t>
      </w:r>
      <w:r>
        <w:rPr>
          <w:spacing w:val="-1"/>
        </w:rPr>
        <w:t xml:space="preserve"> </w:t>
      </w:r>
      <w:r>
        <w:t>incurred and VAT.</w:t>
      </w:r>
    </w:p>
    <w:p w14:paraId="4DC54497" w14:textId="77777777" w:rsidR="00C42062" w:rsidRDefault="00C42062" w:rsidP="00C42062">
      <w:pPr>
        <w:pStyle w:val="BodyText"/>
      </w:pPr>
    </w:p>
    <w:p w14:paraId="23E522DC" w14:textId="77777777" w:rsidR="00C42062" w:rsidRDefault="00000000" w:rsidP="00C42062">
      <w:pPr>
        <w:pStyle w:val="BodyText"/>
        <w:ind w:left="115" w:right="312"/>
        <w:jc w:val="both"/>
      </w:pPr>
      <w:r>
        <w:t>Sometimes our fee for work on an aborted transaction, as with additional work outside the scope of our</w:t>
      </w:r>
      <w:r>
        <w:rPr>
          <w:spacing w:val="1"/>
        </w:rPr>
        <w:t xml:space="preserve"> </w:t>
      </w:r>
      <w:r>
        <w:t>original</w:t>
      </w:r>
      <w:r>
        <w:rPr>
          <w:spacing w:val="-6"/>
        </w:rPr>
        <w:t xml:space="preserve"> </w:t>
      </w:r>
      <w:r>
        <w:t>retainer,</w:t>
      </w:r>
      <w:r>
        <w:rPr>
          <w:spacing w:val="-6"/>
        </w:rPr>
        <w:t xml:space="preserve"> </w:t>
      </w:r>
      <w:r>
        <w:t>will</w:t>
      </w:r>
      <w:r>
        <w:rPr>
          <w:spacing w:val="-5"/>
        </w:rPr>
        <w:t xml:space="preserve"> </w:t>
      </w:r>
      <w:r>
        <w:t>be</w:t>
      </w:r>
      <w:r>
        <w:rPr>
          <w:spacing w:val="-5"/>
        </w:rPr>
        <w:t xml:space="preserve"> </w:t>
      </w:r>
      <w:r>
        <w:t>based</w:t>
      </w:r>
      <w:r>
        <w:rPr>
          <w:spacing w:val="-6"/>
        </w:rPr>
        <w:t xml:space="preserve"> </w:t>
      </w:r>
      <w:r>
        <w:t>on</w:t>
      </w:r>
      <w:r>
        <w:rPr>
          <w:spacing w:val="-5"/>
        </w:rPr>
        <w:t xml:space="preserve"> </w:t>
      </w:r>
      <w:r>
        <w:t>the</w:t>
      </w:r>
      <w:r>
        <w:rPr>
          <w:spacing w:val="-6"/>
        </w:rPr>
        <w:t xml:space="preserve"> </w:t>
      </w:r>
      <w:r>
        <w:t>amount</w:t>
      </w:r>
      <w:r>
        <w:rPr>
          <w:spacing w:val="-6"/>
        </w:rPr>
        <w:t xml:space="preserve"> </w:t>
      </w:r>
      <w:r>
        <w:t>of</w:t>
      </w:r>
      <w:r>
        <w:rPr>
          <w:spacing w:val="-6"/>
        </w:rPr>
        <w:t xml:space="preserve"> </w:t>
      </w:r>
      <w:r>
        <w:t>time</w:t>
      </w:r>
      <w:r>
        <w:rPr>
          <w:spacing w:val="-5"/>
        </w:rPr>
        <w:t xml:space="preserve"> </w:t>
      </w:r>
      <w:r>
        <w:t>spent</w:t>
      </w:r>
      <w:r>
        <w:rPr>
          <w:spacing w:val="-6"/>
        </w:rPr>
        <w:t xml:space="preserve"> </w:t>
      </w:r>
      <w:r>
        <w:t>on</w:t>
      </w:r>
      <w:r>
        <w:rPr>
          <w:spacing w:val="-5"/>
        </w:rPr>
        <w:t xml:space="preserve"> </w:t>
      </w:r>
      <w:r>
        <w:t>the</w:t>
      </w:r>
      <w:r>
        <w:rPr>
          <w:spacing w:val="-6"/>
        </w:rPr>
        <w:t xml:space="preserve"> </w:t>
      </w:r>
      <w:r>
        <w:t>file</w:t>
      </w:r>
      <w:r>
        <w:rPr>
          <w:spacing w:val="-5"/>
        </w:rPr>
        <w:t xml:space="preserve"> </w:t>
      </w:r>
      <w:r>
        <w:t>calculated</w:t>
      </w:r>
      <w:r>
        <w:rPr>
          <w:spacing w:val="-6"/>
        </w:rPr>
        <w:t xml:space="preserve"> </w:t>
      </w:r>
      <w:r>
        <w:t>by</w:t>
      </w:r>
      <w:r>
        <w:rPr>
          <w:spacing w:val="-6"/>
        </w:rPr>
        <w:t xml:space="preserve"> </w:t>
      </w:r>
      <w:r>
        <w:t>reference</w:t>
      </w:r>
      <w:r>
        <w:rPr>
          <w:spacing w:val="-5"/>
        </w:rPr>
        <w:t xml:space="preserve"> </w:t>
      </w:r>
      <w:r>
        <w:t>to</w:t>
      </w:r>
      <w:r>
        <w:rPr>
          <w:spacing w:val="-7"/>
        </w:rPr>
        <w:t xml:space="preserve"> </w:t>
      </w:r>
      <w:r>
        <w:t>units</w:t>
      </w:r>
      <w:r>
        <w:rPr>
          <w:spacing w:val="-4"/>
        </w:rPr>
        <w:t xml:space="preserve"> </w:t>
      </w:r>
      <w:r>
        <w:t>of</w:t>
      </w:r>
      <w:r>
        <w:rPr>
          <w:spacing w:val="-6"/>
        </w:rPr>
        <w:t xml:space="preserve"> </w:t>
      </w:r>
      <w:r>
        <w:t>six</w:t>
      </w:r>
      <w:r>
        <w:rPr>
          <w:spacing w:val="-54"/>
        </w:rPr>
        <w:t xml:space="preserve"> </w:t>
      </w:r>
      <w:r>
        <w:t>minutes at the relevant lawyer’s hourly rate.</w:t>
      </w:r>
      <w:r>
        <w:rPr>
          <w:spacing w:val="1"/>
        </w:rPr>
        <w:t xml:space="preserve"> </w:t>
      </w:r>
      <w:r>
        <w:t>Short letters, e-mails and telephone calls will be charged at</w:t>
      </w:r>
      <w:r>
        <w:rPr>
          <w:spacing w:val="1"/>
        </w:rPr>
        <w:t xml:space="preserve"> </w:t>
      </w:r>
      <w:r>
        <w:t>one-tenth</w:t>
      </w:r>
      <w:r>
        <w:rPr>
          <w:spacing w:val="-7"/>
        </w:rPr>
        <w:t xml:space="preserve"> </w:t>
      </w:r>
      <w:r>
        <w:t>(one</w:t>
      </w:r>
      <w:r>
        <w:rPr>
          <w:spacing w:val="-6"/>
        </w:rPr>
        <w:t xml:space="preserve"> </w:t>
      </w:r>
      <w:r>
        <w:t>six-minute</w:t>
      </w:r>
      <w:r>
        <w:rPr>
          <w:spacing w:val="-6"/>
        </w:rPr>
        <w:t xml:space="preserve"> </w:t>
      </w:r>
      <w:r>
        <w:t>unit)</w:t>
      </w:r>
      <w:r>
        <w:rPr>
          <w:spacing w:val="-7"/>
        </w:rPr>
        <w:t xml:space="preserve"> </w:t>
      </w:r>
      <w:r>
        <w:t>of</w:t>
      </w:r>
      <w:r>
        <w:rPr>
          <w:spacing w:val="-6"/>
        </w:rPr>
        <w:t xml:space="preserve"> </w:t>
      </w:r>
      <w:r>
        <w:t>the</w:t>
      </w:r>
      <w:r>
        <w:rPr>
          <w:spacing w:val="-6"/>
        </w:rPr>
        <w:t xml:space="preserve"> </w:t>
      </w:r>
      <w:r>
        <w:t>lawyer’s</w:t>
      </w:r>
      <w:r>
        <w:rPr>
          <w:spacing w:val="-5"/>
        </w:rPr>
        <w:t xml:space="preserve"> </w:t>
      </w:r>
      <w:r>
        <w:t>hourly</w:t>
      </w:r>
      <w:r>
        <w:rPr>
          <w:spacing w:val="-7"/>
        </w:rPr>
        <w:t xml:space="preserve"> </w:t>
      </w:r>
      <w:r>
        <w:t>rate</w:t>
      </w:r>
      <w:r>
        <w:rPr>
          <w:spacing w:val="-6"/>
        </w:rPr>
        <w:t xml:space="preserve"> </w:t>
      </w:r>
      <w:r>
        <w:t>whereas</w:t>
      </w:r>
      <w:r>
        <w:rPr>
          <w:spacing w:val="-5"/>
        </w:rPr>
        <w:t xml:space="preserve"> </w:t>
      </w:r>
      <w:r>
        <w:t>long</w:t>
      </w:r>
      <w:r>
        <w:rPr>
          <w:spacing w:val="-6"/>
        </w:rPr>
        <w:t xml:space="preserve"> </w:t>
      </w:r>
      <w:r>
        <w:t>letters,</w:t>
      </w:r>
      <w:r>
        <w:rPr>
          <w:spacing w:val="-6"/>
        </w:rPr>
        <w:t xml:space="preserve"> </w:t>
      </w:r>
      <w:r>
        <w:t>e-mails</w:t>
      </w:r>
      <w:r>
        <w:rPr>
          <w:spacing w:val="-5"/>
        </w:rPr>
        <w:t xml:space="preserve"> </w:t>
      </w:r>
      <w:r>
        <w:t>and</w:t>
      </w:r>
      <w:r>
        <w:rPr>
          <w:spacing w:val="-5"/>
        </w:rPr>
        <w:t xml:space="preserve"> </w:t>
      </w:r>
      <w:r>
        <w:t>telephone</w:t>
      </w:r>
      <w:r>
        <w:rPr>
          <w:spacing w:val="-7"/>
        </w:rPr>
        <w:t xml:space="preserve"> </w:t>
      </w:r>
      <w:r>
        <w:t>calls</w:t>
      </w:r>
      <w:r>
        <w:rPr>
          <w:spacing w:val="-53"/>
        </w:rPr>
        <w:t xml:space="preserve"> </w:t>
      </w:r>
      <w:r>
        <w:t>along with preparation time, perusal and drafting of documents, attendances and other work will be based</w:t>
      </w:r>
      <w:r>
        <w:rPr>
          <w:spacing w:val="-53"/>
        </w:rPr>
        <w:t xml:space="preserve"> </w:t>
      </w:r>
      <w:r>
        <w:t>on</w:t>
      </w:r>
      <w:r>
        <w:rPr>
          <w:spacing w:val="-1"/>
        </w:rPr>
        <w:t xml:space="preserve"> </w:t>
      </w:r>
      <w:r>
        <w:t>time actually</w:t>
      </w:r>
      <w:r>
        <w:rPr>
          <w:spacing w:val="-1"/>
        </w:rPr>
        <w:t xml:space="preserve"> </w:t>
      </w:r>
      <w:r>
        <w:t>spent</w:t>
      </w:r>
      <w:r>
        <w:rPr>
          <w:spacing w:val="-1"/>
        </w:rPr>
        <w:t xml:space="preserve"> </w:t>
      </w:r>
      <w:r>
        <w:t>rounded up or down to the nearest unit.</w:t>
      </w:r>
    </w:p>
    <w:p w14:paraId="287708C5" w14:textId="77777777" w:rsidR="00C42062" w:rsidRDefault="00C42062" w:rsidP="00C42062">
      <w:pPr>
        <w:pStyle w:val="BodyText"/>
        <w:spacing w:before="2"/>
      </w:pPr>
    </w:p>
    <w:p w14:paraId="799845E7" w14:textId="77777777" w:rsidR="00C42062" w:rsidRDefault="00000000" w:rsidP="00C42062">
      <w:pPr>
        <w:pStyle w:val="Heading1"/>
        <w:numPr>
          <w:ilvl w:val="0"/>
          <w:numId w:val="4"/>
        </w:numPr>
        <w:tabs>
          <w:tab w:val="left" w:pos="423"/>
        </w:tabs>
        <w:ind w:hanging="308"/>
        <w:rPr>
          <w:u w:val="none"/>
        </w:rPr>
      </w:pPr>
      <w:bookmarkStart w:id="39" w:name="_Toc178938194"/>
      <w:r>
        <w:t>Disputing</w:t>
      </w:r>
      <w:r>
        <w:rPr>
          <w:spacing w:val="-1"/>
        </w:rPr>
        <w:t xml:space="preserve"> </w:t>
      </w:r>
      <w:r>
        <w:t>our</w:t>
      </w:r>
      <w:r>
        <w:rPr>
          <w:spacing w:val="-2"/>
        </w:rPr>
        <w:t xml:space="preserve"> </w:t>
      </w:r>
      <w:r>
        <w:t>charges</w:t>
      </w:r>
      <w:bookmarkEnd w:id="39"/>
    </w:p>
    <w:p w14:paraId="61BEB50A" w14:textId="77777777" w:rsidR="00C42062" w:rsidRDefault="00C42062" w:rsidP="00C42062">
      <w:pPr>
        <w:pStyle w:val="BodyText"/>
        <w:spacing w:before="7"/>
        <w:rPr>
          <w:b/>
          <w:sz w:val="13"/>
        </w:rPr>
      </w:pPr>
    </w:p>
    <w:p w14:paraId="6C341FDD" w14:textId="77777777" w:rsidR="00C42062" w:rsidRDefault="00000000" w:rsidP="00C42062">
      <w:pPr>
        <w:pStyle w:val="BodyText"/>
        <w:spacing w:before="94"/>
        <w:ind w:left="115" w:right="313"/>
        <w:jc w:val="both"/>
      </w:pPr>
      <w:r>
        <w:t>You are entitled to complain about your bill.</w:t>
      </w:r>
      <w:r>
        <w:rPr>
          <w:spacing w:val="1"/>
        </w:rPr>
        <w:t xml:space="preserve"> </w:t>
      </w:r>
      <w:r>
        <w:t>If you wish to do so, please follow the complaints procedure</w:t>
      </w:r>
      <w:r>
        <w:rPr>
          <w:spacing w:val="1"/>
        </w:rPr>
        <w:t xml:space="preserve"> </w:t>
      </w:r>
      <w:r>
        <w:t>set out in paragraph 14 of these terms and conditions.</w:t>
      </w:r>
      <w:r>
        <w:rPr>
          <w:spacing w:val="1"/>
        </w:rPr>
        <w:t xml:space="preserve"> </w:t>
      </w:r>
      <w:r>
        <w:t>You may also have the right to object to the bill by</w:t>
      </w:r>
      <w:r>
        <w:rPr>
          <w:spacing w:val="1"/>
        </w:rPr>
        <w:t xml:space="preserve"> </w:t>
      </w:r>
      <w:r>
        <w:t>making a complaint to the Legal Ombudsman and/or by applying to the court for an assessment of our</w:t>
      </w:r>
      <w:r>
        <w:rPr>
          <w:spacing w:val="1"/>
        </w:rPr>
        <w:t xml:space="preserve"> </w:t>
      </w:r>
      <w:r>
        <w:t>charges under Part</w:t>
      </w:r>
      <w:r>
        <w:rPr>
          <w:spacing w:val="-1"/>
        </w:rPr>
        <w:t xml:space="preserve"> </w:t>
      </w:r>
      <w:r>
        <w:t>III</w:t>
      </w:r>
      <w:r>
        <w:rPr>
          <w:spacing w:val="-1"/>
        </w:rPr>
        <w:t xml:space="preserve"> </w:t>
      </w:r>
      <w:r>
        <w:t>of the Solicitors Act 1974.</w:t>
      </w:r>
    </w:p>
    <w:p w14:paraId="26B75C52" w14:textId="77777777" w:rsidR="00C42062" w:rsidRDefault="00C42062" w:rsidP="00C42062">
      <w:pPr>
        <w:pStyle w:val="BodyText"/>
      </w:pPr>
    </w:p>
    <w:p w14:paraId="635D7327" w14:textId="77777777" w:rsidR="00C42062" w:rsidRDefault="00000000" w:rsidP="00C42062">
      <w:pPr>
        <w:pStyle w:val="BodyText"/>
        <w:ind w:left="115" w:right="316"/>
        <w:jc w:val="both"/>
      </w:pPr>
      <w:r>
        <w:t xml:space="preserve">If all or part of our bill remains </w:t>
      </w:r>
      <w:proofErr w:type="gramStart"/>
      <w:r>
        <w:t>unpaid</w:t>
      </w:r>
      <w:proofErr w:type="gramEnd"/>
      <w:r>
        <w:t xml:space="preserve"> we may be entitled to charge interest pursuant to the provisions in</w:t>
      </w:r>
      <w:r>
        <w:rPr>
          <w:spacing w:val="1"/>
        </w:rPr>
        <w:t xml:space="preserve"> </w:t>
      </w:r>
      <w:r>
        <w:t>paragraph 8</w:t>
      </w:r>
      <w:r>
        <w:rPr>
          <w:spacing w:val="-2"/>
        </w:rPr>
        <w:t xml:space="preserve"> </w:t>
      </w:r>
      <w:r>
        <w:t>above.</w:t>
      </w:r>
    </w:p>
    <w:p w14:paraId="1317964F" w14:textId="77777777" w:rsidR="00C42062" w:rsidRDefault="00C42062" w:rsidP="00C42062">
      <w:pPr>
        <w:pStyle w:val="BodyText"/>
        <w:spacing w:before="3"/>
        <w:rPr>
          <w:sz w:val="22"/>
        </w:rPr>
      </w:pPr>
    </w:p>
    <w:p w14:paraId="0AEE00D6" w14:textId="77777777" w:rsidR="00C42062" w:rsidRDefault="00000000" w:rsidP="00C42062">
      <w:pPr>
        <w:pStyle w:val="Heading1"/>
        <w:numPr>
          <w:ilvl w:val="0"/>
          <w:numId w:val="4"/>
        </w:numPr>
        <w:tabs>
          <w:tab w:val="left" w:pos="423"/>
        </w:tabs>
        <w:ind w:hanging="308"/>
        <w:rPr>
          <w:u w:val="none"/>
        </w:rPr>
      </w:pPr>
      <w:bookmarkStart w:id="40" w:name="24.Storage_and_Destruction_of_Documents"/>
      <w:bookmarkStart w:id="41" w:name="_Toc178938195"/>
      <w:bookmarkEnd w:id="40"/>
      <w:r>
        <w:t>Storage</w:t>
      </w:r>
      <w:r>
        <w:rPr>
          <w:spacing w:val="-1"/>
        </w:rPr>
        <w:t xml:space="preserve"> </w:t>
      </w:r>
      <w:r>
        <w:t>and</w:t>
      </w:r>
      <w:r>
        <w:rPr>
          <w:spacing w:val="-2"/>
        </w:rPr>
        <w:t xml:space="preserve"> </w:t>
      </w:r>
      <w:r>
        <w:t>Destruction</w:t>
      </w:r>
      <w:r>
        <w:rPr>
          <w:spacing w:val="-1"/>
        </w:rPr>
        <w:t xml:space="preserve"> </w:t>
      </w:r>
      <w:r>
        <w:t>of</w:t>
      </w:r>
      <w:r>
        <w:rPr>
          <w:spacing w:val="-3"/>
        </w:rPr>
        <w:t xml:space="preserve"> </w:t>
      </w:r>
      <w:r>
        <w:t>Documents</w:t>
      </w:r>
      <w:bookmarkEnd w:id="41"/>
    </w:p>
    <w:p w14:paraId="67A2C4B1" w14:textId="77777777" w:rsidR="00C42062" w:rsidRDefault="00C42062" w:rsidP="00C42062">
      <w:pPr>
        <w:pStyle w:val="BodyText"/>
        <w:spacing w:before="7"/>
        <w:rPr>
          <w:b/>
          <w:sz w:val="13"/>
        </w:rPr>
      </w:pPr>
    </w:p>
    <w:p w14:paraId="6A60A7EB" w14:textId="77777777" w:rsidR="00C42062" w:rsidRDefault="00000000" w:rsidP="00C42062">
      <w:pPr>
        <w:pStyle w:val="BodyText"/>
        <w:spacing w:before="94"/>
        <w:ind w:left="115" w:right="313"/>
        <w:jc w:val="both"/>
      </w:pPr>
      <w:r>
        <w:t>Following payment of our fees and expenses, the practice may remove and destroy any duplicated</w:t>
      </w:r>
      <w:r>
        <w:rPr>
          <w:spacing w:val="1"/>
        </w:rPr>
        <w:t xml:space="preserve"> </w:t>
      </w:r>
      <w:r>
        <w:lastRenderedPageBreak/>
        <w:t>documents and drafts.</w:t>
      </w:r>
      <w:r>
        <w:rPr>
          <w:spacing w:val="1"/>
        </w:rPr>
        <w:t xml:space="preserve"> </w:t>
      </w:r>
      <w:r>
        <w:t>All remaining documents</w:t>
      </w:r>
      <w:r>
        <w:rPr>
          <w:spacing w:val="1"/>
        </w:rPr>
        <w:t xml:space="preserve"> </w:t>
      </w:r>
      <w:r>
        <w:t>(other than original documents which will be</w:t>
      </w:r>
      <w:r>
        <w:rPr>
          <w:spacing w:val="1"/>
        </w:rPr>
        <w:t xml:space="preserve"> </w:t>
      </w:r>
      <w:r>
        <w:t>returned to</w:t>
      </w:r>
      <w:r>
        <w:rPr>
          <w:spacing w:val="-53"/>
        </w:rPr>
        <w:t xml:space="preserve"> </w:t>
      </w:r>
      <w:r>
        <w:t>you) will be retained in store or copied onto such media as the practice decides from time to time at its</w:t>
      </w:r>
      <w:r>
        <w:rPr>
          <w:spacing w:val="1"/>
        </w:rPr>
        <w:t xml:space="preserve"> </w:t>
      </w:r>
      <w:r>
        <w:t>discretion, in</w:t>
      </w:r>
      <w:r>
        <w:rPr>
          <w:spacing w:val="-1"/>
        </w:rPr>
        <w:t xml:space="preserve"> </w:t>
      </w:r>
      <w:r>
        <w:t>which case</w:t>
      </w:r>
      <w:r>
        <w:rPr>
          <w:spacing w:val="2"/>
        </w:rPr>
        <w:t xml:space="preserve"> </w:t>
      </w:r>
      <w:r>
        <w:t>the remaining documents</w:t>
      </w:r>
      <w:r>
        <w:rPr>
          <w:spacing w:val="-1"/>
        </w:rPr>
        <w:t xml:space="preserve"> </w:t>
      </w:r>
      <w:r>
        <w:t>will be</w:t>
      </w:r>
      <w:r>
        <w:rPr>
          <w:spacing w:val="1"/>
        </w:rPr>
        <w:t xml:space="preserve"> </w:t>
      </w:r>
      <w:r>
        <w:t>destroyed.</w:t>
      </w:r>
      <w:r>
        <w:rPr>
          <w:spacing w:val="2"/>
        </w:rPr>
        <w:t xml:space="preserve"> </w:t>
      </w:r>
      <w:r>
        <w:t>The</w:t>
      </w:r>
      <w:r>
        <w:rPr>
          <w:spacing w:val="-1"/>
        </w:rPr>
        <w:t xml:space="preserve"> </w:t>
      </w:r>
      <w:r>
        <w:t>remaining</w:t>
      </w:r>
      <w:r>
        <w:rPr>
          <w:spacing w:val="1"/>
        </w:rPr>
        <w:t xml:space="preserve"> </w:t>
      </w:r>
      <w:r>
        <w:t>documents</w:t>
      </w:r>
      <w:r>
        <w:rPr>
          <w:spacing w:val="2"/>
        </w:rPr>
        <w:t xml:space="preserve"> </w:t>
      </w:r>
      <w:r>
        <w:t>or</w:t>
      </w:r>
      <w:r>
        <w:rPr>
          <w:spacing w:val="1"/>
        </w:rPr>
        <w:t xml:space="preserve"> </w:t>
      </w:r>
      <w:r>
        <w:t>media</w:t>
      </w:r>
    </w:p>
    <w:p w14:paraId="1916D89C" w14:textId="77777777" w:rsidR="00C42062" w:rsidRDefault="00C42062" w:rsidP="00C42062">
      <w:pPr>
        <w:jc w:val="both"/>
      </w:pPr>
    </w:p>
    <w:p w14:paraId="1C80A447" w14:textId="77777777" w:rsidR="00C42062" w:rsidRDefault="00000000" w:rsidP="00C42062">
      <w:pPr>
        <w:pStyle w:val="BodyText"/>
        <w:spacing w:before="71"/>
        <w:ind w:left="115"/>
      </w:pPr>
      <w:r>
        <w:t>will</w:t>
      </w:r>
      <w:r>
        <w:rPr>
          <w:spacing w:val="3"/>
        </w:rPr>
        <w:t xml:space="preserve"> </w:t>
      </w:r>
      <w:r>
        <w:t>be</w:t>
      </w:r>
      <w:r>
        <w:rPr>
          <w:spacing w:val="2"/>
        </w:rPr>
        <w:t xml:space="preserve"> </w:t>
      </w:r>
      <w:r>
        <w:t>stored</w:t>
      </w:r>
      <w:r>
        <w:rPr>
          <w:spacing w:val="1"/>
        </w:rPr>
        <w:t xml:space="preserve"> </w:t>
      </w:r>
      <w:r>
        <w:t>for</w:t>
      </w:r>
      <w:r>
        <w:rPr>
          <w:spacing w:val="3"/>
        </w:rPr>
        <w:t xml:space="preserve"> </w:t>
      </w:r>
      <w:r>
        <w:t>up</w:t>
      </w:r>
      <w:r>
        <w:rPr>
          <w:spacing w:val="3"/>
        </w:rPr>
        <w:t xml:space="preserve"> </w:t>
      </w:r>
      <w:r>
        <w:t>to</w:t>
      </w:r>
      <w:r>
        <w:rPr>
          <w:spacing w:val="3"/>
        </w:rPr>
        <w:t xml:space="preserve"> </w:t>
      </w:r>
      <w:r>
        <w:t>a</w:t>
      </w:r>
      <w:r>
        <w:rPr>
          <w:spacing w:val="1"/>
        </w:rPr>
        <w:t xml:space="preserve"> </w:t>
      </w:r>
      <w:r>
        <w:t>period</w:t>
      </w:r>
      <w:r>
        <w:rPr>
          <w:spacing w:val="2"/>
        </w:rPr>
        <w:t xml:space="preserve"> </w:t>
      </w:r>
      <w:r>
        <w:t>of</w:t>
      </w:r>
      <w:r>
        <w:rPr>
          <w:spacing w:val="2"/>
        </w:rPr>
        <w:t xml:space="preserve"> </w:t>
      </w:r>
      <w:r>
        <w:t>between</w:t>
      </w:r>
      <w:r>
        <w:rPr>
          <w:spacing w:val="3"/>
        </w:rPr>
        <w:t xml:space="preserve"> </w:t>
      </w:r>
      <w:r>
        <w:t>6</w:t>
      </w:r>
      <w:r>
        <w:rPr>
          <w:spacing w:val="3"/>
        </w:rPr>
        <w:t xml:space="preserve"> </w:t>
      </w:r>
      <w:r>
        <w:t>to</w:t>
      </w:r>
      <w:r>
        <w:rPr>
          <w:spacing w:val="2"/>
        </w:rPr>
        <w:t xml:space="preserve"> </w:t>
      </w:r>
      <w:r>
        <w:t>10</w:t>
      </w:r>
      <w:r>
        <w:rPr>
          <w:spacing w:val="3"/>
        </w:rPr>
        <w:t xml:space="preserve"> </w:t>
      </w:r>
      <w:r>
        <w:t>years</w:t>
      </w:r>
      <w:r>
        <w:rPr>
          <w:spacing w:val="3"/>
        </w:rPr>
        <w:t xml:space="preserve"> </w:t>
      </w:r>
      <w:r>
        <w:t>from</w:t>
      </w:r>
      <w:r>
        <w:rPr>
          <w:spacing w:val="2"/>
        </w:rPr>
        <w:t xml:space="preserve"> </w:t>
      </w:r>
      <w:r>
        <w:t>the</w:t>
      </w:r>
      <w:r>
        <w:rPr>
          <w:spacing w:val="1"/>
        </w:rPr>
        <w:t xml:space="preserve"> </w:t>
      </w:r>
      <w:r>
        <w:t>completion</w:t>
      </w:r>
      <w:r>
        <w:rPr>
          <w:spacing w:val="3"/>
        </w:rPr>
        <w:t xml:space="preserve"> </w:t>
      </w:r>
      <w:r>
        <w:t>of</w:t>
      </w:r>
      <w:r>
        <w:rPr>
          <w:spacing w:val="2"/>
        </w:rPr>
        <w:t xml:space="preserve"> </w:t>
      </w:r>
      <w:r>
        <w:t>the</w:t>
      </w:r>
      <w:r>
        <w:rPr>
          <w:spacing w:val="2"/>
        </w:rPr>
        <w:t xml:space="preserve"> </w:t>
      </w:r>
      <w:r>
        <w:t>matter.</w:t>
      </w:r>
      <w:r>
        <w:rPr>
          <w:spacing w:val="12"/>
        </w:rPr>
        <w:t xml:space="preserve"> </w:t>
      </w:r>
      <w:r>
        <w:t>By</w:t>
      </w:r>
      <w:r>
        <w:rPr>
          <w:spacing w:val="1"/>
        </w:rPr>
        <w:t xml:space="preserve"> </w:t>
      </w:r>
      <w:r>
        <w:t>accepting</w:t>
      </w:r>
      <w:r>
        <w:rPr>
          <w:spacing w:val="-53"/>
        </w:rPr>
        <w:t xml:space="preserve"> </w:t>
      </w:r>
      <w:r>
        <w:t>these</w:t>
      </w:r>
      <w:r>
        <w:rPr>
          <w:spacing w:val="-1"/>
        </w:rPr>
        <w:t xml:space="preserve"> </w:t>
      </w:r>
      <w:r>
        <w:t>Terms</w:t>
      </w:r>
      <w:r>
        <w:rPr>
          <w:spacing w:val="-2"/>
        </w:rPr>
        <w:t xml:space="preserve"> </w:t>
      </w:r>
      <w:r>
        <w:t>and Conditions you agree</w:t>
      </w:r>
      <w:r>
        <w:rPr>
          <w:spacing w:val="-2"/>
        </w:rPr>
        <w:t xml:space="preserve"> </w:t>
      </w:r>
      <w:r>
        <w:t>that</w:t>
      </w:r>
      <w:r>
        <w:rPr>
          <w:spacing w:val="-1"/>
        </w:rPr>
        <w:t xml:space="preserve"> </w:t>
      </w:r>
      <w:r>
        <w:t>we may</w:t>
      </w:r>
      <w:r>
        <w:rPr>
          <w:spacing w:val="-2"/>
        </w:rPr>
        <w:t xml:space="preserve"> </w:t>
      </w:r>
      <w:r>
        <w:t>destroy</w:t>
      </w:r>
      <w:r>
        <w:rPr>
          <w:spacing w:val="-1"/>
        </w:rPr>
        <w:t xml:space="preserve"> </w:t>
      </w:r>
      <w:r>
        <w:t>remaining documentation.</w:t>
      </w:r>
    </w:p>
    <w:p w14:paraId="0E2AF5D6" w14:textId="77777777" w:rsidR="00C42062" w:rsidRDefault="00C42062" w:rsidP="00C42062">
      <w:pPr>
        <w:pStyle w:val="BodyText"/>
        <w:spacing w:before="11"/>
        <w:rPr>
          <w:sz w:val="19"/>
        </w:rPr>
      </w:pPr>
    </w:p>
    <w:p w14:paraId="2125D581" w14:textId="77777777" w:rsidR="00C42062" w:rsidRDefault="00000000" w:rsidP="00C42062">
      <w:pPr>
        <w:pStyle w:val="BodyText"/>
        <w:ind w:left="115" w:right="313"/>
      </w:pPr>
      <w:r>
        <w:t>The</w:t>
      </w:r>
      <w:r>
        <w:rPr>
          <w:spacing w:val="4"/>
        </w:rPr>
        <w:t xml:space="preserve"> </w:t>
      </w:r>
      <w:r>
        <w:t>practice</w:t>
      </w:r>
      <w:r>
        <w:rPr>
          <w:spacing w:val="4"/>
        </w:rPr>
        <w:t xml:space="preserve"> </w:t>
      </w:r>
      <w:r>
        <w:t>reserves</w:t>
      </w:r>
      <w:r>
        <w:rPr>
          <w:spacing w:val="4"/>
        </w:rPr>
        <w:t xml:space="preserve"> </w:t>
      </w:r>
      <w:r>
        <w:t>the</w:t>
      </w:r>
      <w:r>
        <w:rPr>
          <w:spacing w:val="4"/>
        </w:rPr>
        <w:t xml:space="preserve"> </w:t>
      </w:r>
      <w:r>
        <w:t>right</w:t>
      </w:r>
      <w:r>
        <w:rPr>
          <w:spacing w:val="4"/>
        </w:rPr>
        <w:t xml:space="preserve"> </w:t>
      </w:r>
      <w:r>
        <w:t>to</w:t>
      </w:r>
      <w:r>
        <w:rPr>
          <w:spacing w:val="3"/>
        </w:rPr>
        <w:t xml:space="preserve"> </w:t>
      </w:r>
      <w:r>
        <w:t>charge</w:t>
      </w:r>
      <w:r>
        <w:rPr>
          <w:spacing w:val="4"/>
        </w:rPr>
        <w:t xml:space="preserve"> </w:t>
      </w:r>
      <w:r>
        <w:t>for</w:t>
      </w:r>
      <w:r>
        <w:rPr>
          <w:spacing w:val="4"/>
        </w:rPr>
        <w:t xml:space="preserve"> </w:t>
      </w:r>
      <w:r>
        <w:t>retrieving</w:t>
      </w:r>
      <w:r>
        <w:rPr>
          <w:spacing w:val="5"/>
        </w:rPr>
        <w:t xml:space="preserve"> </w:t>
      </w:r>
      <w:r>
        <w:t>and</w:t>
      </w:r>
      <w:r>
        <w:rPr>
          <w:spacing w:val="4"/>
        </w:rPr>
        <w:t xml:space="preserve"> </w:t>
      </w:r>
      <w:r>
        <w:t>copying</w:t>
      </w:r>
      <w:r>
        <w:rPr>
          <w:spacing w:val="4"/>
        </w:rPr>
        <w:t xml:space="preserve"> </w:t>
      </w:r>
      <w:r>
        <w:t>of</w:t>
      </w:r>
      <w:r>
        <w:rPr>
          <w:spacing w:val="3"/>
        </w:rPr>
        <w:t xml:space="preserve"> </w:t>
      </w:r>
      <w:r>
        <w:t>documents</w:t>
      </w:r>
      <w:r>
        <w:rPr>
          <w:spacing w:val="5"/>
        </w:rPr>
        <w:t xml:space="preserve"> </w:t>
      </w:r>
      <w:r>
        <w:t>or</w:t>
      </w:r>
      <w:r>
        <w:rPr>
          <w:spacing w:val="4"/>
        </w:rPr>
        <w:t xml:space="preserve"> </w:t>
      </w:r>
      <w:r>
        <w:t>a</w:t>
      </w:r>
      <w:r>
        <w:rPr>
          <w:spacing w:val="4"/>
        </w:rPr>
        <w:t xml:space="preserve"> </w:t>
      </w:r>
      <w:r>
        <w:t>file</w:t>
      </w:r>
      <w:r>
        <w:rPr>
          <w:spacing w:val="4"/>
        </w:rPr>
        <w:t xml:space="preserve"> </w:t>
      </w:r>
      <w:r>
        <w:t>from</w:t>
      </w:r>
      <w:r>
        <w:rPr>
          <w:spacing w:val="5"/>
        </w:rPr>
        <w:t xml:space="preserve"> </w:t>
      </w:r>
      <w:r>
        <w:t>storage</w:t>
      </w:r>
      <w:r>
        <w:rPr>
          <w:spacing w:val="4"/>
        </w:rPr>
        <w:t xml:space="preserve"> </w:t>
      </w:r>
      <w:r>
        <w:t>at</w:t>
      </w:r>
      <w:r>
        <w:rPr>
          <w:spacing w:val="-53"/>
        </w:rPr>
        <w:t xml:space="preserve"> </w:t>
      </w:r>
      <w:r>
        <w:t>the</w:t>
      </w:r>
      <w:r>
        <w:rPr>
          <w:spacing w:val="-1"/>
        </w:rPr>
        <w:t xml:space="preserve"> </w:t>
      </w:r>
      <w:r>
        <w:t>then</w:t>
      </w:r>
      <w:r>
        <w:rPr>
          <w:spacing w:val="-1"/>
        </w:rPr>
        <w:t xml:space="preserve"> </w:t>
      </w:r>
      <w:r>
        <w:t>current</w:t>
      </w:r>
      <w:r>
        <w:rPr>
          <w:spacing w:val="-1"/>
        </w:rPr>
        <w:t xml:space="preserve"> </w:t>
      </w:r>
      <w:r>
        <w:t>fee</w:t>
      </w:r>
      <w:r>
        <w:rPr>
          <w:spacing w:val="-1"/>
        </w:rPr>
        <w:t xml:space="preserve"> </w:t>
      </w:r>
      <w:r>
        <w:t>charged</w:t>
      </w:r>
      <w:r>
        <w:rPr>
          <w:spacing w:val="-1"/>
        </w:rPr>
        <w:t xml:space="preserve"> </w:t>
      </w:r>
      <w:r>
        <w:t>by</w:t>
      </w:r>
      <w:r>
        <w:rPr>
          <w:spacing w:val="-1"/>
        </w:rPr>
        <w:t xml:space="preserve"> </w:t>
      </w:r>
      <w:r>
        <w:t>the</w:t>
      </w:r>
      <w:r>
        <w:rPr>
          <w:spacing w:val="-1"/>
        </w:rPr>
        <w:t xml:space="preserve"> </w:t>
      </w:r>
      <w:r>
        <w:t>practice.</w:t>
      </w:r>
    </w:p>
    <w:p w14:paraId="437C89A2" w14:textId="77777777" w:rsidR="00C42062" w:rsidRDefault="00C42062" w:rsidP="00C42062">
      <w:pPr>
        <w:pStyle w:val="BodyText"/>
        <w:spacing w:before="1"/>
        <w:rPr>
          <w:sz w:val="24"/>
        </w:rPr>
      </w:pPr>
    </w:p>
    <w:p w14:paraId="1BB8E88A" w14:textId="77777777" w:rsidR="00C42062" w:rsidRDefault="00000000" w:rsidP="00696187">
      <w:pPr>
        <w:pStyle w:val="Heading1"/>
        <w:numPr>
          <w:ilvl w:val="0"/>
          <w:numId w:val="9"/>
        </w:numPr>
      </w:pPr>
      <w:r>
        <w:t xml:space="preserve"> </w:t>
      </w:r>
      <w:bookmarkStart w:id="42" w:name="_Toc178938196"/>
      <w:r w:rsidR="00B36565">
        <w:t>Data</w:t>
      </w:r>
      <w:r w:rsidR="00B36565">
        <w:rPr>
          <w:spacing w:val="-2"/>
        </w:rPr>
        <w:t xml:space="preserve"> </w:t>
      </w:r>
      <w:r w:rsidR="00B36565">
        <w:t>Protection</w:t>
      </w:r>
      <w:r w:rsidR="00B36565">
        <w:rPr>
          <w:spacing w:val="-2"/>
        </w:rPr>
        <w:t xml:space="preserve"> </w:t>
      </w:r>
      <w:r w:rsidR="00B36565">
        <w:t>Privacy</w:t>
      </w:r>
      <w:r w:rsidR="00B36565">
        <w:rPr>
          <w:spacing w:val="-4"/>
        </w:rPr>
        <w:t xml:space="preserve"> </w:t>
      </w:r>
      <w:r w:rsidR="00B36565">
        <w:t>Notice</w:t>
      </w:r>
      <w:bookmarkEnd w:id="42"/>
    </w:p>
    <w:p w14:paraId="1FBDC40F" w14:textId="77777777" w:rsidR="00C42062" w:rsidRDefault="00C42062" w:rsidP="00C42062">
      <w:pPr>
        <w:pStyle w:val="BodyText"/>
        <w:spacing w:before="9"/>
        <w:rPr>
          <w:b/>
          <w:sz w:val="13"/>
        </w:rPr>
      </w:pPr>
    </w:p>
    <w:p w14:paraId="4E1749B1"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We use the information you provide primarily for the provision of legal services to you and for related purposes including:</w:t>
      </w:r>
    </w:p>
    <w:p w14:paraId="6E72E7C3"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updating</w:t>
      </w:r>
      <w:proofErr w:type="gramEnd"/>
      <w:r w:rsidRPr="0087010E">
        <w:rPr>
          <w:rFonts w:ascii="Arial" w:hAnsi="Arial" w:cs="Arial"/>
          <w:sz w:val="20"/>
          <w:szCs w:val="20"/>
        </w:rPr>
        <w:t xml:space="preserve"> and enhancing client records</w:t>
      </w:r>
    </w:p>
    <w:p w14:paraId="49320339"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analysis</w:t>
      </w:r>
      <w:proofErr w:type="gramEnd"/>
      <w:r w:rsidRPr="0087010E">
        <w:rPr>
          <w:rFonts w:ascii="Arial" w:hAnsi="Arial" w:cs="Arial"/>
          <w:sz w:val="20"/>
          <w:szCs w:val="20"/>
        </w:rPr>
        <w:t xml:space="preserve"> to help us manage our practice</w:t>
      </w:r>
    </w:p>
    <w:p w14:paraId="1EB28464"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statutory</w:t>
      </w:r>
      <w:proofErr w:type="gramEnd"/>
      <w:r w:rsidRPr="0087010E">
        <w:rPr>
          <w:rFonts w:ascii="Arial" w:hAnsi="Arial" w:cs="Arial"/>
          <w:sz w:val="20"/>
          <w:szCs w:val="20"/>
        </w:rPr>
        <w:t xml:space="preserve"> returns</w:t>
      </w:r>
    </w:p>
    <w:p w14:paraId="418DAC45"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legal</w:t>
      </w:r>
      <w:proofErr w:type="gramEnd"/>
      <w:r w:rsidRPr="0087010E">
        <w:rPr>
          <w:rFonts w:ascii="Arial" w:hAnsi="Arial" w:cs="Arial"/>
          <w:sz w:val="20"/>
          <w:szCs w:val="20"/>
        </w:rPr>
        <w:t xml:space="preserve"> and regulatory compliance</w:t>
      </w:r>
    </w:p>
    <w:p w14:paraId="7316B8E4"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49BFFD43"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Our use of that information is subject to your instructions, data protection law and our duty of confidentiality.</w:t>
      </w:r>
    </w:p>
    <w:p w14:paraId="6563C5AF"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3FA3BC51"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Please note that our work for you may require us to pass on such information to third parties such as expert witnesses and other professional advisers, including sometimes advisers appointed by another party to your matter. We may also give such information to others who perform services for us, such as typing or photocopying. Our practice may be audited or checked by our accountants or our regulator, or by other organisations. Where we are required to transfer personal data outside the </w:t>
      </w:r>
      <w:proofErr w:type="gramStart"/>
      <w:r w:rsidRPr="0087010E">
        <w:rPr>
          <w:rFonts w:ascii="Arial" w:hAnsi="Arial" w:cs="Arial"/>
          <w:sz w:val="20"/>
          <w:szCs w:val="20"/>
        </w:rPr>
        <w:t>EEA</w:t>
      </w:r>
      <w:proofErr w:type="gramEnd"/>
      <w:r w:rsidRPr="0087010E">
        <w:rPr>
          <w:rFonts w:ascii="Arial" w:hAnsi="Arial" w:cs="Arial"/>
          <w:sz w:val="20"/>
          <w:szCs w:val="20"/>
        </w:rPr>
        <w:t xml:space="preserve"> we will always take every precaution to ensure that confidentiality in all personal data is properly protected and maintained at all times.</w:t>
      </w:r>
    </w:p>
    <w:p w14:paraId="077C3EEE"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4486D939"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You have a right of access under data protection law to the personal data that we hold about you. We seek to keep that personal data correct and up to date. You should let us know if you believe the information we hold about you needs to be corrected or updated.</w:t>
      </w:r>
    </w:p>
    <w:p w14:paraId="0448325B"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60C08DF2"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We have appointed a Data Protection Officer as our representative for the purposes of the Data Protection Act. Details of the Data Protection Officer for </w:t>
      </w:r>
      <w:proofErr w:type="spellStart"/>
      <w:r w:rsidRPr="0087010E">
        <w:rPr>
          <w:rFonts w:ascii="Arial" w:hAnsi="Arial" w:cs="Arial"/>
          <w:sz w:val="20"/>
          <w:szCs w:val="20"/>
        </w:rPr>
        <w:t>Setfords</w:t>
      </w:r>
      <w:proofErr w:type="spellEnd"/>
      <w:r w:rsidRPr="0087010E">
        <w:rPr>
          <w:rFonts w:ascii="Arial" w:hAnsi="Arial" w:cs="Arial"/>
          <w:sz w:val="20"/>
          <w:szCs w:val="20"/>
        </w:rPr>
        <w:t xml:space="preserve"> Solicitors are available from the Head Office.</w:t>
      </w:r>
    </w:p>
    <w:p w14:paraId="5612624B" w14:textId="77777777" w:rsidR="00C42062" w:rsidRDefault="00C42062" w:rsidP="0087010E">
      <w:pPr>
        <w:pStyle w:val="BodyText"/>
        <w:spacing w:before="2"/>
        <w:ind w:left="142" w:right="151"/>
        <w:rPr>
          <w:sz w:val="24"/>
        </w:rPr>
      </w:pPr>
    </w:p>
    <w:p w14:paraId="1A51A7DF" w14:textId="77777777" w:rsidR="00C42062" w:rsidRDefault="00000000" w:rsidP="00230E46">
      <w:pPr>
        <w:pStyle w:val="Heading1"/>
        <w:numPr>
          <w:ilvl w:val="0"/>
          <w:numId w:val="15"/>
        </w:numPr>
      </w:pPr>
      <w:bookmarkStart w:id="43" w:name="_Toc178938197"/>
      <w:r>
        <w:t>Data</w:t>
      </w:r>
      <w:r>
        <w:rPr>
          <w:spacing w:val="-2"/>
        </w:rPr>
        <w:t xml:space="preserve"> </w:t>
      </w:r>
      <w:r>
        <w:t>Protection in</w:t>
      </w:r>
      <w:r>
        <w:rPr>
          <w:spacing w:val="-2"/>
        </w:rPr>
        <w:t xml:space="preserve"> </w:t>
      </w:r>
      <w:r>
        <w:t>Respect</w:t>
      </w:r>
      <w:r>
        <w:rPr>
          <w:spacing w:val="-2"/>
        </w:rPr>
        <w:t xml:space="preserve"> </w:t>
      </w:r>
      <w:r>
        <w:t>of</w:t>
      </w:r>
      <w:r>
        <w:rPr>
          <w:spacing w:val="-2"/>
        </w:rPr>
        <w:t xml:space="preserve"> </w:t>
      </w:r>
      <w:r>
        <w:t>Money</w:t>
      </w:r>
      <w:r>
        <w:rPr>
          <w:spacing w:val="-4"/>
        </w:rPr>
        <w:t xml:space="preserve"> </w:t>
      </w:r>
      <w:r>
        <w:t>Laundering</w:t>
      </w:r>
      <w:r>
        <w:rPr>
          <w:spacing w:val="-2"/>
        </w:rPr>
        <w:t xml:space="preserve"> </w:t>
      </w:r>
      <w:r>
        <w:t>Checks</w:t>
      </w:r>
      <w:bookmarkEnd w:id="43"/>
    </w:p>
    <w:p w14:paraId="49A1DA92" w14:textId="77777777" w:rsidR="00C42062" w:rsidRDefault="00C42062" w:rsidP="00C42062">
      <w:pPr>
        <w:pStyle w:val="BodyText"/>
        <w:spacing w:before="7"/>
        <w:rPr>
          <w:b/>
          <w:sz w:val="13"/>
        </w:rPr>
      </w:pPr>
    </w:p>
    <w:p w14:paraId="614AF498" w14:textId="77777777" w:rsidR="00C42062" w:rsidRDefault="00000000" w:rsidP="00C42062">
      <w:pPr>
        <w:pStyle w:val="BodyText"/>
        <w:spacing w:before="94"/>
        <w:ind w:left="115" w:right="329"/>
      </w:pPr>
      <w:r>
        <w:t>We</w:t>
      </w:r>
      <w:r>
        <w:rPr>
          <w:spacing w:val="2"/>
        </w:rPr>
        <w:t xml:space="preserve"> </w:t>
      </w:r>
      <w:r>
        <w:t>may</w:t>
      </w:r>
      <w:r>
        <w:rPr>
          <w:spacing w:val="1"/>
        </w:rPr>
        <w:t xml:space="preserve"> </w:t>
      </w:r>
      <w:r>
        <w:t>receive</w:t>
      </w:r>
      <w:r>
        <w:rPr>
          <w:spacing w:val="1"/>
        </w:rPr>
        <w:t xml:space="preserve"> </w:t>
      </w:r>
      <w:r>
        <w:t>personal</w:t>
      </w:r>
      <w:r>
        <w:rPr>
          <w:spacing w:val="1"/>
        </w:rPr>
        <w:t xml:space="preserve"> </w:t>
      </w:r>
      <w:r>
        <w:t>data</w:t>
      </w:r>
      <w:r>
        <w:rPr>
          <w:spacing w:val="2"/>
        </w:rPr>
        <w:t xml:space="preserve"> </w:t>
      </w:r>
      <w:r>
        <w:t>from</w:t>
      </w:r>
      <w:r>
        <w:rPr>
          <w:spacing w:val="2"/>
        </w:rPr>
        <w:t xml:space="preserve"> </w:t>
      </w:r>
      <w:r>
        <w:t>you</w:t>
      </w:r>
      <w:r>
        <w:rPr>
          <w:spacing w:val="2"/>
        </w:rPr>
        <w:t xml:space="preserve"> </w:t>
      </w:r>
      <w:r>
        <w:t>for</w:t>
      </w:r>
      <w:r>
        <w:rPr>
          <w:spacing w:val="2"/>
        </w:rPr>
        <w:t xml:space="preserve"> </w:t>
      </w:r>
      <w:r>
        <w:t>the</w:t>
      </w:r>
      <w:r>
        <w:rPr>
          <w:spacing w:val="3"/>
        </w:rPr>
        <w:t xml:space="preserve"> </w:t>
      </w:r>
      <w:r>
        <w:t>purposes</w:t>
      </w:r>
      <w:r>
        <w:rPr>
          <w:spacing w:val="2"/>
        </w:rPr>
        <w:t xml:space="preserve"> </w:t>
      </w:r>
      <w:r>
        <w:t>of</w:t>
      </w:r>
      <w:r>
        <w:rPr>
          <w:spacing w:val="1"/>
        </w:rPr>
        <w:t xml:space="preserve"> </w:t>
      </w:r>
      <w:r>
        <w:t>our</w:t>
      </w:r>
      <w:r>
        <w:rPr>
          <w:spacing w:val="2"/>
        </w:rPr>
        <w:t xml:space="preserve"> </w:t>
      </w:r>
      <w:r>
        <w:t>money</w:t>
      </w:r>
      <w:r>
        <w:rPr>
          <w:spacing w:val="2"/>
        </w:rPr>
        <w:t xml:space="preserve"> </w:t>
      </w:r>
      <w:r>
        <w:t>laundering</w:t>
      </w:r>
      <w:r>
        <w:rPr>
          <w:spacing w:val="1"/>
        </w:rPr>
        <w:t xml:space="preserve"> </w:t>
      </w:r>
      <w:r>
        <w:t>checks,</w:t>
      </w:r>
      <w:r>
        <w:rPr>
          <w:spacing w:val="2"/>
        </w:rPr>
        <w:t xml:space="preserve"> </w:t>
      </w:r>
      <w:r>
        <w:t>such</w:t>
      </w:r>
      <w:r>
        <w:rPr>
          <w:spacing w:val="1"/>
        </w:rPr>
        <w:t xml:space="preserve"> </w:t>
      </w:r>
      <w:r>
        <w:t>as</w:t>
      </w:r>
      <w:r>
        <w:rPr>
          <w:spacing w:val="3"/>
        </w:rPr>
        <w:t xml:space="preserve"> </w:t>
      </w:r>
      <w:r>
        <w:t>a</w:t>
      </w:r>
      <w:r>
        <w:rPr>
          <w:spacing w:val="1"/>
        </w:rPr>
        <w:t xml:space="preserve"> </w:t>
      </w:r>
      <w:r>
        <w:t>copy of your passport. These will be processed only for the purposes of preventing money laundering and</w:t>
      </w:r>
      <w:r>
        <w:rPr>
          <w:spacing w:val="-53"/>
        </w:rPr>
        <w:t xml:space="preserve"> </w:t>
      </w:r>
      <w:r>
        <w:t>terrorist</w:t>
      </w:r>
      <w:r>
        <w:rPr>
          <w:spacing w:val="-1"/>
        </w:rPr>
        <w:t xml:space="preserve"> </w:t>
      </w:r>
      <w:r>
        <w:t>financing,</w:t>
      </w:r>
      <w:r>
        <w:rPr>
          <w:spacing w:val="-1"/>
        </w:rPr>
        <w:t xml:space="preserve"> </w:t>
      </w:r>
      <w:r>
        <w:t>or as otherwise</w:t>
      </w:r>
      <w:r>
        <w:rPr>
          <w:spacing w:val="-1"/>
        </w:rPr>
        <w:t xml:space="preserve"> </w:t>
      </w:r>
      <w:r>
        <w:t>permitted by</w:t>
      </w:r>
      <w:r>
        <w:rPr>
          <w:spacing w:val="-1"/>
        </w:rPr>
        <w:t xml:space="preserve"> </w:t>
      </w:r>
      <w:r>
        <w:t>law or with</w:t>
      </w:r>
      <w:r>
        <w:rPr>
          <w:spacing w:val="-1"/>
        </w:rPr>
        <w:t xml:space="preserve"> </w:t>
      </w:r>
      <w:r>
        <w:t>your express</w:t>
      </w:r>
      <w:r>
        <w:rPr>
          <w:spacing w:val="-1"/>
        </w:rPr>
        <w:t xml:space="preserve"> </w:t>
      </w:r>
      <w:r>
        <w:t>consent.</w:t>
      </w:r>
    </w:p>
    <w:p w14:paraId="13965818" w14:textId="77777777" w:rsidR="00C42062" w:rsidRDefault="00C42062" w:rsidP="00C42062">
      <w:pPr>
        <w:pStyle w:val="BodyText"/>
      </w:pPr>
    </w:p>
    <w:p w14:paraId="09BE4147" w14:textId="77777777" w:rsidR="00C42062" w:rsidRDefault="00000000" w:rsidP="00C42062">
      <w:pPr>
        <w:pStyle w:val="BodyText"/>
        <w:ind w:left="115" w:right="738"/>
      </w:pPr>
      <w:r>
        <w:t xml:space="preserve">You consent to us retaining such data for longer than the </w:t>
      </w:r>
      <w:proofErr w:type="gramStart"/>
      <w:r>
        <w:t>five year</w:t>
      </w:r>
      <w:proofErr w:type="gramEnd"/>
      <w:r>
        <w:t xml:space="preserve"> statutory period, unless you tell us</w:t>
      </w:r>
      <w:r>
        <w:rPr>
          <w:spacing w:val="-53"/>
        </w:rPr>
        <w:t xml:space="preserve"> </w:t>
      </w:r>
      <w:r>
        <w:t>otherwise.</w:t>
      </w:r>
    </w:p>
    <w:p w14:paraId="62DAE8E1" w14:textId="77777777" w:rsidR="00C42062" w:rsidRDefault="00C42062" w:rsidP="00C42062">
      <w:pPr>
        <w:pStyle w:val="BodyText"/>
        <w:spacing w:before="1"/>
        <w:rPr>
          <w:sz w:val="22"/>
        </w:rPr>
      </w:pPr>
    </w:p>
    <w:p w14:paraId="0324E066" w14:textId="77777777" w:rsidR="00C42062" w:rsidRDefault="00000000" w:rsidP="00696187">
      <w:pPr>
        <w:pStyle w:val="Heading1"/>
        <w:numPr>
          <w:ilvl w:val="0"/>
          <w:numId w:val="11"/>
        </w:numPr>
      </w:pPr>
      <w:bookmarkStart w:id="44" w:name="_Toc178938198"/>
      <w:r>
        <w:t>Data</w:t>
      </w:r>
      <w:r>
        <w:rPr>
          <w:spacing w:val="-2"/>
        </w:rPr>
        <w:t xml:space="preserve"> </w:t>
      </w:r>
      <w:r>
        <w:t>Protection –</w:t>
      </w:r>
      <w:r>
        <w:rPr>
          <w:spacing w:val="-1"/>
        </w:rPr>
        <w:t xml:space="preserve"> </w:t>
      </w:r>
      <w:r>
        <w:t>Your</w:t>
      </w:r>
      <w:r>
        <w:rPr>
          <w:spacing w:val="-2"/>
        </w:rPr>
        <w:t xml:space="preserve"> </w:t>
      </w:r>
      <w:r>
        <w:t>Obligations</w:t>
      </w:r>
      <w:bookmarkEnd w:id="44"/>
    </w:p>
    <w:p w14:paraId="38C168AB" w14:textId="77777777" w:rsidR="00C42062" w:rsidRDefault="00C42062" w:rsidP="00C42062">
      <w:pPr>
        <w:pStyle w:val="BodyText"/>
        <w:spacing w:before="8"/>
        <w:rPr>
          <w:b/>
          <w:sz w:val="13"/>
        </w:rPr>
      </w:pPr>
    </w:p>
    <w:p w14:paraId="6ED94A21" w14:textId="77777777" w:rsidR="00C42062" w:rsidRDefault="00000000" w:rsidP="00C42062">
      <w:pPr>
        <w:pStyle w:val="BodyText"/>
        <w:spacing w:before="94"/>
        <w:ind w:left="115" w:right="463"/>
        <w:jc w:val="both"/>
      </w:pPr>
      <w:r>
        <w:t>If you send us personal data about anyone other than yourself you will ensure you have any appropriate</w:t>
      </w:r>
      <w:r>
        <w:rPr>
          <w:spacing w:val="-53"/>
        </w:rPr>
        <w:t xml:space="preserve"> </w:t>
      </w:r>
      <w:r>
        <w:t>consents and notices in place to enable you to transfer that personal data to us, and so that we may use</w:t>
      </w:r>
      <w:r>
        <w:rPr>
          <w:spacing w:val="-53"/>
        </w:rPr>
        <w:t xml:space="preserve"> </w:t>
      </w:r>
      <w:r>
        <w:t>it</w:t>
      </w:r>
      <w:r>
        <w:rPr>
          <w:spacing w:val="-2"/>
        </w:rPr>
        <w:t xml:space="preserve"> </w:t>
      </w:r>
      <w:r>
        <w:t>for the purposes for</w:t>
      </w:r>
      <w:r>
        <w:rPr>
          <w:spacing w:val="-2"/>
        </w:rPr>
        <w:t xml:space="preserve"> </w:t>
      </w:r>
      <w:r>
        <w:t>which you provide</w:t>
      </w:r>
      <w:r>
        <w:rPr>
          <w:spacing w:val="-1"/>
        </w:rPr>
        <w:t xml:space="preserve"> </w:t>
      </w:r>
      <w:r>
        <w:t>it</w:t>
      </w:r>
      <w:r>
        <w:rPr>
          <w:spacing w:val="-3"/>
        </w:rPr>
        <w:t xml:space="preserve"> </w:t>
      </w:r>
      <w:r>
        <w:t>to us.</w:t>
      </w:r>
    </w:p>
    <w:p w14:paraId="20FDB4F3" w14:textId="77777777" w:rsidR="00C42062" w:rsidRDefault="00C42062" w:rsidP="00C42062">
      <w:pPr>
        <w:pStyle w:val="BodyText"/>
        <w:spacing w:before="2"/>
        <w:rPr>
          <w:sz w:val="22"/>
        </w:rPr>
      </w:pPr>
    </w:p>
    <w:p w14:paraId="4013838D" w14:textId="77777777" w:rsidR="00C42062" w:rsidRDefault="00000000" w:rsidP="00C42062">
      <w:pPr>
        <w:pStyle w:val="Heading1"/>
        <w:numPr>
          <w:ilvl w:val="0"/>
          <w:numId w:val="2"/>
        </w:numPr>
        <w:tabs>
          <w:tab w:val="left" w:pos="423"/>
        </w:tabs>
        <w:ind w:hanging="308"/>
        <w:rPr>
          <w:u w:val="none"/>
        </w:rPr>
      </w:pPr>
      <w:bookmarkStart w:id="45" w:name="26.Termination_of_our_Retainer"/>
      <w:bookmarkStart w:id="46" w:name="_Toc178938199"/>
      <w:bookmarkEnd w:id="45"/>
      <w:r>
        <w:t>Termination</w:t>
      </w:r>
      <w:r>
        <w:rPr>
          <w:spacing w:val="-1"/>
        </w:rPr>
        <w:t xml:space="preserve"> </w:t>
      </w:r>
      <w:r>
        <w:t>of</w:t>
      </w:r>
      <w:r>
        <w:rPr>
          <w:spacing w:val="-3"/>
        </w:rPr>
        <w:t xml:space="preserve"> </w:t>
      </w:r>
      <w:r>
        <w:t>our</w:t>
      </w:r>
      <w:r>
        <w:rPr>
          <w:spacing w:val="-2"/>
        </w:rPr>
        <w:t xml:space="preserve"> </w:t>
      </w:r>
      <w:r>
        <w:t>Retainer</w:t>
      </w:r>
      <w:bookmarkEnd w:id="46"/>
    </w:p>
    <w:p w14:paraId="47AA97AE" w14:textId="77777777" w:rsidR="00C42062" w:rsidRDefault="00C42062" w:rsidP="00C42062">
      <w:pPr>
        <w:pStyle w:val="BodyText"/>
        <w:spacing w:before="7"/>
        <w:rPr>
          <w:b/>
          <w:sz w:val="13"/>
        </w:rPr>
      </w:pPr>
    </w:p>
    <w:p w14:paraId="7689D7C8" w14:textId="77777777" w:rsidR="00C42062" w:rsidRDefault="00000000" w:rsidP="00C42062">
      <w:pPr>
        <w:pStyle w:val="BodyText"/>
        <w:spacing w:before="94"/>
        <w:ind w:left="115" w:right="312"/>
      </w:pPr>
      <w:r>
        <w:t>You</w:t>
      </w:r>
      <w:r>
        <w:rPr>
          <w:spacing w:val="-7"/>
        </w:rPr>
        <w:t xml:space="preserve"> </w:t>
      </w:r>
      <w:r>
        <w:t>may</w:t>
      </w:r>
      <w:r>
        <w:rPr>
          <w:spacing w:val="-7"/>
        </w:rPr>
        <w:t xml:space="preserve"> </w:t>
      </w:r>
      <w:r>
        <w:t>end</w:t>
      </w:r>
      <w:r>
        <w:rPr>
          <w:spacing w:val="-6"/>
        </w:rPr>
        <w:t xml:space="preserve"> </w:t>
      </w:r>
      <w:r>
        <w:t>our</w:t>
      </w:r>
      <w:r>
        <w:rPr>
          <w:spacing w:val="-6"/>
        </w:rPr>
        <w:t xml:space="preserve"> </w:t>
      </w:r>
      <w:r>
        <w:t>retainer</w:t>
      </w:r>
      <w:r>
        <w:rPr>
          <w:spacing w:val="-6"/>
        </w:rPr>
        <w:t xml:space="preserve"> </w:t>
      </w:r>
      <w:r>
        <w:t>and</w:t>
      </w:r>
      <w:r>
        <w:rPr>
          <w:spacing w:val="-7"/>
        </w:rPr>
        <w:t xml:space="preserve"> </w:t>
      </w:r>
      <w:r>
        <w:t>withdraw</w:t>
      </w:r>
      <w:r>
        <w:rPr>
          <w:spacing w:val="-7"/>
        </w:rPr>
        <w:t xml:space="preserve"> </w:t>
      </w:r>
      <w:r>
        <w:t>your</w:t>
      </w:r>
      <w:r>
        <w:rPr>
          <w:spacing w:val="-6"/>
        </w:rPr>
        <w:t xml:space="preserve"> </w:t>
      </w:r>
      <w:r>
        <w:t>instructions</w:t>
      </w:r>
      <w:r>
        <w:rPr>
          <w:spacing w:val="-6"/>
        </w:rPr>
        <w:t xml:space="preserve"> </w:t>
      </w:r>
      <w:r>
        <w:t>at</w:t>
      </w:r>
      <w:r>
        <w:rPr>
          <w:spacing w:val="-7"/>
        </w:rPr>
        <w:t xml:space="preserve"> </w:t>
      </w:r>
      <w:r>
        <w:t>any</w:t>
      </w:r>
      <w:r>
        <w:rPr>
          <w:spacing w:val="-6"/>
        </w:rPr>
        <w:t xml:space="preserve"> </w:t>
      </w:r>
      <w:r>
        <w:t>time.</w:t>
      </w:r>
      <w:r>
        <w:rPr>
          <w:spacing w:val="-7"/>
        </w:rPr>
        <w:t xml:space="preserve"> </w:t>
      </w:r>
      <w:proofErr w:type="spellStart"/>
      <w:r>
        <w:t>Setfords</w:t>
      </w:r>
      <w:proofErr w:type="spellEnd"/>
      <w:r>
        <w:rPr>
          <w:spacing w:val="-6"/>
        </w:rPr>
        <w:t xml:space="preserve"> </w:t>
      </w:r>
      <w:r>
        <w:t>Law</w:t>
      </w:r>
      <w:r>
        <w:rPr>
          <w:spacing w:val="-6"/>
        </w:rPr>
        <w:t xml:space="preserve"> </w:t>
      </w:r>
      <w:r>
        <w:t>Ltd</w:t>
      </w:r>
      <w:r>
        <w:rPr>
          <w:spacing w:val="-7"/>
        </w:rPr>
        <w:t xml:space="preserve"> </w:t>
      </w:r>
      <w:r>
        <w:t>may</w:t>
      </w:r>
      <w:r>
        <w:rPr>
          <w:spacing w:val="-7"/>
        </w:rPr>
        <w:t xml:space="preserve"> </w:t>
      </w:r>
      <w:r>
        <w:t>end</w:t>
      </w:r>
      <w:r>
        <w:rPr>
          <w:spacing w:val="-7"/>
        </w:rPr>
        <w:t xml:space="preserve"> </w:t>
      </w:r>
      <w:r>
        <w:t>its</w:t>
      </w:r>
      <w:r>
        <w:rPr>
          <w:spacing w:val="-7"/>
        </w:rPr>
        <w:t xml:space="preserve"> </w:t>
      </w:r>
      <w:r>
        <w:t>retainer</w:t>
      </w:r>
      <w:r>
        <w:rPr>
          <w:spacing w:val="-52"/>
        </w:rPr>
        <w:t xml:space="preserve"> </w:t>
      </w:r>
      <w:r>
        <w:t>with you</w:t>
      </w:r>
      <w:r>
        <w:rPr>
          <w:spacing w:val="-1"/>
        </w:rPr>
        <w:t xml:space="preserve"> </w:t>
      </w:r>
      <w:r>
        <w:t>on reasonable notice and only</w:t>
      </w:r>
      <w:r>
        <w:rPr>
          <w:spacing w:val="-1"/>
        </w:rPr>
        <w:t xml:space="preserve"> </w:t>
      </w:r>
      <w:r>
        <w:t>with</w:t>
      </w:r>
      <w:r>
        <w:rPr>
          <w:spacing w:val="-1"/>
        </w:rPr>
        <w:t xml:space="preserve"> </w:t>
      </w:r>
      <w:r>
        <w:t>good reason if:</w:t>
      </w:r>
    </w:p>
    <w:p w14:paraId="2128113D"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invoice,</w:t>
      </w:r>
      <w:r>
        <w:rPr>
          <w:spacing w:val="-1"/>
          <w:sz w:val="20"/>
        </w:rPr>
        <w:t xml:space="preserve"> </w:t>
      </w:r>
      <w:r>
        <w:rPr>
          <w:sz w:val="20"/>
        </w:rPr>
        <w:t>which</w:t>
      </w:r>
      <w:r>
        <w:rPr>
          <w:spacing w:val="-1"/>
          <w:sz w:val="20"/>
        </w:rPr>
        <w:t xml:space="preserve"> </w:t>
      </w:r>
      <w:r>
        <w:rPr>
          <w:sz w:val="20"/>
        </w:rPr>
        <w:t>is due</w:t>
      </w:r>
      <w:r>
        <w:rPr>
          <w:spacing w:val="-3"/>
          <w:sz w:val="20"/>
        </w:rPr>
        <w:t xml:space="preserve"> </w:t>
      </w:r>
      <w:r>
        <w:rPr>
          <w:sz w:val="20"/>
        </w:rPr>
        <w:t>and payable,</w:t>
      </w:r>
      <w:r>
        <w:rPr>
          <w:spacing w:val="-2"/>
          <w:sz w:val="20"/>
        </w:rPr>
        <w:t xml:space="preserve"> </w:t>
      </w:r>
      <w:r>
        <w:rPr>
          <w:sz w:val="20"/>
        </w:rPr>
        <w:t>remains unpaid</w:t>
      </w:r>
    </w:p>
    <w:p w14:paraId="192A151F"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w:t>
      </w:r>
      <w:r>
        <w:rPr>
          <w:spacing w:val="-1"/>
          <w:sz w:val="20"/>
        </w:rPr>
        <w:t xml:space="preserve"> </w:t>
      </w:r>
      <w:r>
        <w:rPr>
          <w:sz w:val="20"/>
        </w:rPr>
        <w:t>request</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payment</w:t>
      </w:r>
      <w:r>
        <w:rPr>
          <w:spacing w:val="-1"/>
          <w:sz w:val="20"/>
        </w:rPr>
        <w:t xml:space="preserve"> </w:t>
      </w:r>
      <w:r>
        <w:rPr>
          <w:sz w:val="20"/>
        </w:rPr>
        <w:t>on account</w:t>
      </w:r>
      <w:r>
        <w:rPr>
          <w:spacing w:val="-1"/>
          <w:sz w:val="20"/>
        </w:rPr>
        <w:t xml:space="preserve"> </w:t>
      </w:r>
      <w:r>
        <w:rPr>
          <w:sz w:val="20"/>
        </w:rPr>
        <w:t>is</w:t>
      </w:r>
      <w:r>
        <w:rPr>
          <w:spacing w:val="1"/>
          <w:sz w:val="20"/>
        </w:rPr>
        <w:t xml:space="preserve"> </w:t>
      </w:r>
      <w:r>
        <w:rPr>
          <w:sz w:val="20"/>
        </w:rPr>
        <w:t>not</w:t>
      </w:r>
      <w:r>
        <w:rPr>
          <w:spacing w:val="-1"/>
          <w:sz w:val="20"/>
        </w:rPr>
        <w:t xml:space="preserve"> </w:t>
      </w:r>
      <w:r>
        <w:rPr>
          <w:sz w:val="20"/>
        </w:rPr>
        <w:t>met</w:t>
      </w:r>
      <w:r>
        <w:rPr>
          <w:spacing w:val="-1"/>
          <w:sz w:val="20"/>
        </w:rPr>
        <w:t xml:space="preserve"> </w:t>
      </w:r>
      <w:r>
        <w:rPr>
          <w:sz w:val="20"/>
        </w:rPr>
        <w:t>within</w:t>
      </w:r>
      <w:r>
        <w:rPr>
          <w:spacing w:val="1"/>
          <w:sz w:val="20"/>
        </w:rPr>
        <w:t xml:space="preserve"> </w:t>
      </w:r>
      <w:r>
        <w:rPr>
          <w:sz w:val="20"/>
        </w:rPr>
        <w:t>any</w:t>
      </w:r>
      <w:r>
        <w:rPr>
          <w:spacing w:val="-1"/>
          <w:sz w:val="20"/>
        </w:rPr>
        <w:t xml:space="preserve"> </w:t>
      </w:r>
      <w:r>
        <w:rPr>
          <w:sz w:val="20"/>
        </w:rPr>
        <w:t>time</w:t>
      </w:r>
      <w:r>
        <w:rPr>
          <w:spacing w:val="1"/>
          <w:sz w:val="20"/>
        </w:rPr>
        <w:t xml:space="preserve"> </w:t>
      </w:r>
      <w:r>
        <w:rPr>
          <w:sz w:val="20"/>
        </w:rPr>
        <w:t>limit specified</w:t>
      </w:r>
    </w:p>
    <w:p w14:paraId="7E79166E" w14:textId="77777777" w:rsidR="00C42062" w:rsidRDefault="00000000" w:rsidP="00C42062">
      <w:pPr>
        <w:pStyle w:val="ListParagraph"/>
        <w:numPr>
          <w:ilvl w:val="0"/>
          <w:numId w:val="6"/>
        </w:numPr>
        <w:tabs>
          <w:tab w:val="left" w:pos="475"/>
          <w:tab w:val="left" w:pos="476"/>
        </w:tabs>
        <w:spacing w:line="243" w:lineRule="exact"/>
        <w:rPr>
          <w:sz w:val="20"/>
        </w:rPr>
      </w:pPr>
      <w:r>
        <w:rPr>
          <w:sz w:val="20"/>
        </w:rPr>
        <w:t>The</w:t>
      </w:r>
      <w:r>
        <w:rPr>
          <w:spacing w:val="-2"/>
          <w:sz w:val="20"/>
        </w:rPr>
        <w:t xml:space="preserve"> </w:t>
      </w:r>
      <w:r>
        <w:rPr>
          <w:sz w:val="20"/>
        </w:rPr>
        <w:t>practice is</w:t>
      </w:r>
      <w:r>
        <w:rPr>
          <w:spacing w:val="-1"/>
          <w:sz w:val="20"/>
        </w:rPr>
        <w:t xml:space="preserve"> </w:t>
      </w:r>
      <w:r>
        <w:rPr>
          <w:sz w:val="20"/>
        </w:rPr>
        <w:t>unable</w:t>
      </w:r>
      <w:r>
        <w:rPr>
          <w:spacing w:val="-1"/>
          <w:sz w:val="20"/>
        </w:rPr>
        <w:t xml:space="preserve"> </w:t>
      </w:r>
      <w:r>
        <w:rPr>
          <w:sz w:val="20"/>
        </w:rPr>
        <w:t>to</w:t>
      </w:r>
      <w:r>
        <w:rPr>
          <w:spacing w:val="-2"/>
          <w:sz w:val="20"/>
        </w:rPr>
        <w:t xml:space="preserve"> </w:t>
      </w:r>
      <w:r>
        <w:rPr>
          <w:sz w:val="20"/>
        </w:rPr>
        <w:t>obtain clear and</w:t>
      </w:r>
      <w:r>
        <w:rPr>
          <w:spacing w:val="-1"/>
          <w:sz w:val="20"/>
        </w:rPr>
        <w:t xml:space="preserve"> </w:t>
      </w:r>
      <w:r>
        <w:rPr>
          <w:sz w:val="20"/>
        </w:rPr>
        <w:t>proper instructions</w:t>
      </w:r>
    </w:p>
    <w:p w14:paraId="065E87CE" w14:textId="77777777" w:rsidR="00C42062" w:rsidRDefault="00000000" w:rsidP="00C42062">
      <w:pPr>
        <w:pStyle w:val="ListParagraph"/>
        <w:numPr>
          <w:ilvl w:val="0"/>
          <w:numId w:val="6"/>
        </w:numPr>
        <w:tabs>
          <w:tab w:val="left" w:pos="475"/>
          <w:tab w:val="left" w:pos="476"/>
        </w:tabs>
        <w:spacing w:line="243" w:lineRule="exact"/>
        <w:rPr>
          <w:sz w:val="20"/>
        </w:rPr>
      </w:pPr>
      <w:r>
        <w:rPr>
          <w:sz w:val="20"/>
        </w:rPr>
        <w:t>You</w:t>
      </w:r>
      <w:r>
        <w:rPr>
          <w:spacing w:val="-2"/>
          <w:sz w:val="20"/>
        </w:rPr>
        <w:t xml:space="preserve"> </w:t>
      </w:r>
      <w:r>
        <w:rPr>
          <w:sz w:val="20"/>
        </w:rPr>
        <w:t>have not</w:t>
      </w:r>
      <w:r>
        <w:rPr>
          <w:spacing w:val="-2"/>
          <w:sz w:val="20"/>
        </w:rPr>
        <w:t xml:space="preserve"> </w:t>
      </w:r>
      <w:r>
        <w:rPr>
          <w:sz w:val="20"/>
        </w:rPr>
        <w:t>provided us</w:t>
      </w:r>
      <w:r>
        <w:rPr>
          <w:spacing w:val="-2"/>
          <w:sz w:val="20"/>
        </w:rPr>
        <w:t xml:space="preserve"> </w:t>
      </w:r>
      <w:r>
        <w:rPr>
          <w:sz w:val="20"/>
        </w:rPr>
        <w:t>with appropriate</w:t>
      </w:r>
      <w:r>
        <w:rPr>
          <w:spacing w:val="-1"/>
          <w:sz w:val="20"/>
        </w:rPr>
        <w:t xml:space="preserve"> </w:t>
      </w:r>
      <w:r>
        <w:rPr>
          <w:sz w:val="20"/>
        </w:rPr>
        <w:t>evidence</w:t>
      </w:r>
      <w:r>
        <w:rPr>
          <w:spacing w:val="-2"/>
          <w:sz w:val="20"/>
        </w:rPr>
        <w:t xml:space="preserve"> </w:t>
      </w:r>
      <w:r>
        <w:rPr>
          <w:sz w:val="20"/>
        </w:rPr>
        <w:t>of</w:t>
      </w:r>
      <w:r>
        <w:rPr>
          <w:spacing w:val="-1"/>
          <w:sz w:val="20"/>
        </w:rPr>
        <w:t xml:space="preserve"> </w:t>
      </w:r>
      <w:r>
        <w:rPr>
          <w:sz w:val="20"/>
        </w:rPr>
        <w:t>identification or satisfactory</w:t>
      </w:r>
      <w:r>
        <w:rPr>
          <w:spacing w:val="-3"/>
          <w:sz w:val="20"/>
        </w:rPr>
        <w:t xml:space="preserve"> </w:t>
      </w:r>
      <w:r>
        <w:rPr>
          <w:sz w:val="20"/>
        </w:rPr>
        <w:t>source of</w:t>
      </w:r>
      <w:r>
        <w:rPr>
          <w:spacing w:val="-1"/>
          <w:sz w:val="20"/>
        </w:rPr>
        <w:t xml:space="preserve"> </w:t>
      </w:r>
      <w:r>
        <w:rPr>
          <w:sz w:val="20"/>
        </w:rPr>
        <w:t>funds</w:t>
      </w:r>
    </w:p>
    <w:p w14:paraId="738C9777" w14:textId="77777777" w:rsidR="00C42062" w:rsidRDefault="00000000" w:rsidP="00C42062">
      <w:pPr>
        <w:pStyle w:val="ListParagraph"/>
        <w:numPr>
          <w:ilvl w:val="0"/>
          <w:numId w:val="6"/>
        </w:numPr>
        <w:tabs>
          <w:tab w:val="left" w:pos="476"/>
        </w:tabs>
        <w:ind w:left="475" w:right="318"/>
        <w:jc w:val="both"/>
        <w:rPr>
          <w:sz w:val="20"/>
        </w:rPr>
      </w:pPr>
      <w:r>
        <w:rPr>
          <w:sz w:val="20"/>
        </w:rPr>
        <w:t>You attempt to mislead us or give us instructions that we cannot follow without breaking the law or</w:t>
      </w:r>
      <w:r>
        <w:rPr>
          <w:spacing w:val="1"/>
          <w:sz w:val="20"/>
        </w:rPr>
        <w:t xml:space="preserve"> </w:t>
      </w:r>
      <w:r>
        <w:rPr>
          <w:sz w:val="20"/>
        </w:rPr>
        <w:t>breaching our</w:t>
      </w:r>
      <w:r>
        <w:rPr>
          <w:spacing w:val="-1"/>
          <w:sz w:val="20"/>
        </w:rPr>
        <w:t xml:space="preserve"> </w:t>
      </w:r>
      <w:r>
        <w:rPr>
          <w:sz w:val="20"/>
        </w:rPr>
        <w:t>professional</w:t>
      </w:r>
      <w:r>
        <w:rPr>
          <w:spacing w:val="-2"/>
          <w:sz w:val="20"/>
        </w:rPr>
        <w:t xml:space="preserve"> </w:t>
      </w:r>
      <w:r>
        <w:rPr>
          <w:sz w:val="20"/>
        </w:rPr>
        <w:t>obligations</w:t>
      </w:r>
    </w:p>
    <w:p w14:paraId="739BA1D2" w14:textId="77777777" w:rsidR="00C42062" w:rsidRDefault="00000000" w:rsidP="00C42062">
      <w:pPr>
        <w:pStyle w:val="ListParagraph"/>
        <w:numPr>
          <w:ilvl w:val="0"/>
          <w:numId w:val="6"/>
        </w:numPr>
        <w:tabs>
          <w:tab w:val="left" w:pos="476"/>
        </w:tabs>
        <w:spacing w:line="243" w:lineRule="exact"/>
        <w:jc w:val="both"/>
        <w:rPr>
          <w:sz w:val="20"/>
        </w:rPr>
      </w:pPr>
      <w:r>
        <w:rPr>
          <w:sz w:val="20"/>
        </w:rPr>
        <w:t>A</w:t>
      </w:r>
      <w:r>
        <w:rPr>
          <w:spacing w:val="-1"/>
          <w:sz w:val="20"/>
        </w:rPr>
        <w:t xml:space="preserve"> </w:t>
      </w:r>
      <w:r>
        <w:rPr>
          <w:sz w:val="20"/>
        </w:rPr>
        <w:t>conflict</w:t>
      </w:r>
      <w:r>
        <w:rPr>
          <w:spacing w:val="-1"/>
          <w:sz w:val="20"/>
        </w:rPr>
        <w:t xml:space="preserve"> </w:t>
      </w:r>
      <w:r>
        <w:rPr>
          <w:sz w:val="20"/>
        </w:rPr>
        <w:t>of</w:t>
      </w:r>
      <w:r>
        <w:rPr>
          <w:spacing w:val="-1"/>
          <w:sz w:val="20"/>
        </w:rPr>
        <w:t xml:space="preserve"> </w:t>
      </w:r>
      <w:r>
        <w:rPr>
          <w:sz w:val="20"/>
        </w:rPr>
        <w:t>interest</w:t>
      </w:r>
      <w:r>
        <w:rPr>
          <w:spacing w:val="1"/>
          <w:sz w:val="20"/>
        </w:rPr>
        <w:t xml:space="preserve"> </w:t>
      </w:r>
      <w:r>
        <w:rPr>
          <w:sz w:val="20"/>
        </w:rPr>
        <w:t>arises</w:t>
      </w:r>
      <w:r>
        <w:rPr>
          <w:spacing w:val="-1"/>
          <w:sz w:val="20"/>
        </w:rPr>
        <w:t xml:space="preserve"> </w:t>
      </w:r>
      <w:r>
        <w:rPr>
          <w:sz w:val="20"/>
        </w:rPr>
        <w:t>with</w:t>
      </w:r>
      <w:r>
        <w:rPr>
          <w:spacing w:val="-1"/>
          <w:sz w:val="20"/>
        </w:rPr>
        <w:t xml:space="preserve"> </w:t>
      </w:r>
      <w:r>
        <w:rPr>
          <w:sz w:val="20"/>
        </w:rPr>
        <w:t>another client of</w:t>
      </w:r>
      <w:r>
        <w:rPr>
          <w:spacing w:val="-1"/>
          <w:sz w:val="20"/>
        </w:rPr>
        <w:t xml:space="preserve"> </w:t>
      </w:r>
      <w:r>
        <w:rPr>
          <w:sz w:val="20"/>
        </w:rPr>
        <w:t>the practice</w:t>
      </w:r>
    </w:p>
    <w:p w14:paraId="349BDD37" w14:textId="77777777" w:rsidR="00C42062" w:rsidRDefault="00000000" w:rsidP="00C42062">
      <w:pPr>
        <w:pStyle w:val="ListParagraph"/>
        <w:numPr>
          <w:ilvl w:val="0"/>
          <w:numId w:val="6"/>
        </w:numPr>
        <w:tabs>
          <w:tab w:val="left" w:pos="476"/>
        </w:tabs>
        <w:ind w:left="475" w:right="313"/>
        <w:jc w:val="both"/>
        <w:rPr>
          <w:sz w:val="20"/>
        </w:rPr>
      </w:pPr>
      <w:proofErr w:type="spellStart"/>
      <w:r>
        <w:rPr>
          <w:sz w:val="20"/>
        </w:rPr>
        <w:t>Setfords</w:t>
      </w:r>
      <w:proofErr w:type="spellEnd"/>
      <w:r>
        <w:rPr>
          <w:sz w:val="20"/>
        </w:rPr>
        <w:t xml:space="preserve"> reasonably believes either that the retainer should be terminated or that it is permitted or</w:t>
      </w:r>
      <w:r>
        <w:rPr>
          <w:spacing w:val="1"/>
          <w:sz w:val="20"/>
        </w:rPr>
        <w:t xml:space="preserve"> </w:t>
      </w:r>
      <w:r>
        <w:rPr>
          <w:sz w:val="20"/>
        </w:rPr>
        <w:t>obliged by law or good practice to terminate the retainer, for example if our relationship of trust and</w:t>
      </w:r>
      <w:r>
        <w:rPr>
          <w:spacing w:val="1"/>
          <w:sz w:val="20"/>
        </w:rPr>
        <w:t xml:space="preserve"> </w:t>
      </w:r>
      <w:r>
        <w:rPr>
          <w:sz w:val="20"/>
        </w:rPr>
        <w:lastRenderedPageBreak/>
        <w:t>confidence</w:t>
      </w:r>
      <w:r>
        <w:rPr>
          <w:spacing w:val="-1"/>
          <w:sz w:val="20"/>
        </w:rPr>
        <w:t xml:space="preserve"> </w:t>
      </w:r>
      <w:r>
        <w:rPr>
          <w:sz w:val="20"/>
        </w:rPr>
        <w:t>in</w:t>
      </w:r>
      <w:r>
        <w:rPr>
          <w:spacing w:val="-2"/>
          <w:sz w:val="20"/>
        </w:rPr>
        <w:t xml:space="preserve"> </w:t>
      </w:r>
      <w:r>
        <w:rPr>
          <w:sz w:val="20"/>
        </w:rPr>
        <w:t>each other breaks</w:t>
      </w:r>
      <w:r>
        <w:rPr>
          <w:spacing w:val="1"/>
          <w:sz w:val="20"/>
        </w:rPr>
        <w:t xml:space="preserve"> </w:t>
      </w:r>
      <w:r>
        <w:rPr>
          <w:sz w:val="20"/>
        </w:rPr>
        <w:t>down.</w:t>
      </w:r>
    </w:p>
    <w:p w14:paraId="5A825E6C" w14:textId="77777777" w:rsidR="00C42062" w:rsidRDefault="00000000" w:rsidP="00C42062">
      <w:pPr>
        <w:pStyle w:val="BodyText"/>
        <w:spacing w:before="80"/>
        <w:ind w:left="115"/>
        <w:jc w:val="both"/>
      </w:pPr>
      <w:r>
        <w:t>On</w:t>
      </w:r>
      <w:r>
        <w:rPr>
          <w:spacing w:val="-1"/>
        </w:rPr>
        <w:t xml:space="preserve"> </w:t>
      </w:r>
      <w:r>
        <w:t>termination by</w:t>
      </w:r>
      <w:r>
        <w:rPr>
          <w:spacing w:val="-1"/>
        </w:rPr>
        <w:t xml:space="preserve"> </w:t>
      </w:r>
      <w:r>
        <w:t xml:space="preserve">either </w:t>
      </w:r>
      <w:proofErr w:type="gramStart"/>
      <w:r>
        <w:t>party</w:t>
      </w:r>
      <w:proofErr w:type="gramEnd"/>
      <w:r>
        <w:rPr>
          <w:spacing w:val="-2"/>
        </w:rPr>
        <w:t xml:space="preserve"> </w:t>
      </w:r>
      <w:r>
        <w:t>we will be</w:t>
      </w:r>
      <w:r>
        <w:rPr>
          <w:spacing w:val="-2"/>
        </w:rPr>
        <w:t xml:space="preserve"> </w:t>
      </w:r>
      <w:r>
        <w:t>entitled</w:t>
      </w:r>
      <w:r>
        <w:rPr>
          <w:spacing w:val="-1"/>
        </w:rPr>
        <w:t xml:space="preserve"> </w:t>
      </w:r>
      <w:r>
        <w:t>to:</w:t>
      </w:r>
    </w:p>
    <w:p w14:paraId="566D2E19" w14:textId="77777777" w:rsidR="00C42062" w:rsidRDefault="00000000" w:rsidP="00C42062">
      <w:pPr>
        <w:pStyle w:val="ListParagraph"/>
        <w:numPr>
          <w:ilvl w:val="0"/>
          <w:numId w:val="6"/>
        </w:numPr>
        <w:tabs>
          <w:tab w:val="left" w:pos="476"/>
        </w:tabs>
        <w:ind w:left="475" w:right="312"/>
        <w:jc w:val="both"/>
        <w:rPr>
          <w:sz w:val="20"/>
        </w:rPr>
      </w:pPr>
      <w:r>
        <w:rPr>
          <w:sz w:val="20"/>
        </w:rPr>
        <w:t>Raise an invoice for our outstanding charges up to the time of termination.</w:t>
      </w:r>
      <w:r>
        <w:rPr>
          <w:spacing w:val="1"/>
          <w:sz w:val="20"/>
        </w:rPr>
        <w:t xml:space="preserve"> </w:t>
      </w:r>
      <w:r>
        <w:rPr>
          <w:sz w:val="20"/>
        </w:rPr>
        <w:t>If it is your decision to</w:t>
      </w:r>
      <w:r>
        <w:rPr>
          <w:spacing w:val="1"/>
          <w:sz w:val="20"/>
        </w:rPr>
        <w:t xml:space="preserve"> </w:t>
      </w:r>
      <w:r>
        <w:rPr>
          <w:sz w:val="20"/>
        </w:rPr>
        <w:t>withdraw our instructions, we will also bill you for any consequential work required as a result, for</w:t>
      </w:r>
      <w:r>
        <w:rPr>
          <w:spacing w:val="1"/>
          <w:sz w:val="20"/>
        </w:rPr>
        <w:t xml:space="preserve"> </w:t>
      </w:r>
      <w:r>
        <w:rPr>
          <w:sz w:val="20"/>
        </w:rPr>
        <w:t>example notifying other parties involved in the matter, returning contract paperwork, and making an</w:t>
      </w:r>
      <w:r>
        <w:rPr>
          <w:spacing w:val="1"/>
          <w:sz w:val="20"/>
        </w:rPr>
        <w:t xml:space="preserve"> </w:t>
      </w:r>
      <w:r>
        <w:rPr>
          <w:sz w:val="20"/>
        </w:rPr>
        <w:t>application to come off the court record as your legal representative.</w:t>
      </w:r>
      <w:r>
        <w:rPr>
          <w:spacing w:val="1"/>
          <w:sz w:val="20"/>
        </w:rPr>
        <w:t xml:space="preserve"> </w:t>
      </w:r>
      <w:r>
        <w:rPr>
          <w:sz w:val="20"/>
        </w:rPr>
        <w:t>These charges will be based on</w:t>
      </w:r>
      <w:r>
        <w:rPr>
          <w:spacing w:val="-53"/>
          <w:sz w:val="20"/>
        </w:rPr>
        <w:t xml:space="preserve"> </w:t>
      </w:r>
      <w:r>
        <w:rPr>
          <w:sz w:val="20"/>
        </w:rPr>
        <w:t>the amount of time spent on the file calculated by reference to units of six minutes at the relevant</w:t>
      </w:r>
      <w:r>
        <w:rPr>
          <w:spacing w:val="1"/>
          <w:sz w:val="20"/>
        </w:rPr>
        <w:t xml:space="preserve"> </w:t>
      </w:r>
      <w:r>
        <w:rPr>
          <w:sz w:val="20"/>
        </w:rPr>
        <w:t>lawyer’s</w:t>
      </w:r>
      <w:r>
        <w:rPr>
          <w:spacing w:val="-1"/>
          <w:sz w:val="20"/>
        </w:rPr>
        <w:t xml:space="preserve"> </w:t>
      </w:r>
      <w:r>
        <w:rPr>
          <w:sz w:val="20"/>
        </w:rPr>
        <w:t>hourly</w:t>
      </w:r>
      <w:r>
        <w:rPr>
          <w:spacing w:val="-2"/>
          <w:sz w:val="20"/>
        </w:rPr>
        <w:t xml:space="preserve"> </w:t>
      </w:r>
      <w:r>
        <w:rPr>
          <w:sz w:val="20"/>
        </w:rPr>
        <w:t>rate and will</w:t>
      </w:r>
      <w:r>
        <w:rPr>
          <w:spacing w:val="-1"/>
          <w:sz w:val="20"/>
        </w:rPr>
        <w:t xml:space="preserve"> </w:t>
      </w:r>
      <w:r>
        <w:rPr>
          <w:sz w:val="20"/>
        </w:rPr>
        <w:t>be</w:t>
      </w:r>
      <w:r>
        <w:rPr>
          <w:spacing w:val="-1"/>
          <w:sz w:val="20"/>
        </w:rPr>
        <w:t xml:space="preserve"> </w:t>
      </w:r>
      <w:r>
        <w:rPr>
          <w:sz w:val="20"/>
        </w:rPr>
        <w:t>payable in accordance</w:t>
      </w:r>
      <w:r>
        <w:rPr>
          <w:spacing w:val="-1"/>
          <w:sz w:val="20"/>
        </w:rPr>
        <w:t xml:space="preserve"> </w:t>
      </w:r>
      <w:r>
        <w:rPr>
          <w:sz w:val="20"/>
        </w:rPr>
        <w:t>with paragraph</w:t>
      </w:r>
      <w:r>
        <w:rPr>
          <w:spacing w:val="-1"/>
          <w:sz w:val="20"/>
        </w:rPr>
        <w:t xml:space="preserve"> </w:t>
      </w:r>
      <w:r>
        <w:rPr>
          <w:sz w:val="20"/>
        </w:rPr>
        <w:t>8 above.</w:t>
      </w:r>
    </w:p>
    <w:p w14:paraId="358E5F42" w14:textId="77777777" w:rsidR="00C42062" w:rsidRDefault="00000000" w:rsidP="00C42062">
      <w:pPr>
        <w:pStyle w:val="ListParagraph"/>
        <w:numPr>
          <w:ilvl w:val="0"/>
          <w:numId w:val="6"/>
        </w:numPr>
        <w:tabs>
          <w:tab w:val="left" w:pos="476"/>
        </w:tabs>
        <w:ind w:left="475" w:right="312"/>
        <w:jc w:val="both"/>
        <w:rPr>
          <w:sz w:val="20"/>
        </w:rPr>
      </w:pPr>
      <w:r>
        <w:rPr>
          <w:sz w:val="20"/>
        </w:rPr>
        <w:t>Keep all your papers and documents as security for money owed to us until such time as our fees,</w:t>
      </w:r>
      <w:r>
        <w:rPr>
          <w:spacing w:val="1"/>
          <w:sz w:val="20"/>
        </w:rPr>
        <w:t xml:space="preserve"> </w:t>
      </w:r>
      <w:r>
        <w:rPr>
          <w:sz w:val="20"/>
        </w:rPr>
        <w:t>expenses and VAT, whether billed or not, are paid in full.</w:t>
      </w:r>
      <w:r>
        <w:rPr>
          <w:spacing w:val="1"/>
          <w:sz w:val="20"/>
        </w:rPr>
        <w:t xml:space="preserve"> </w:t>
      </w:r>
      <w:r>
        <w:rPr>
          <w:sz w:val="20"/>
        </w:rPr>
        <w:t>This is known as exercising our right to a</w:t>
      </w:r>
      <w:r>
        <w:rPr>
          <w:spacing w:val="1"/>
          <w:sz w:val="20"/>
        </w:rPr>
        <w:t xml:space="preserve"> </w:t>
      </w:r>
      <w:r>
        <w:rPr>
          <w:sz w:val="20"/>
        </w:rPr>
        <w:t>lien.</w:t>
      </w:r>
    </w:p>
    <w:p w14:paraId="31E92937" w14:textId="77777777" w:rsidR="00C42062" w:rsidRDefault="00000000" w:rsidP="00C42062">
      <w:pPr>
        <w:pStyle w:val="ListParagraph"/>
        <w:numPr>
          <w:ilvl w:val="0"/>
          <w:numId w:val="6"/>
        </w:numPr>
        <w:tabs>
          <w:tab w:val="left" w:pos="476"/>
        </w:tabs>
        <w:spacing w:line="244" w:lineRule="exact"/>
        <w:jc w:val="both"/>
        <w:rPr>
          <w:sz w:val="20"/>
        </w:rPr>
      </w:pPr>
      <w:r>
        <w:rPr>
          <w:sz w:val="20"/>
        </w:rPr>
        <w:t>Charge interest</w:t>
      </w:r>
      <w:r>
        <w:rPr>
          <w:spacing w:val="-1"/>
          <w:sz w:val="20"/>
        </w:rPr>
        <w:t xml:space="preserve"> </w:t>
      </w:r>
      <w:r>
        <w:rPr>
          <w:sz w:val="20"/>
        </w:rPr>
        <w:t>on outstanding sums in</w:t>
      </w:r>
      <w:r>
        <w:rPr>
          <w:spacing w:val="-3"/>
          <w:sz w:val="20"/>
        </w:rPr>
        <w:t xml:space="preserve"> </w:t>
      </w:r>
      <w:r>
        <w:rPr>
          <w:sz w:val="20"/>
        </w:rPr>
        <w:t>accordance</w:t>
      </w:r>
      <w:r>
        <w:rPr>
          <w:spacing w:val="-2"/>
          <w:sz w:val="20"/>
        </w:rPr>
        <w:t xml:space="preserve"> </w:t>
      </w:r>
      <w:r>
        <w:rPr>
          <w:sz w:val="20"/>
        </w:rPr>
        <w:t>with</w:t>
      </w:r>
      <w:r>
        <w:rPr>
          <w:spacing w:val="1"/>
          <w:sz w:val="20"/>
        </w:rPr>
        <w:t xml:space="preserve"> </w:t>
      </w:r>
      <w:r>
        <w:rPr>
          <w:sz w:val="20"/>
        </w:rPr>
        <w:t>paragraph 8 above.</w:t>
      </w:r>
    </w:p>
    <w:p w14:paraId="58DEEC56" w14:textId="77777777" w:rsidR="00C42062" w:rsidRDefault="00C42062" w:rsidP="00C42062">
      <w:pPr>
        <w:pStyle w:val="BodyText"/>
        <w:spacing w:before="8"/>
        <w:rPr>
          <w:sz w:val="19"/>
        </w:rPr>
      </w:pPr>
    </w:p>
    <w:p w14:paraId="7B1D7269" w14:textId="77777777" w:rsidR="00C42062" w:rsidRDefault="00000000" w:rsidP="00C42062">
      <w:pPr>
        <w:pStyle w:val="BodyText"/>
        <w:ind w:left="115" w:right="316"/>
        <w:jc w:val="both"/>
      </w:pPr>
      <w:r>
        <w:t>In</w:t>
      </w:r>
      <w:r>
        <w:rPr>
          <w:spacing w:val="-6"/>
        </w:rPr>
        <w:t xml:space="preserve"> </w:t>
      </w:r>
      <w:r>
        <w:t>the</w:t>
      </w:r>
      <w:r>
        <w:rPr>
          <w:spacing w:val="-5"/>
        </w:rPr>
        <w:t xml:space="preserve"> </w:t>
      </w:r>
      <w:r>
        <w:t>event</w:t>
      </w:r>
      <w:r>
        <w:rPr>
          <w:spacing w:val="-5"/>
        </w:rPr>
        <w:t xml:space="preserve"> </w:t>
      </w:r>
      <w:r>
        <w:t>that</w:t>
      </w:r>
      <w:r>
        <w:rPr>
          <w:spacing w:val="-5"/>
        </w:rPr>
        <w:t xml:space="preserve"> </w:t>
      </w:r>
      <w:r>
        <w:t>you</w:t>
      </w:r>
      <w:r>
        <w:rPr>
          <w:spacing w:val="-5"/>
        </w:rPr>
        <w:t xml:space="preserve"> </w:t>
      </w:r>
      <w:r>
        <w:t>decide</w:t>
      </w:r>
      <w:r>
        <w:rPr>
          <w:spacing w:val="-4"/>
        </w:rPr>
        <w:t xml:space="preserve"> </w:t>
      </w:r>
      <w:r>
        <w:t>to</w:t>
      </w:r>
      <w:r>
        <w:rPr>
          <w:spacing w:val="-5"/>
        </w:rPr>
        <w:t xml:space="preserve"> </w:t>
      </w:r>
      <w:r>
        <w:t>transfer</w:t>
      </w:r>
      <w:r>
        <w:rPr>
          <w:spacing w:val="-4"/>
        </w:rPr>
        <w:t xml:space="preserve"> </w:t>
      </w:r>
      <w:r>
        <w:t>your</w:t>
      </w:r>
      <w:r>
        <w:rPr>
          <w:spacing w:val="-4"/>
        </w:rPr>
        <w:t xml:space="preserve"> </w:t>
      </w:r>
      <w:r>
        <w:t>matter</w:t>
      </w:r>
      <w:r>
        <w:rPr>
          <w:spacing w:val="-4"/>
        </w:rPr>
        <w:t xml:space="preserve"> </w:t>
      </w:r>
      <w:r>
        <w:t>to</w:t>
      </w:r>
      <w:r>
        <w:rPr>
          <w:spacing w:val="-5"/>
        </w:rPr>
        <w:t xml:space="preserve"> </w:t>
      </w:r>
      <w:r>
        <w:t>another</w:t>
      </w:r>
      <w:r>
        <w:rPr>
          <w:spacing w:val="-4"/>
        </w:rPr>
        <w:t xml:space="preserve"> </w:t>
      </w:r>
      <w:r>
        <w:t>solicitor,</w:t>
      </w:r>
      <w:r>
        <w:rPr>
          <w:spacing w:val="-5"/>
        </w:rPr>
        <w:t xml:space="preserve"> </w:t>
      </w:r>
      <w:r>
        <w:t>we</w:t>
      </w:r>
      <w:r>
        <w:rPr>
          <w:spacing w:val="-4"/>
        </w:rPr>
        <w:t xml:space="preserve"> </w:t>
      </w:r>
      <w:r>
        <w:t>reserve</w:t>
      </w:r>
      <w:r>
        <w:rPr>
          <w:spacing w:val="-5"/>
        </w:rPr>
        <w:t xml:space="preserve"> </w:t>
      </w:r>
      <w:r>
        <w:t>the</w:t>
      </w:r>
      <w:r>
        <w:rPr>
          <w:spacing w:val="-5"/>
        </w:rPr>
        <w:t xml:space="preserve"> </w:t>
      </w:r>
      <w:r>
        <w:t>right</w:t>
      </w:r>
      <w:r>
        <w:rPr>
          <w:spacing w:val="-5"/>
        </w:rPr>
        <w:t xml:space="preserve"> </w:t>
      </w:r>
      <w:r>
        <w:t>to</w:t>
      </w:r>
      <w:r>
        <w:rPr>
          <w:spacing w:val="-5"/>
        </w:rPr>
        <w:t xml:space="preserve"> </w:t>
      </w:r>
      <w:r>
        <w:t>charge</w:t>
      </w:r>
      <w:r>
        <w:rPr>
          <w:spacing w:val="-4"/>
        </w:rPr>
        <w:t xml:space="preserve"> </w:t>
      </w:r>
      <w:r>
        <w:t>a</w:t>
      </w:r>
      <w:r>
        <w:rPr>
          <w:spacing w:val="-4"/>
        </w:rPr>
        <w:t xml:space="preserve"> </w:t>
      </w:r>
      <w:r>
        <w:t>fee</w:t>
      </w:r>
      <w:r>
        <w:rPr>
          <w:spacing w:val="-53"/>
        </w:rPr>
        <w:t xml:space="preserve"> </w:t>
      </w:r>
      <w:r>
        <w:t>of</w:t>
      </w:r>
      <w:r>
        <w:rPr>
          <w:spacing w:val="-2"/>
        </w:rPr>
        <w:t xml:space="preserve"> </w:t>
      </w:r>
      <w:r>
        <w:t>between</w:t>
      </w:r>
      <w:r>
        <w:rPr>
          <w:spacing w:val="-1"/>
        </w:rPr>
        <w:t xml:space="preserve"> </w:t>
      </w:r>
      <w:r>
        <w:t>£25 and £75 plus VAT</w:t>
      </w:r>
      <w:r>
        <w:rPr>
          <w:spacing w:val="-1"/>
        </w:rPr>
        <w:t xml:space="preserve"> </w:t>
      </w:r>
      <w:r>
        <w:t>in respect</w:t>
      </w:r>
      <w:r>
        <w:rPr>
          <w:spacing w:val="-1"/>
        </w:rPr>
        <w:t xml:space="preserve"> </w:t>
      </w:r>
      <w:r>
        <w:t>of</w:t>
      </w:r>
      <w:r>
        <w:rPr>
          <w:spacing w:val="-1"/>
        </w:rPr>
        <w:t xml:space="preserve"> </w:t>
      </w:r>
      <w:r>
        <w:t>the</w:t>
      </w:r>
      <w:r>
        <w:rPr>
          <w:spacing w:val="-1"/>
        </w:rPr>
        <w:t xml:space="preserve"> </w:t>
      </w:r>
      <w:r>
        <w:t>administrative costs involved.</w:t>
      </w:r>
    </w:p>
    <w:p w14:paraId="33BB17D0" w14:textId="77777777" w:rsidR="00C42062" w:rsidRDefault="00C42062" w:rsidP="00C42062">
      <w:pPr>
        <w:pStyle w:val="BodyText"/>
        <w:spacing w:before="1"/>
        <w:rPr>
          <w:sz w:val="22"/>
        </w:rPr>
      </w:pPr>
    </w:p>
    <w:p w14:paraId="2B8D4F2B" w14:textId="77777777" w:rsidR="00C42062" w:rsidRDefault="00000000" w:rsidP="00696187">
      <w:pPr>
        <w:pStyle w:val="Heading1"/>
        <w:numPr>
          <w:ilvl w:val="0"/>
          <w:numId w:val="13"/>
        </w:numPr>
      </w:pPr>
      <w:bookmarkStart w:id="47" w:name="_Toc178938200"/>
      <w:r>
        <w:t>Cancellation</w:t>
      </w:r>
      <w:r>
        <w:rPr>
          <w:spacing w:val="-2"/>
        </w:rPr>
        <w:t xml:space="preserve"> </w:t>
      </w:r>
      <w:r>
        <w:t>Rights</w:t>
      </w:r>
      <w:r>
        <w:rPr>
          <w:spacing w:val="1"/>
        </w:rPr>
        <w:t xml:space="preserve"> </w:t>
      </w:r>
      <w:r>
        <w:t>-</w:t>
      </w:r>
      <w:r>
        <w:rPr>
          <w:spacing w:val="-2"/>
        </w:rPr>
        <w:t xml:space="preserve"> </w:t>
      </w:r>
      <w:r>
        <w:t>consumers</w:t>
      </w:r>
      <w:r>
        <w:rPr>
          <w:spacing w:val="-1"/>
        </w:rPr>
        <w:t xml:space="preserve"> </w:t>
      </w:r>
      <w:r>
        <w:t>only</w:t>
      </w:r>
      <w:r>
        <w:rPr>
          <w:spacing w:val="-4"/>
        </w:rPr>
        <w:t xml:space="preserve"> </w:t>
      </w:r>
      <w:r>
        <w:t>(not</w:t>
      </w:r>
      <w:r>
        <w:rPr>
          <w:spacing w:val="-1"/>
        </w:rPr>
        <w:t xml:space="preserve"> </w:t>
      </w:r>
      <w:r>
        <w:t>a</w:t>
      </w:r>
      <w:r>
        <w:rPr>
          <w:spacing w:val="-2"/>
        </w:rPr>
        <w:t xml:space="preserve"> </w:t>
      </w:r>
      <w:r>
        <w:t>business</w:t>
      </w:r>
      <w:r>
        <w:rPr>
          <w:spacing w:val="-2"/>
        </w:rPr>
        <w:t xml:space="preserve"> </w:t>
      </w:r>
      <w:r>
        <w:t>entity)</w:t>
      </w:r>
      <w:bookmarkEnd w:id="47"/>
    </w:p>
    <w:p w14:paraId="6722FED5" w14:textId="77777777" w:rsidR="00C42062" w:rsidRDefault="00C42062" w:rsidP="00C42062">
      <w:pPr>
        <w:pStyle w:val="BodyText"/>
        <w:spacing w:before="8"/>
        <w:rPr>
          <w:b/>
          <w:sz w:val="11"/>
        </w:rPr>
      </w:pPr>
    </w:p>
    <w:p w14:paraId="449725E4" w14:textId="77777777" w:rsidR="00C42062" w:rsidRDefault="00000000" w:rsidP="00C42062">
      <w:pPr>
        <w:pStyle w:val="ListParagraph"/>
        <w:numPr>
          <w:ilvl w:val="0"/>
          <w:numId w:val="1"/>
        </w:numPr>
        <w:tabs>
          <w:tab w:val="left" w:pos="476"/>
        </w:tabs>
        <w:spacing w:before="94"/>
        <w:ind w:left="475" w:right="312"/>
        <w:jc w:val="both"/>
        <w:rPr>
          <w:sz w:val="20"/>
        </w:rPr>
      </w:pPr>
      <w:r>
        <w:rPr>
          <w:sz w:val="20"/>
        </w:rPr>
        <w:t>If our agreement to act for you has been made in whole or in part at your home or elsewhere outside</w:t>
      </w:r>
      <w:r>
        <w:rPr>
          <w:spacing w:val="1"/>
          <w:sz w:val="20"/>
        </w:rPr>
        <w:t xml:space="preserve"> </w:t>
      </w:r>
      <w:r>
        <w:rPr>
          <w:sz w:val="20"/>
        </w:rPr>
        <w:t>our offices, the Consumer Contracts Regulations 2013 may apply to the work you are asking us to do.</w:t>
      </w:r>
      <w:r>
        <w:rPr>
          <w:spacing w:val="-53"/>
          <w:sz w:val="20"/>
        </w:rPr>
        <w:t xml:space="preserve"> </w:t>
      </w:r>
      <w:r>
        <w:rPr>
          <w:sz w:val="20"/>
        </w:rPr>
        <w:t>In that event, you have the right to cancel your instructions to us within 14 days, starting the day after</w:t>
      </w:r>
      <w:r>
        <w:rPr>
          <w:spacing w:val="1"/>
          <w:sz w:val="20"/>
        </w:rPr>
        <w:t xml:space="preserve"> </w:t>
      </w:r>
      <w:r>
        <w:rPr>
          <w:sz w:val="20"/>
        </w:rPr>
        <w:t>the</w:t>
      </w:r>
      <w:r>
        <w:rPr>
          <w:spacing w:val="-9"/>
          <w:sz w:val="20"/>
        </w:rPr>
        <w:t xml:space="preserve"> </w:t>
      </w:r>
      <w:r>
        <w:rPr>
          <w:sz w:val="20"/>
        </w:rPr>
        <w:t>contract</w:t>
      </w:r>
      <w:r>
        <w:rPr>
          <w:spacing w:val="-9"/>
          <w:sz w:val="20"/>
        </w:rPr>
        <w:t xml:space="preserve"> </w:t>
      </w:r>
      <w:r>
        <w:rPr>
          <w:sz w:val="20"/>
        </w:rPr>
        <w:t>between</w:t>
      </w:r>
      <w:r>
        <w:rPr>
          <w:spacing w:val="-8"/>
          <w:sz w:val="20"/>
        </w:rPr>
        <w:t xml:space="preserve"> </w:t>
      </w:r>
      <w:r>
        <w:rPr>
          <w:sz w:val="20"/>
        </w:rPr>
        <w:t>us</w:t>
      </w:r>
      <w:r>
        <w:rPr>
          <w:spacing w:val="-8"/>
          <w:sz w:val="20"/>
        </w:rPr>
        <w:t xml:space="preserve"> </w:t>
      </w:r>
      <w:r>
        <w:rPr>
          <w:sz w:val="20"/>
        </w:rPr>
        <w:t>is</w:t>
      </w:r>
      <w:r>
        <w:rPr>
          <w:spacing w:val="-9"/>
          <w:sz w:val="20"/>
        </w:rPr>
        <w:t xml:space="preserve"> </w:t>
      </w:r>
      <w:r>
        <w:rPr>
          <w:sz w:val="20"/>
        </w:rPr>
        <w:t>agreed,</w:t>
      </w:r>
      <w:r>
        <w:rPr>
          <w:spacing w:val="-8"/>
          <w:sz w:val="20"/>
        </w:rPr>
        <w:t xml:space="preserve"> </w:t>
      </w:r>
      <w:r>
        <w:rPr>
          <w:sz w:val="20"/>
        </w:rPr>
        <w:t>without</w:t>
      </w:r>
      <w:r>
        <w:rPr>
          <w:spacing w:val="-8"/>
          <w:sz w:val="20"/>
        </w:rPr>
        <w:t xml:space="preserve"> </w:t>
      </w:r>
      <w:r>
        <w:rPr>
          <w:sz w:val="20"/>
        </w:rPr>
        <w:t>giving</w:t>
      </w:r>
      <w:r>
        <w:rPr>
          <w:spacing w:val="-9"/>
          <w:sz w:val="20"/>
        </w:rPr>
        <w:t xml:space="preserve"> </w:t>
      </w:r>
      <w:r>
        <w:rPr>
          <w:sz w:val="20"/>
        </w:rPr>
        <w:t>any</w:t>
      </w:r>
      <w:r>
        <w:rPr>
          <w:spacing w:val="-8"/>
          <w:sz w:val="20"/>
        </w:rPr>
        <w:t xml:space="preserve"> </w:t>
      </w:r>
      <w:r>
        <w:rPr>
          <w:sz w:val="20"/>
        </w:rPr>
        <w:t>reason.</w:t>
      </w:r>
      <w:r>
        <w:rPr>
          <w:spacing w:val="39"/>
          <w:sz w:val="20"/>
        </w:rPr>
        <w:t xml:space="preserve"> </w:t>
      </w:r>
      <w:r>
        <w:rPr>
          <w:sz w:val="20"/>
        </w:rPr>
        <w:t>To</w:t>
      </w:r>
      <w:r>
        <w:rPr>
          <w:spacing w:val="-8"/>
          <w:sz w:val="20"/>
        </w:rPr>
        <w:t xml:space="preserve"> </w:t>
      </w:r>
      <w:r>
        <w:rPr>
          <w:sz w:val="20"/>
        </w:rPr>
        <w:t>exercise</w:t>
      </w:r>
      <w:r>
        <w:rPr>
          <w:spacing w:val="-7"/>
          <w:sz w:val="20"/>
        </w:rPr>
        <w:t xml:space="preserve"> </w:t>
      </w:r>
      <w:r>
        <w:rPr>
          <w:sz w:val="20"/>
        </w:rPr>
        <w:t>the</w:t>
      </w:r>
      <w:r>
        <w:rPr>
          <w:spacing w:val="-9"/>
          <w:sz w:val="20"/>
        </w:rPr>
        <w:t xml:space="preserve"> </w:t>
      </w:r>
      <w:r>
        <w:rPr>
          <w:sz w:val="20"/>
        </w:rPr>
        <w:t>right</w:t>
      </w:r>
      <w:r>
        <w:rPr>
          <w:spacing w:val="-8"/>
          <w:sz w:val="20"/>
        </w:rPr>
        <w:t xml:space="preserve"> </w:t>
      </w:r>
      <w:r>
        <w:rPr>
          <w:sz w:val="20"/>
        </w:rPr>
        <w:t>to</w:t>
      </w:r>
      <w:r>
        <w:rPr>
          <w:spacing w:val="-8"/>
          <w:sz w:val="20"/>
        </w:rPr>
        <w:t xml:space="preserve"> </w:t>
      </w:r>
      <w:r>
        <w:rPr>
          <w:sz w:val="20"/>
        </w:rPr>
        <w:t>cancel,</w:t>
      </w:r>
      <w:r>
        <w:rPr>
          <w:spacing w:val="-9"/>
          <w:sz w:val="20"/>
        </w:rPr>
        <w:t xml:space="preserve"> </w:t>
      </w:r>
      <w:r>
        <w:rPr>
          <w:sz w:val="20"/>
        </w:rPr>
        <w:t>you</w:t>
      </w:r>
      <w:r>
        <w:rPr>
          <w:spacing w:val="-9"/>
          <w:sz w:val="20"/>
        </w:rPr>
        <w:t xml:space="preserve"> </w:t>
      </w:r>
      <w:r>
        <w:rPr>
          <w:sz w:val="20"/>
        </w:rPr>
        <w:t>must</w:t>
      </w:r>
      <w:r>
        <w:rPr>
          <w:spacing w:val="-53"/>
          <w:sz w:val="20"/>
        </w:rPr>
        <w:t xml:space="preserve"> </w:t>
      </w:r>
      <w:r>
        <w:rPr>
          <w:sz w:val="20"/>
        </w:rPr>
        <w:t>inform us of your decision to cancel this contract by a clear statement, for example a letter sent to us</w:t>
      </w:r>
      <w:r>
        <w:rPr>
          <w:spacing w:val="1"/>
          <w:sz w:val="20"/>
        </w:rPr>
        <w:t xml:space="preserve"> </w:t>
      </w:r>
      <w:r>
        <w:rPr>
          <w:sz w:val="20"/>
        </w:rPr>
        <w:t>by</w:t>
      </w:r>
      <w:r>
        <w:rPr>
          <w:spacing w:val="-8"/>
          <w:sz w:val="20"/>
        </w:rPr>
        <w:t xml:space="preserve"> </w:t>
      </w:r>
      <w:r>
        <w:rPr>
          <w:sz w:val="20"/>
        </w:rPr>
        <w:t>post,</w:t>
      </w:r>
      <w:r>
        <w:rPr>
          <w:spacing w:val="-8"/>
          <w:sz w:val="20"/>
        </w:rPr>
        <w:t xml:space="preserve"> </w:t>
      </w:r>
      <w:r>
        <w:rPr>
          <w:sz w:val="20"/>
        </w:rPr>
        <w:t>fax</w:t>
      </w:r>
      <w:r>
        <w:rPr>
          <w:spacing w:val="-8"/>
          <w:sz w:val="20"/>
        </w:rPr>
        <w:t xml:space="preserve"> </w:t>
      </w:r>
      <w:r>
        <w:rPr>
          <w:sz w:val="20"/>
        </w:rPr>
        <w:t>or</w:t>
      </w:r>
      <w:r>
        <w:rPr>
          <w:spacing w:val="-7"/>
          <w:sz w:val="20"/>
        </w:rPr>
        <w:t xml:space="preserve"> </w:t>
      </w:r>
      <w:r>
        <w:rPr>
          <w:sz w:val="20"/>
        </w:rPr>
        <w:t>e-mail.</w:t>
      </w:r>
      <w:r>
        <w:rPr>
          <w:spacing w:val="41"/>
          <w:sz w:val="20"/>
        </w:rPr>
        <w:t xml:space="preserve"> </w:t>
      </w:r>
      <w:r>
        <w:rPr>
          <w:sz w:val="20"/>
        </w:rPr>
        <w:t>Our</w:t>
      </w:r>
      <w:r>
        <w:rPr>
          <w:spacing w:val="-8"/>
          <w:sz w:val="20"/>
        </w:rPr>
        <w:t xml:space="preserve"> </w:t>
      </w:r>
      <w:r>
        <w:rPr>
          <w:sz w:val="20"/>
        </w:rPr>
        <w:t>contact</w:t>
      </w:r>
      <w:r>
        <w:rPr>
          <w:spacing w:val="-7"/>
          <w:sz w:val="20"/>
        </w:rPr>
        <w:t xml:space="preserve"> </w:t>
      </w:r>
      <w:r>
        <w:rPr>
          <w:sz w:val="20"/>
        </w:rPr>
        <w:t>details</w:t>
      </w:r>
      <w:r>
        <w:rPr>
          <w:spacing w:val="-6"/>
          <w:sz w:val="20"/>
        </w:rPr>
        <w:t xml:space="preserve"> </w:t>
      </w:r>
      <w:r>
        <w:rPr>
          <w:sz w:val="20"/>
        </w:rPr>
        <w:t>are</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z w:val="20"/>
        </w:rPr>
        <w:t>accompanying</w:t>
      </w:r>
      <w:r>
        <w:rPr>
          <w:spacing w:val="-9"/>
          <w:sz w:val="20"/>
        </w:rPr>
        <w:t xml:space="preserve"> </w:t>
      </w:r>
      <w:r>
        <w:rPr>
          <w:sz w:val="20"/>
        </w:rPr>
        <w:t>Letter</w:t>
      </w:r>
      <w:r>
        <w:rPr>
          <w:spacing w:val="-6"/>
          <w:sz w:val="20"/>
        </w:rPr>
        <w:t xml:space="preserve"> </w:t>
      </w:r>
      <w:r>
        <w:rPr>
          <w:sz w:val="20"/>
        </w:rPr>
        <w:t>of</w:t>
      </w:r>
      <w:r>
        <w:rPr>
          <w:spacing w:val="-7"/>
          <w:sz w:val="20"/>
        </w:rPr>
        <w:t xml:space="preserve"> </w:t>
      </w:r>
      <w:r>
        <w:rPr>
          <w:sz w:val="20"/>
        </w:rPr>
        <w:t>Engagement</w:t>
      </w:r>
      <w:r>
        <w:rPr>
          <w:spacing w:val="-7"/>
          <w:sz w:val="20"/>
        </w:rPr>
        <w:t xml:space="preserve"> </w:t>
      </w:r>
      <w:r>
        <w:rPr>
          <w:sz w:val="20"/>
        </w:rPr>
        <w:t>or</w:t>
      </w:r>
      <w:r>
        <w:rPr>
          <w:spacing w:val="-8"/>
          <w:sz w:val="20"/>
        </w:rPr>
        <w:t xml:space="preserve"> </w:t>
      </w:r>
      <w:r>
        <w:rPr>
          <w:sz w:val="20"/>
        </w:rPr>
        <w:t>paragraph</w:t>
      </w:r>
      <w:r>
        <w:rPr>
          <w:spacing w:val="-53"/>
          <w:sz w:val="20"/>
        </w:rPr>
        <w:t xml:space="preserve"> </w:t>
      </w:r>
      <w:r>
        <w:rPr>
          <w:sz w:val="20"/>
        </w:rPr>
        <w:t>17 above.</w:t>
      </w:r>
      <w:r>
        <w:rPr>
          <w:spacing w:val="1"/>
          <w:sz w:val="20"/>
        </w:rPr>
        <w:t xml:space="preserve"> </w:t>
      </w:r>
      <w:r>
        <w:rPr>
          <w:sz w:val="20"/>
        </w:rPr>
        <w:t>You may use the cancellation form attached at the end of these terms of business, but it is</w:t>
      </w:r>
      <w:r>
        <w:rPr>
          <w:spacing w:val="-53"/>
          <w:sz w:val="20"/>
        </w:rPr>
        <w:t xml:space="preserve"> </w:t>
      </w:r>
      <w:r>
        <w:rPr>
          <w:sz w:val="20"/>
        </w:rPr>
        <w:t>not obligatory.</w:t>
      </w:r>
      <w:r>
        <w:rPr>
          <w:spacing w:val="1"/>
          <w:sz w:val="20"/>
        </w:rPr>
        <w:t xml:space="preserve"> </w:t>
      </w:r>
      <w:r>
        <w:rPr>
          <w:sz w:val="20"/>
        </w:rPr>
        <w:t>To meet the cancellation deadline, it is sufficient for you to send your communication</w:t>
      </w:r>
      <w:r>
        <w:rPr>
          <w:spacing w:val="1"/>
          <w:sz w:val="20"/>
        </w:rPr>
        <w:t xml:space="preserve"> </w:t>
      </w:r>
      <w:r>
        <w:rPr>
          <w:sz w:val="20"/>
        </w:rPr>
        <w:t>exercising</w:t>
      </w:r>
      <w:r>
        <w:rPr>
          <w:spacing w:val="-2"/>
          <w:sz w:val="20"/>
        </w:rPr>
        <w:t xml:space="preserve"> </w:t>
      </w:r>
      <w:r>
        <w:rPr>
          <w:sz w:val="20"/>
        </w:rPr>
        <w:t>your right</w:t>
      </w:r>
      <w:r>
        <w:rPr>
          <w:spacing w:val="-1"/>
          <w:sz w:val="20"/>
        </w:rPr>
        <w:t xml:space="preserve"> </w:t>
      </w:r>
      <w:r>
        <w:rPr>
          <w:sz w:val="20"/>
        </w:rPr>
        <w:t>to</w:t>
      </w:r>
      <w:r>
        <w:rPr>
          <w:spacing w:val="-1"/>
          <w:sz w:val="20"/>
        </w:rPr>
        <w:t xml:space="preserve"> </w:t>
      </w:r>
      <w:r>
        <w:rPr>
          <w:sz w:val="20"/>
        </w:rPr>
        <w:t>cancel to us before the</w:t>
      </w:r>
      <w:r>
        <w:rPr>
          <w:spacing w:val="-1"/>
          <w:sz w:val="20"/>
        </w:rPr>
        <w:t xml:space="preserve"> </w:t>
      </w:r>
      <w:r>
        <w:rPr>
          <w:sz w:val="20"/>
        </w:rPr>
        <w:t>cancellation period has expired.</w:t>
      </w:r>
    </w:p>
    <w:p w14:paraId="759586F9" w14:textId="77777777" w:rsidR="00C42062" w:rsidRDefault="00C42062" w:rsidP="00C42062">
      <w:pPr>
        <w:pStyle w:val="BodyText"/>
      </w:pPr>
    </w:p>
    <w:p w14:paraId="0467F4EC" w14:textId="77777777" w:rsidR="00C42062" w:rsidRDefault="00000000" w:rsidP="00C42062">
      <w:pPr>
        <w:pStyle w:val="ListParagraph"/>
        <w:numPr>
          <w:ilvl w:val="0"/>
          <w:numId w:val="1"/>
        </w:numPr>
        <w:tabs>
          <w:tab w:val="left" w:pos="476"/>
        </w:tabs>
        <w:spacing w:before="1"/>
        <w:ind w:left="475" w:right="312"/>
        <w:jc w:val="both"/>
        <w:rPr>
          <w:sz w:val="20"/>
        </w:rPr>
      </w:pPr>
      <w:r>
        <w:rPr>
          <w:b/>
          <w:sz w:val="20"/>
        </w:rPr>
        <w:t>If you would like us to start work on your matter without waiting for the expiry of 14 days, you</w:t>
      </w:r>
      <w:r>
        <w:rPr>
          <w:b/>
          <w:spacing w:val="1"/>
          <w:sz w:val="20"/>
        </w:rPr>
        <w:t xml:space="preserve"> </w:t>
      </w:r>
      <w:r>
        <w:rPr>
          <w:b/>
          <w:sz w:val="20"/>
        </w:rPr>
        <w:t>should sign one copy of these terms of business having ticked the box marked “Please start</w:t>
      </w:r>
      <w:r>
        <w:rPr>
          <w:b/>
          <w:spacing w:val="1"/>
          <w:sz w:val="20"/>
        </w:rPr>
        <w:t xml:space="preserve"> </w:t>
      </w:r>
      <w:r>
        <w:rPr>
          <w:b/>
          <w:sz w:val="20"/>
        </w:rPr>
        <w:t>work now”, and return the signed copy to us.</w:t>
      </w:r>
      <w:r>
        <w:rPr>
          <w:b/>
          <w:spacing w:val="1"/>
          <w:sz w:val="20"/>
        </w:rPr>
        <w:t xml:space="preserve"> </w:t>
      </w:r>
      <w:r>
        <w:rPr>
          <w:sz w:val="20"/>
        </w:rPr>
        <w:t>This means that, even if you subsequently exercise</w:t>
      </w:r>
      <w:r>
        <w:rPr>
          <w:spacing w:val="1"/>
          <w:sz w:val="20"/>
        </w:rPr>
        <w:t xml:space="preserve"> </w:t>
      </w:r>
      <w:r>
        <w:rPr>
          <w:sz w:val="20"/>
        </w:rPr>
        <w:t>your right to cancel the contract, you must pay for services provided up to the time we receive your</w:t>
      </w:r>
      <w:r>
        <w:rPr>
          <w:spacing w:val="1"/>
          <w:sz w:val="20"/>
        </w:rPr>
        <w:t xml:space="preserve"> </w:t>
      </w:r>
      <w:r>
        <w:rPr>
          <w:sz w:val="20"/>
        </w:rPr>
        <w:t>notice</w:t>
      </w:r>
      <w:r>
        <w:rPr>
          <w:spacing w:val="-3"/>
          <w:sz w:val="20"/>
        </w:rPr>
        <w:t xml:space="preserve"> </w:t>
      </w:r>
      <w:r>
        <w:rPr>
          <w:sz w:val="20"/>
        </w:rPr>
        <w:t>of</w:t>
      </w:r>
      <w:r>
        <w:rPr>
          <w:spacing w:val="-1"/>
          <w:sz w:val="20"/>
        </w:rPr>
        <w:t xml:space="preserve"> </w:t>
      </w:r>
      <w:r>
        <w:rPr>
          <w:sz w:val="20"/>
        </w:rPr>
        <w:t>cancellation.</w:t>
      </w:r>
      <w:r>
        <w:rPr>
          <w:spacing w:val="53"/>
          <w:sz w:val="20"/>
        </w:rPr>
        <w:t xml:space="preserve"> </w:t>
      </w:r>
      <w:r>
        <w:rPr>
          <w:sz w:val="20"/>
        </w:rPr>
        <w:t>In that</w:t>
      </w:r>
      <w:r>
        <w:rPr>
          <w:spacing w:val="-1"/>
          <w:sz w:val="20"/>
        </w:rPr>
        <w:t xml:space="preserve"> </w:t>
      </w:r>
      <w:r>
        <w:rPr>
          <w:sz w:val="20"/>
        </w:rPr>
        <w:t>event,</w:t>
      </w:r>
      <w:r>
        <w:rPr>
          <w:spacing w:val="-2"/>
          <w:sz w:val="20"/>
        </w:rPr>
        <w:t xml:space="preserve"> </w:t>
      </w:r>
      <w:r>
        <w:rPr>
          <w:sz w:val="20"/>
        </w:rPr>
        <w:t>you will</w:t>
      </w:r>
      <w:r>
        <w:rPr>
          <w:spacing w:val="-1"/>
          <w:sz w:val="20"/>
        </w:rPr>
        <w:t xml:space="preserve"> </w:t>
      </w:r>
      <w:r>
        <w:rPr>
          <w:sz w:val="20"/>
        </w:rPr>
        <w:t>be liable</w:t>
      </w:r>
      <w:r>
        <w:rPr>
          <w:spacing w:val="-1"/>
          <w:sz w:val="20"/>
        </w:rPr>
        <w:t xml:space="preserve"> </w:t>
      </w:r>
      <w:r>
        <w:rPr>
          <w:sz w:val="20"/>
        </w:rPr>
        <w:t>to pay</w:t>
      </w:r>
      <w:r>
        <w:rPr>
          <w:spacing w:val="-1"/>
          <w:sz w:val="20"/>
        </w:rPr>
        <w:t xml:space="preserve"> </w:t>
      </w:r>
      <w:r>
        <w:rPr>
          <w:sz w:val="20"/>
        </w:rPr>
        <w:t>for</w:t>
      </w:r>
      <w:r>
        <w:rPr>
          <w:spacing w:val="-2"/>
          <w:sz w:val="20"/>
        </w:rPr>
        <w:t xml:space="preserve"> </w:t>
      </w:r>
      <w:r>
        <w:rPr>
          <w:sz w:val="20"/>
        </w:rPr>
        <w:t>any</w:t>
      </w:r>
      <w:r>
        <w:rPr>
          <w:spacing w:val="-1"/>
          <w:sz w:val="20"/>
        </w:rPr>
        <w:t xml:space="preserve"> </w:t>
      </w:r>
      <w:r>
        <w:rPr>
          <w:sz w:val="20"/>
        </w:rPr>
        <w:t>work</w:t>
      </w:r>
      <w:r>
        <w:rPr>
          <w:spacing w:val="-1"/>
          <w:sz w:val="20"/>
        </w:rPr>
        <w:t xml:space="preserve"> </w:t>
      </w:r>
      <w:r>
        <w:rPr>
          <w:sz w:val="20"/>
        </w:rPr>
        <w:t>that</w:t>
      </w:r>
      <w:r>
        <w:rPr>
          <w:spacing w:val="-1"/>
          <w:sz w:val="20"/>
        </w:rPr>
        <w:t xml:space="preserve"> </w:t>
      </w:r>
      <w:r>
        <w:rPr>
          <w:sz w:val="20"/>
        </w:rPr>
        <w:t>we do</w:t>
      </w:r>
      <w:r>
        <w:rPr>
          <w:spacing w:val="-1"/>
          <w:sz w:val="20"/>
        </w:rPr>
        <w:t xml:space="preserve"> </w:t>
      </w:r>
      <w:r>
        <w:rPr>
          <w:sz w:val="20"/>
        </w:rPr>
        <w:t>up to</w:t>
      </w:r>
      <w:r>
        <w:rPr>
          <w:spacing w:val="-1"/>
          <w:sz w:val="20"/>
        </w:rPr>
        <w:t xml:space="preserve"> </w:t>
      </w:r>
      <w:r>
        <w:rPr>
          <w:sz w:val="20"/>
        </w:rPr>
        <w:t>the time</w:t>
      </w:r>
      <w:r>
        <w:rPr>
          <w:spacing w:val="-3"/>
          <w:sz w:val="20"/>
        </w:rPr>
        <w:t xml:space="preserve"> </w:t>
      </w:r>
      <w:r>
        <w:rPr>
          <w:sz w:val="20"/>
        </w:rPr>
        <w:t>we</w:t>
      </w:r>
      <w:r>
        <w:rPr>
          <w:spacing w:val="-53"/>
          <w:sz w:val="20"/>
        </w:rPr>
        <w:t xml:space="preserve"> </w:t>
      </w:r>
      <w:r>
        <w:rPr>
          <w:sz w:val="20"/>
        </w:rPr>
        <w:t>receive</w:t>
      </w:r>
      <w:r>
        <w:rPr>
          <w:spacing w:val="-8"/>
          <w:sz w:val="20"/>
        </w:rPr>
        <w:t xml:space="preserve"> </w:t>
      </w:r>
      <w:r>
        <w:rPr>
          <w:sz w:val="20"/>
        </w:rPr>
        <w:t>your</w:t>
      </w:r>
      <w:r>
        <w:rPr>
          <w:spacing w:val="-7"/>
          <w:sz w:val="20"/>
        </w:rPr>
        <w:t xml:space="preserve"> </w:t>
      </w:r>
      <w:r>
        <w:rPr>
          <w:sz w:val="20"/>
        </w:rPr>
        <w:t>notice</w:t>
      </w:r>
      <w:r>
        <w:rPr>
          <w:spacing w:val="-8"/>
          <w:sz w:val="20"/>
        </w:rPr>
        <w:t xml:space="preserve"> </w:t>
      </w:r>
      <w:r>
        <w:rPr>
          <w:sz w:val="20"/>
        </w:rPr>
        <w:t>of</w:t>
      </w:r>
      <w:r>
        <w:rPr>
          <w:spacing w:val="-7"/>
          <w:sz w:val="20"/>
        </w:rPr>
        <w:t xml:space="preserve"> </w:t>
      </w:r>
      <w:r>
        <w:rPr>
          <w:sz w:val="20"/>
        </w:rPr>
        <w:t>cancellation,</w:t>
      </w:r>
      <w:r>
        <w:rPr>
          <w:spacing w:val="-8"/>
          <w:sz w:val="20"/>
        </w:rPr>
        <w:t xml:space="preserve"> </w:t>
      </w:r>
      <w:r>
        <w:rPr>
          <w:sz w:val="20"/>
        </w:rPr>
        <w:t>and</w:t>
      </w:r>
      <w:r>
        <w:rPr>
          <w:spacing w:val="-7"/>
          <w:sz w:val="20"/>
        </w:rPr>
        <w:t xml:space="preserve"> </w:t>
      </w:r>
      <w:r>
        <w:rPr>
          <w:sz w:val="20"/>
        </w:rPr>
        <w:t>the</w:t>
      </w:r>
      <w:r>
        <w:rPr>
          <w:spacing w:val="-8"/>
          <w:sz w:val="20"/>
        </w:rPr>
        <w:t xml:space="preserve"> </w:t>
      </w:r>
      <w:r>
        <w:rPr>
          <w:sz w:val="20"/>
        </w:rPr>
        <w:t>amount</w:t>
      </w:r>
      <w:r>
        <w:rPr>
          <w:spacing w:val="-7"/>
          <w:sz w:val="20"/>
        </w:rPr>
        <w:t xml:space="preserve"> </w:t>
      </w:r>
      <w:r>
        <w:rPr>
          <w:sz w:val="20"/>
        </w:rPr>
        <w:t>that</w:t>
      </w:r>
      <w:r>
        <w:rPr>
          <w:spacing w:val="-9"/>
          <w:sz w:val="20"/>
        </w:rPr>
        <w:t xml:space="preserve"> </w:t>
      </w:r>
      <w:r>
        <w:rPr>
          <w:sz w:val="20"/>
        </w:rPr>
        <w:t>we</w:t>
      </w:r>
      <w:r>
        <w:rPr>
          <w:spacing w:val="-7"/>
          <w:sz w:val="20"/>
        </w:rPr>
        <w:t xml:space="preserve"> </w:t>
      </w:r>
      <w:r>
        <w:rPr>
          <w:sz w:val="20"/>
        </w:rPr>
        <w:t>will</w:t>
      </w:r>
      <w:r>
        <w:rPr>
          <w:spacing w:val="-8"/>
          <w:sz w:val="20"/>
        </w:rPr>
        <w:t xml:space="preserve"> </w:t>
      </w:r>
      <w:r>
        <w:rPr>
          <w:sz w:val="20"/>
        </w:rPr>
        <w:t>ask</w:t>
      </w:r>
      <w:r>
        <w:rPr>
          <w:spacing w:val="-8"/>
          <w:sz w:val="20"/>
        </w:rPr>
        <w:t xml:space="preserve"> </w:t>
      </w:r>
      <w:r>
        <w:rPr>
          <w:sz w:val="20"/>
        </w:rPr>
        <w:t>you</w:t>
      </w:r>
      <w:r>
        <w:rPr>
          <w:spacing w:val="-8"/>
          <w:sz w:val="20"/>
        </w:rPr>
        <w:t xml:space="preserve"> </w:t>
      </w:r>
      <w:r>
        <w:rPr>
          <w:sz w:val="20"/>
        </w:rPr>
        <w:t>to</w:t>
      </w:r>
      <w:r>
        <w:rPr>
          <w:spacing w:val="-7"/>
          <w:sz w:val="20"/>
        </w:rPr>
        <w:t xml:space="preserve"> </w:t>
      </w:r>
      <w:r>
        <w:rPr>
          <w:sz w:val="20"/>
        </w:rPr>
        <w:t>pay</w:t>
      </w:r>
      <w:r>
        <w:rPr>
          <w:spacing w:val="-8"/>
          <w:sz w:val="20"/>
        </w:rPr>
        <w:t xml:space="preserve"> </w:t>
      </w:r>
      <w:r>
        <w:rPr>
          <w:sz w:val="20"/>
        </w:rPr>
        <w:t>will</w:t>
      </w:r>
      <w:r>
        <w:rPr>
          <w:spacing w:val="-7"/>
          <w:sz w:val="20"/>
        </w:rPr>
        <w:t xml:space="preserve"> </w:t>
      </w:r>
      <w:r>
        <w:rPr>
          <w:sz w:val="20"/>
        </w:rPr>
        <w:t>reflect</w:t>
      </w:r>
      <w:r>
        <w:rPr>
          <w:spacing w:val="-8"/>
          <w:sz w:val="20"/>
        </w:rPr>
        <w:t xml:space="preserve"> </w:t>
      </w:r>
      <w:r>
        <w:rPr>
          <w:sz w:val="20"/>
        </w:rPr>
        <w:t>the</w:t>
      </w:r>
      <w:r>
        <w:rPr>
          <w:spacing w:val="-7"/>
          <w:sz w:val="20"/>
        </w:rPr>
        <w:t xml:space="preserve"> </w:t>
      </w:r>
      <w:r>
        <w:rPr>
          <w:sz w:val="20"/>
        </w:rPr>
        <w:t>proportion</w:t>
      </w:r>
      <w:r>
        <w:rPr>
          <w:spacing w:val="-53"/>
          <w:sz w:val="20"/>
        </w:rPr>
        <w:t xml:space="preserve"> </w:t>
      </w:r>
      <w:r>
        <w:rPr>
          <w:sz w:val="20"/>
        </w:rPr>
        <w:t>of</w:t>
      </w:r>
      <w:r>
        <w:rPr>
          <w:spacing w:val="-1"/>
          <w:sz w:val="20"/>
        </w:rPr>
        <w:t xml:space="preserve"> </w:t>
      </w:r>
      <w:r>
        <w:rPr>
          <w:sz w:val="20"/>
        </w:rPr>
        <w:t>work done</w:t>
      </w:r>
      <w:r>
        <w:rPr>
          <w:spacing w:val="-1"/>
          <w:sz w:val="20"/>
        </w:rPr>
        <w:t xml:space="preserve"> </w:t>
      </w:r>
      <w:r>
        <w:rPr>
          <w:sz w:val="20"/>
        </w:rPr>
        <w:t>in comparison</w:t>
      </w:r>
      <w:r>
        <w:rPr>
          <w:spacing w:val="-1"/>
          <w:sz w:val="20"/>
        </w:rPr>
        <w:t xml:space="preserve"> </w:t>
      </w:r>
      <w:r>
        <w:rPr>
          <w:sz w:val="20"/>
        </w:rPr>
        <w:t>with the full scope of</w:t>
      </w:r>
      <w:r>
        <w:rPr>
          <w:spacing w:val="-1"/>
          <w:sz w:val="20"/>
        </w:rPr>
        <w:t xml:space="preserve"> </w:t>
      </w:r>
      <w:r>
        <w:rPr>
          <w:sz w:val="20"/>
        </w:rPr>
        <w:t>the</w:t>
      </w:r>
      <w:r>
        <w:rPr>
          <w:spacing w:val="-2"/>
          <w:sz w:val="20"/>
        </w:rPr>
        <w:t xml:space="preserve"> </w:t>
      </w:r>
      <w:r>
        <w:rPr>
          <w:sz w:val="20"/>
        </w:rPr>
        <w:t>contract.</w:t>
      </w:r>
    </w:p>
    <w:p w14:paraId="232BBBF5" w14:textId="77777777" w:rsidR="00C42062" w:rsidRDefault="00C42062" w:rsidP="00C42062">
      <w:pPr>
        <w:pStyle w:val="BodyText"/>
        <w:spacing w:before="10"/>
        <w:rPr>
          <w:sz w:val="19"/>
        </w:rPr>
      </w:pPr>
    </w:p>
    <w:p w14:paraId="5FD65EA6" w14:textId="77777777" w:rsidR="00C42062" w:rsidRDefault="00000000" w:rsidP="00C42062">
      <w:pPr>
        <w:pStyle w:val="ListParagraph"/>
        <w:numPr>
          <w:ilvl w:val="0"/>
          <w:numId w:val="1"/>
        </w:numPr>
        <w:tabs>
          <w:tab w:val="left" w:pos="476"/>
        </w:tabs>
        <w:jc w:val="both"/>
        <w:rPr>
          <w:sz w:val="20"/>
        </w:rPr>
      </w:pPr>
      <w:r>
        <w:rPr>
          <w:sz w:val="20"/>
        </w:rPr>
        <w:t>Effects</w:t>
      </w:r>
      <w:r>
        <w:rPr>
          <w:spacing w:val="-1"/>
          <w:sz w:val="20"/>
        </w:rPr>
        <w:t xml:space="preserve"> </w:t>
      </w:r>
      <w:r>
        <w:rPr>
          <w:sz w:val="20"/>
        </w:rPr>
        <w:t>of</w:t>
      </w:r>
      <w:r>
        <w:rPr>
          <w:spacing w:val="-1"/>
          <w:sz w:val="20"/>
        </w:rPr>
        <w:t xml:space="preserve"> </w:t>
      </w:r>
      <w:r>
        <w:rPr>
          <w:sz w:val="20"/>
        </w:rPr>
        <w:t>cancellation</w:t>
      </w:r>
    </w:p>
    <w:p w14:paraId="3DF9EC6F" w14:textId="77777777" w:rsidR="00C42062" w:rsidRDefault="00000000" w:rsidP="00C42062">
      <w:pPr>
        <w:pStyle w:val="BodyText"/>
        <w:spacing w:before="1"/>
        <w:ind w:left="475" w:right="313"/>
        <w:jc w:val="both"/>
      </w:pPr>
      <w:r>
        <w:t>If</w:t>
      </w:r>
      <w:r>
        <w:rPr>
          <w:spacing w:val="-3"/>
        </w:rPr>
        <w:t xml:space="preserve"> </w:t>
      </w:r>
      <w:r>
        <w:t>you</w:t>
      </w:r>
      <w:r>
        <w:rPr>
          <w:spacing w:val="-4"/>
        </w:rPr>
        <w:t xml:space="preserve"> </w:t>
      </w:r>
      <w:r>
        <w:t>cancel</w:t>
      </w:r>
      <w:r>
        <w:rPr>
          <w:spacing w:val="-3"/>
        </w:rPr>
        <w:t xml:space="preserve"> </w:t>
      </w:r>
      <w:r>
        <w:t>this</w:t>
      </w:r>
      <w:r>
        <w:rPr>
          <w:spacing w:val="-3"/>
        </w:rPr>
        <w:t xml:space="preserve"> </w:t>
      </w:r>
      <w:r>
        <w:t>contract,</w:t>
      </w:r>
      <w:r>
        <w:rPr>
          <w:spacing w:val="-2"/>
        </w:rPr>
        <w:t xml:space="preserve"> </w:t>
      </w:r>
      <w:r>
        <w:t>subject</w:t>
      </w:r>
      <w:r>
        <w:rPr>
          <w:spacing w:val="-4"/>
        </w:rPr>
        <w:t xml:space="preserve"> </w:t>
      </w:r>
      <w:r>
        <w:t>to</w:t>
      </w:r>
      <w:r>
        <w:rPr>
          <w:spacing w:val="-3"/>
        </w:rPr>
        <w:t xml:space="preserve"> </w:t>
      </w:r>
      <w:r>
        <w:t>paragraph</w:t>
      </w:r>
      <w:r>
        <w:rPr>
          <w:spacing w:val="-3"/>
        </w:rPr>
        <w:t xml:space="preserve"> </w:t>
      </w:r>
      <w:r>
        <w:t>27(b)</w:t>
      </w:r>
      <w:r>
        <w:rPr>
          <w:spacing w:val="-4"/>
        </w:rPr>
        <w:t xml:space="preserve"> </w:t>
      </w:r>
      <w:r>
        <w:t>above</w:t>
      </w:r>
      <w:r>
        <w:rPr>
          <w:spacing w:val="-2"/>
        </w:rPr>
        <w:t xml:space="preserve"> </w:t>
      </w:r>
      <w:r>
        <w:t>if</w:t>
      </w:r>
      <w:r>
        <w:rPr>
          <w:spacing w:val="-4"/>
        </w:rPr>
        <w:t xml:space="preserve"> </w:t>
      </w:r>
      <w:r>
        <w:t>you</w:t>
      </w:r>
      <w:r>
        <w:rPr>
          <w:spacing w:val="-2"/>
        </w:rPr>
        <w:t xml:space="preserve"> </w:t>
      </w:r>
      <w:r>
        <w:t>asked</w:t>
      </w:r>
      <w:r>
        <w:rPr>
          <w:spacing w:val="-2"/>
        </w:rPr>
        <w:t xml:space="preserve"> </w:t>
      </w:r>
      <w:r>
        <w:t>us</w:t>
      </w:r>
      <w:r>
        <w:rPr>
          <w:spacing w:val="-3"/>
        </w:rPr>
        <w:t xml:space="preserve"> </w:t>
      </w:r>
      <w:r>
        <w:t>to</w:t>
      </w:r>
      <w:r>
        <w:rPr>
          <w:spacing w:val="-3"/>
        </w:rPr>
        <w:t xml:space="preserve"> </w:t>
      </w:r>
      <w:r>
        <w:t>start</w:t>
      </w:r>
      <w:r>
        <w:rPr>
          <w:spacing w:val="-4"/>
        </w:rPr>
        <w:t xml:space="preserve"> </w:t>
      </w:r>
      <w:r>
        <w:t>work</w:t>
      </w:r>
      <w:r>
        <w:rPr>
          <w:spacing w:val="-3"/>
        </w:rPr>
        <w:t xml:space="preserve"> </w:t>
      </w:r>
      <w:r>
        <w:t>immediately,</w:t>
      </w:r>
      <w:r>
        <w:rPr>
          <w:spacing w:val="-53"/>
        </w:rPr>
        <w:t xml:space="preserve"> </w:t>
      </w:r>
      <w:r>
        <w:t>we</w:t>
      </w:r>
      <w:r>
        <w:rPr>
          <w:spacing w:val="-12"/>
        </w:rPr>
        <w:t xml:space="preserve"> </w:t>
      </w:r>
      <w:r>
        <w:t>will</w:t>
      </w:r>
      <w:r>
        <w:rPr>
          <w:spacing w:val="-13"/>
        </w:rPr>
        <w:t xml:space="preserve"> </w:t>
      </w:r>
      <w:r>
        <w:t>reimburse</w:t>
      </w:r>
      <w:r>
        <w:rPr>
          <w:spacing w:val="-12"/>
        </w:rPr>
        <w:t xml:space="preserve"> </w:t>
      </w:r>
      <w:r>
        <w:t>to</w:t>
      </w:r>
      <w:r>
        <w:rPr>
          <w:spacing w:val="-13"/>
        </w:rPr>
        <w:t xml:space="preserve"> </w:t>
      </w:r>
      <w:r>
        <w:t>you</w:t>
      </w:r>
      <w:r>
        <w:rPr>
          <w:spacing w:val="-12"/>
        </w:rPr>
        <w:t xml:space="preserve"> </w:t>
      </w:r>
      <w:r>
        <w:t>all</w:t>
      </w:r>
      <w:r>
        <w:rPr>
          <w:spacing w:val="-13"/>
        </w:rPr>
        <w:t xml:space="preserve"> </w:t>
      </w:r>
      <w:r>
        <w:t>payments</w:t>
      </w:r>
      <w:r>
        <w:rPr>
          <w:spacing w:val="-13"/>
        </w:rPr>
        <w:t xml:space="preserve"> </w:t>
      </w:r>
      <w:r>
        <w:t>received</w:t>
      </w:r>
      <w:r>
        <w:rPr>
          <w:spacing w:val="-12"/>
        </w:rPr>
        <w:t xml:space="preserve"> </w:t>
      </w:r>
      <w:r>
        <w:t>from</w:t>
      </w:r>
      <w:r>
        <w:rPr>
          <w:spacing w:val="-13"/>
        </w:rPr>
        <w:t xml:space="preserve"> </w:t>
      </w:r>
      <w:r>
        <w:t>you</w:t>
      </w:r>
      <w:r>
        <w:rPr>
          <w:spacing w:val="-12"/>
        </w:rPr>
        <w:t xml:space="preserve"> </w:t>
      </w:r>
      <w:r>
        <w:t>14</w:t>
      </w:r>
      <w:r>
        <w:rPr>
          <w:spacing w:val="-13"/>
        </w:rPr>
        <w:t xml:space="preserve"> </w:t>
      </w:r>
      <w:r>
        <w:t>days</w:t>
      </w:r>
      <w:r>
        <w:rPr>
          <w:spacing w:val="-13"/>
        </w:rPr>
        <w:t xml:space="preserve"> </w:t>
      </w:r>
      <w:r>
        <w:t>after</w:t>
      </w:r>
      <w:r>
        <w:rPr>
          <w:spacing w:val="-11"/>
        </w:rPr>
        <w:t xml:space="preserve"> </w:t>
      </w:r>
      <w:r>
        <w:t>the</w:t>
      </w:r>
      <w:r>
        <w:rPr>
          <w:spacing w:val="-13"/>
        </w:rPr>
        <w:t xml:space="preserve"> </w:t>
      </w:r>
      <w:r>
        <w:t>day</w:t>
      </w:r>
      <w:r>
        <w:rPr>
          <w:spacing w:val="-12"/>
        </w:rPr>
        <w:t xml:space="preserve"> </w:t>
      </w:r>
      <w:r>
        <w:t>on</w:t>
      </w:r>
      <w:r>
        <w:rPr>
          <w:spacing w:val="-13"/>
        </w:rPr>
        <w:t xml:space="preserve"> </w:t>
      </w:r>
      <w:r>
        <w:t>which</w:t>
      </w:r>
      <w:r>
        <w:rPr>
          <w:spacing w:val="-12"/>
        </w:rPr>
        <w:t xml:space="preserve"> </w:t>
      </w:r>
      <w:r>
        <w:t>we</w:t>
      </w:r>
      <w:r>
        <w:rPr>
          <w:spacing w:val="-11"/>
        </w:rPr>
        <w:t xml:space="preserve"> </w:t>
      </w:r>
      <w:r>
        <w:t>are</w:t>
      </w:r>
      <w:r>
        <w:rPr>
          <w:spacing w:val="-13"/>
        </w:rPr>
        <w:t xml:space="preserve"> </w:t>
      </w:r>
      <w:r>
        <w:t>informed</w:t>
      </w:r>
      <w:r>
        <w:rPr>
          <w:spacing w:val="-53"/>
        </w:rPr>
        <w:t xml:space="preserve"> </w:t>
      </w:r>
      <w:r>
        <w:t>about your decision to cancel this contract.</w:t>
      </w:r>
      <w:r>
        <w:rPr>
          <w:spacing w:val="55"/>
        </w:rPr>
        <w:t xml:space="preserve"> </w:t>
      </w:r>
      <w:r>
        <w:t>We will make the reimbursement using the same means</w:t>
      </w:r>
      <w:r>
        <w:rPr>
          <w:spacing w:val="1"/>
        </w:rPr>
        <w:t xml:space="preserve"> </w:t>
      </w:r>
      <w:r>
        <w:t>of payment as you used for the initial transaction unless you have expressly agreed otherwise; in any</w:t>
      </w:r>
      <w:r>
        <w:rPr>
          <w:spacing w:val="1"/>
        </w:rPr>
        <w:t xml:space="preserve"> </w:t>
      </w:r>
      <w:r>
        <w:t>event</w:t>
      </w:r>
      <w:r>
        <w:rPr>
          <w:spacing w:val="-1"/>
        </w:rPr>
        <w:t xml:space="preserve"> </w:t>
      </w:r>
      <w:r>
        <w:t>you</w:t>
      </w:r>
      <w:r>
        <w:rPr>
          <w:spacing w:val="-1"/>
        </w:rPr>
        <w:t xml:space="preserve"> </w:t>
      </w:r>
      <w:r>
        <w:t>will</w:t>
      </w:r>
      <w:r>
        <w:rPr>
          <w:spacing w:val="-1"/>
        </w:rPr>
        <w:t xml:space="preserve"> </w:t>
      </w:r>
      <w:r>
        <w:t>not</w:t>
      </w:r>
      <w:r>
        <w:rPr>
          <w:spacing w:val="-1"/>
        </w:rPr>
        <w:t xml:space="preserve"> </w:t>
      </w:r>
      <w:r>
        <w:t>incur any</w:t>
      </w:r>
      <w:r>
        <w:rPr>
          <w:spacing w:val="-1"/>
        </w:rPr>
        <w:t xml:space="preserve"> </w:t>
      </w:r>
      <w:r>
        <w:t>fees as a</w:t>
      </w:r>
      <w:r>
        <w:rPr>
          <w:spacing w:val="-2"/>
        </w:rPr>
        <w:t xml:space="preserve"> </w:t>
      </w:r>
      <w:r>
        <w:t>result</w:t>
      </w:r>
      <w:r>
        <w:rPr>
          <w:spacing w:val="-1"/>
        </w:rPr>
        <w:t xml:space="preserve"> </w:t>
      </w:r>
      <w:r>
        <w:t>of</w:t>
      </w:r>
      <w:r>
        <w:rPr>
          <w:spacing w:val="-1"/>
        </w:rPr>
        <w:t xml:space="preserve"> </w:t>
      </w:r>
      <w:r>
        <w:t>the</w:t>
      </w:r>
      <w:r>
        <w:rPr>
          <w:spacing w:val="-1"/>
        </w:rPr>
        <w:t xml:space="preserve"> </w:t>
      </w:r>
      <w:r>
        <w:t>reimbursement.</w:t>
      </w:r>
    </w:p>
    <w:p w14:paraId="37F027E8" w14:textId="77777777" w:rsidR="00C42062" w:rsidRDefault="00C42062" w:rsidP="00C42062">
      <w:pPr>
        <w:pStyle w:val="BodyText"/>
        <w:spacing w:before="1"/>
        <w:rPr>
          <w:sz w:val="22"/>
        </w:rPr>
      </w:pPr>
    </w:p>
    <w:p w14:paraId="1337B0FF" w14:textId="77777777" w:rsidR="00C42062" w:rsidRDefault="00000000" w:rsidP="00230E46">
      <w:pPr>
        <w:pStyle w:val="Heading1"/>
        <w:numPr>
          <w:ilvl w:val="0"/>
          <w:numId w:val="16"/>
        </w:numPr>
        <w:tabs>
          <w:tab w:val="left" w:pos="423"/>
        </w:tabs>
        <w:rPr>
          <w:u w:val="none"/>
        </w:rPr>
      </w:pPr>
      <w:bookmarkStart w:id="48" w:name="_Toc178938201"/>
      <w:r>
        <w:t>Equality</w:t>
      </w:r>
      <w:r>
        <w:rPr>
          <w:spacing w:val="-3"/>
        </w:rPr>
        <w:t xml:space="preserve"> </w:t>
      </w:r>
      <w:r>
        <w:t>and</w:t>
      </w:r>
      <w:r>
        <w:rPr>
          <w:spacing w:val="-1"/>
        </w:rPr>
        <w:t xml:space="preserve"> </w:t>
      </w:r>
      <w:r>
        <w:t>Diversity</w:t>
      </w:r>
      <w:bookmarkEnd w:id="48"/>
    </w:p>
    <w:p w14:paraId="5A8DE593" w14:textId="77777777" w:rsidR="00C42062" w:rsidRDefault="00C42062" w:rsidP="00C42062">
      <w:pPr>
        <w:pStyle w:val="BodyText"/>
        <w:spacing w:before="8"/>
        <w:rPr>
          <w:b/>
          <w:sz w:val="13"/>
        </w:rPr>
      </w:pPr>
    </w:p>
    <w:p w14:paraId="10AD286C" w14:textId="77777777" w:rsidR="00C42062" w:rsidRDefault="00000000" w:rsidP="00C42062">
      <w:pPr>
        <w:pStyle w:val="BodyText"/>
        <w:spacing w:before="94"/>
        <w:ind w:left="115" w:right="318"/>
        <w:jc w:val="both"/>
      </w:pPr>
      <w:proofErr w:type="spellStart"/>
      <w:r>
        <w:t>Setfords</w:t>
      </w:r>
      <w:proofErr w:type="spellEnd"/>
      <w:r>
        <w:t xml:space="preserve"> Solicitors is committed to promoting equality and diversity in all of its dealings with clients, third</w:t>
      </w:r>
      <w:r>
        <w:rPr>
          <w:spacing w:val="1"/>
        </w:rPr>
        <w:t xml:space="preserve"> </w:t>
      </w:r>
      <w:r>
        <w:t>parties, employees and consultants. Please contact us if you would like to see a copy of our equality and</w:t>
      </w:r>
      <w:r>
        <w:rPr>
          <w:spacing w:val="1"/>
        </w:rPr>
        <w:t xml:space="preserve"> </w:t>
      </w:r>
      <w:r>
        <w:t>diversity</w:t>
      </w:r>
      <w:r>
        <w:rPr>
          <w:spacing w:val="-3"/>
        </w:rPr>
        <w:t xml:space="preserve"> </w:t>
      </w:r>
      <w:r>
        <w:t>policy.</w:t>
      </w:r>
    </w:p>
    <w:p w14:paraId="5DF47FEA" w14:textId="77777777" w:rsidR="00C42062" w:rsidRDefault="00C42062" w:rsidP="00C42062">
      <w:pPr>
        <w:pStyle w:val="BodyText"/>
        <w:spacing w:before="1"/>
      </w:pPr>
    </w:p>
    <w:p w14:paraId="07DC1532" w14:textId="77777777" w:rsidR="00C42062" w:rsidRDefault="00000000" w:rsidP="00230E46">
      <w:pPr>
        <w:pStyle w:val="Heading1"/>
        <w:numPr>
          <w:ilvl w:val="0"/>
          <w:numId w:val="14"/>
        </w:numPr>
        <w:tabs>
          <w:tab w:val="left" w:pos="423"/>
        </w:tabs>
        <w:rPr>
          <w:u w:val="none"/>
        </w:rPr>
      </w:pPr>
      <w:bookmarkStart w:id="49" w:name="_Toc178938202"/>
      <w:r>
        <w:t>Applicable</w:t>
      </w:r>
      <w:r>
        <w:rPr>
          <w:spacing w:val="-3"/>
        </w:rPr>
        <w:t xml:space="preserve"> </w:t>
      </w:r>
      <w:r>
        <w:t>Law</w:t>
      </w:r>
      <w:bookmarkEnd w:id="49"/>
    </w:p>
    <w:p w14:paraId="2125C2D5" w14:textId="77777777" w:rsidR="00C42062" w:rsidRDefault="00C42062" w:rsidP="00C42062">
      <w:pPr>
        <w:pStyle w:val="BodyText"/>
        <w:spacing w:before="9"/>
        <w:rPr>
          <w:b/>
          <w:sz w:val="13"/>
        </w:rPr>
      </w:pPr>
    </w:p>
    <w:p w14:paraId="40B02A8A" w14:textId="77777777" w:rsidR="00C42062" w:rsidRDefault="00000000" w:rsidP="00C42062">
      <w:pPr>
        <w:pStyle w:val="BodyText"/>
        <w:spacing w:before="94"/>
        <w:ind w:left="115" w:right="316"/>
        <w:jc w:val="both"/>
      </w:pPr>
      <w:r>
        <w:t>These terms and your client care letter shall be governed by and interpreted in accordance with English</w:t>
      </w:r>
      <w:r>
        <w:rPr>
          <w:spacing w:val="1"/>
        </w:rPr>
        <w:t xml:space="preserve"> </w:t>
      </w:r>
      <w:r>
        <w:t>law.</w:t>
      </w:r>
      <w:r>
        <w:rPr>
          <w:spacing w:val="-3"/>
        </w:rPr>
        <w:t xml:space="preserve"> </w:t>
      </w:r>
      <w:r>
        <w:t>Any</w:t>
      </w:r>
      <w:r>
        <w:rPr>
          <w:spacing w:val="-4"/>
        </w:rPr>
        <w:t xml:space="preserve"> </w:t>
      </w:r>
      <w:r>
        <w:t>disputes</w:t>
      </w:r>
      <w:r>
        <w:rPr>
          <w:spacing w:val="-3"/>
        </w:rPr>
        <w:t xml:space="preserve"> </w:t>
      </w:r>
      <w:r>
        <w:t>or</w:t>
      </w:r>
      <w:r>
        <w:rPr>
          <w:spacing w:val="-3"/>
        </w:rPr>
        <w:t xml:space="preserve"> </w:t>
      </w:r>
      <w:r>
        <w:t>claims</w:t>
      </w:r>
      <w:r>
        <w:rPr>
          <w:spacing w:val="-3"/>
        </w:rPr>
        <w:t xml:space="preserve"> </w:t>
      </w:r>
      <w:r>
        <w:t>concerning</w:t>
      </w:r>
      <w:r>
        <w:rPr>
          <w:spacing w:val="-3"/>
        </w:rPr>
        <w:t xml:space="preserve"> </w:t>
      </w:r>
      <w:r>
        <w:t>this</w:t>
      </w:r>
      <w:r>
        <w:rPr>
          <w:spacing w:val="-3"/>
        </w:rPr>
        <w:t xml:space="preserve"> </w:t>
      </w:r>
      <w:r>
        <w:t>contract</w:t>
      </w:r>
      <w:r>
        <w:rPr>
          <w:spacing w:val="-3"/>
        </w:rPr>
        <w:t xml:space="preserve"> </w:t>
      </w:r>
      <w:r>
        <w:t>and</w:t>
      </w:r>
      <w:r>
        <w:rPr>
          <w:spacing w:val="-3"/>
        </w:rPr>
        <w:t xml:space="preserve"> </w:t>
      </w:r>
      <w:r>
        <w:t>any</w:t>
      </w:r>
      <w:r>
        <w:rPr>
          <w:spacing w:val="-4"/>
        </w:rPr>
        <w:t xml:space="preserve"> </w:t>
      </w:r>
      <w:r>
        <w:t>matters</w:t>
      </w:r>
      <w:r>
        <w:rPr>
          <w:spacing w:val="-3"/>
        </w:rPr>
        <w:t xml:space="preserve"> </w:t>
      </w:r>
      <w:r>
        <w:t>arising</w:t>
      </w:r>
      <w:r>
        <w:rPr>
          <w:spacing w:val="-3"/>
        </w:rPr>
        <w:t xml:space="preserve"> </w:t>
      </w:r>
      <w:r>
        <w:t>from</w:t>
      </w:r>
      <w:r>
        <w:rPr>
          <w:spacing w:val="-3"/>
        </w:rPr>
        <w:t xml:space="preserve"> </w:t>
      </w:r>
      <w:r>
        <w:t>it</w:t>
      </w:r>
      <w:r>
        <w:rPr>
          <w:spacing w:val="-4"/>
        </w:rPr>
        <w:t xml:space="preserve"> </w:t>
      </w:r>
      <w:r>
        <w:t>shall</w:t>
      </w:r>
      <w:r>
        <w:rPr>
          <w:spacing w:val="-3"/>
        </w:rPr>
        <w:t xml:space="preserve"> </w:t>
      </w:r>
      <w:r>
        <w:t>be</w:t>
      </w:r>
      <w:r>
        <w:rPr>
          <w:spacing w:val="-2"/>
        </w:rPr>
        <w:t xml:space="preserve"> </w:t>
      </w:r>
      <w:r>
        <w:t>dealt</w:t>
      </w:r>
      <w:r>
        <w:rPr>
          <w:spacing w:val="-3"/>
        </w:rPr>
        <w:t xml:space="preserve"> </w:t>
      </w:r>
      <w:r>
        <w:t>with</w:t>
      </w:r>
      <w:r>
        <w:rPr>
          <w:spacing w:val="-3"/>
        </w:rPr>
        <w:t xml:space="preserve"> </w:t>
      </w:r>
      <w:r>
        <w:t>only</w:t>
      </w:r>
      <w:r>
        <w:rPr>
          <w:spacing w:val="-53"/>
        </w:rPr>
        <w:t xml:space="preserve"> </w:t>
      </w:r>
      <w:r>
        <w:t>by</w:t>
      </w:r>
      <w:r>
        <w:rPr>
          <w:spacing w:val="-1"/>
        </w:rPr>
        <w:t xml:space="preserve"> </w:t>
      </w:r>
      <w:r>
        <w:t>the</w:t>
      </w:r>
      <w:r>
        <w:rPr>
          <w:spacing w:val="-1"/>
        </w:rPr>
        <w:t xml:space="preserve"> </w:t>
      </w:r>
      <w:r>
        <w:t>courts</w:t>
      </w:r>
      <w:r>
        <w:rPr>
          <w:spacing w:val="-2"/>
        </w:rPr>
        <w:t xml:space="preserve"> </w:t>
      </w:r>
      <w:r>
        <w:t>of</w:t>
      </w:r>
      <w:r>
        <w:rPr>
          <w:spacing w:val="-1"/>
        </w:rPr>
        <w:t xml:space="preserve"> </w:t>
      </w:r>
      <w:r>
        <w:t>England and Wales.</w:t>
      </w:r>
    </w:p>
    <w:p w14:paraId="415CBCB6" w14:textId="77777777" w:rsidR="00C42062" w:rsidRDefault="00C42062" w:rsidP="00C42062">
      <w:pPr>
        <w:pStyle w:val="BodyText"/>
        <w:spacing w:before="10"/>
        <w:rPr>
          <w:sz w:val="19"/>
        </w:rPr>
      </w:pPr>
    </w:p>
    <w:p w14:paraId="1DC05E06" w14:textId="77777777" w:rsidR="00C42062" w:rsidRDefault="00000000" w:rsidP="00C42062">
      <w:pPr>
        <w:pStyle w:val="BodyText"/>
        <w:ind w:left="115" w:right="319"/>
        <w:jc w:val="both"/>
      </w:pPr>
      <w:r>
        <w:t>If any provision of this contract is found by any court or administrative body of competent jurisdiction to be</w:t>
      </w:r>
      <w:r>
        <w:rPr>
          <w:spacing w:val="-53"/>
        </w:rPr>
        <w:t xml:space="preserve"> </w:t>
      </w:r>
      <w:r>
        <w:t>invalid or unenforceable, such invalidity or unenforceability shall not affect the other provisions of this</w:t>
      </w:r>
      <w:r>
        <w:rPr>
          <w:spacing w:val="1"/>
        </w:rPr>
        <w:t xml:space="preserve"> </w:t>
      </w:r>
      <w:r>
        <w:t>contract</w:t>
      </w:r>
      <w:r>
        <w:rPr>
          <w:spacing w:val="-3"/>
        </w:rPr>
        <w:t xml:space="preserve"> </w:t>
      </w:r>
      <w:r>
        <w:t>which shall</w:t>
      </w:r>
      <w:r>
        <w:rPr>
          <w:spacing w:val="-1"/>
        </w:rPr>
        <w:t xml:space="preserve"> </w:t>
      </w:r>
      <w:r>
        <w:t>remain in</w:t>
      </w:r>
      <w:r>
        <w:rPr>
          <w:spacing w:val="-1"/>
        </w:rPr>
        <w:t xml:space="preserve"> </w:t>
      </w:r>
      <w:r>
        <w:t>full</w:t>
      </w:r>
      <w:r>
        <w:rPr>
          <w:spacing w:val="-1"/>
        </w:rPr>
        <w:t xml:space="preserve"> </w:t>
      </w:r>
      <w:r>
        <w:t>force</w:t>
      </w:r>
      <w:r>
        <w:rPr>
          <w:spacing w:val="-1"/>
        </w:rPr>
        <w:t xml:space="preserve"> </w:t>
      </w:r>
      <w:r>
        <w:t>and effect.</w:t>
      </w:r>
    </w:p>
    <w:p w14:paraId="77E3BFBA" w14:textId="77777777" w:rsidR="00230E46" w:rsidRDefault="00230E46" w:rsidP="00230E46">
      <w:pPr>
        <w:pStyle w:val="TableParagraph"/>
      </w:pPr>
    </w:p>
    <w:p w14:paraId="773F4192" w14:textId="77777777" w:rsidR="00230E46" w:rsidRDefault="00230E46" w:rsidP="00230E46">
      <w:pPr>
        <w:pStyle w:val="TableParagraph"/>
      </w:pPr>
    </w:p>
    <w:p w14:paraId="50C379BF" w14:textId="77777777" w:rsidR="00230E46" w:rsidRDefault="00230E46" w:rsidP="00230E46">
      <w:pPr>
        <w:pStyle w:val="TableParagraph"/>
      </w:pPr>
    </w:p>
    <w:p w14:paraId="76226A07" w14:textId="77777777" w:rsidR="00C42062" w:rsidRPr="00230E46" w:rsidRDefault="00000000" w:rsidP="00230E46">
      <w:pPr>
        <w:pStyle w:val="TableParagraph"/>
        <w:jc w:val="center"/>
        <w:rPr>
          <w:b/>
          <w:bCs/>
        </w:rPr>
      </w:pPr>
      <w:r w:rsidRPr="00230E46">
        <w:rPr>
          <w:b/>
          <w:bCs/>
        </w:rPr>
        <w:t>***</w:t>
      </w:r>
      <w:r w:rsidRPr="00230E46">
        <w:rPr>
          <w:b/>
          <w:bCs/>
          <w:spacing w:val="-1"/>
        </w:rPr>
        <w:t xml:space="preserve"> </w:t>
      </w:r>
      <w:r w:rsidRPr="00230E46">
        <w:rPr>
          <w:b/>
          <w:bCs/>
        </w:rPr>
        <w:t>IMPORTANT ***</w:t>
      </w:r>
    </w:p>
    <w:p w14:paraId="214A7FFD" w14:textId="77777777" w:rsidR="00C42062" w:rsidRDefault="00C42062" w:rsidP="00C42062">
      <w:pPr>
        <w:jc w:val="center"/>
      </w:pPr>
    </w:p>
    <w:p w14:paraId="421CC0B0" w14:textId="77777777" w:rsidR="00C42062" w:rsidRDefault="00C42062" w:rsidP="00C42062">
      <w:pPr>
        <w:jc w:val="center"/>
      </w:pPr>
    </w:p>
    <w:p w14:paraId="6418E71E" w14:textId="77777777" w:rsidR="00C42062" w:rsidRDefault="00C42062" w:rsidP="00C42062">
      <w:pPr>
        <w:jc w:val="center"/>
      </w:pPr>
    </w:p>
    <w:p w14:paraId="2A67592B" w14:textId="77777777" w:rsidR="00C42062" w:rsidRDefault="00000000" w:rsidP="00C42062">
      <w:pPr>
        <w:spacing w:before="81"/>
        <w:ind w:left="115" w:right="321"/>
        <w:jc w:val="both"/>
        <w:rPr>
          <w:b/>
          <w:sz w:val="20"/>
        </w:rPr>
      </w:pPr>
      <w:r>
        <w:rPr>
          <w:b/>
          <w:sz w:val="20"/>
        </w:rPr>
        <w:t>Please read and sign the next page which will be your authority for us to act.</w:t>
      </w:r>
      <w:r>
        <w:rPr>
          <w:b/>
          <w:spacing w:val="1"/>
          <w:sz w:val="20"/>
        </w:rPr>
        <w:t xml:space="preserve"> </w:t>
      </w:r>
      <w:r>
        <w:rPr>
          <w:b/>
          <w:sz w:val="20"/>
        </w:rPr>
        <w:t>Until you complete,</w:t>
      </w:r>
      <w:r>
        <w:rPr>
          <w:b/>
          <w:spacing w:val="1"/>
          <w:sz w:val="20"/>
        </w:rPr>
        <w:t xml:space="preserve"> </w:t>
      </w:r>
      <w:r>
        <w:rPr>
          <w:b/>
          <w:sz w:val="20"/>
        </w:rPr>
        <w:t>sign</w:t>
      </w:r>
      <w:r>
        <w:rPr>
          <w:b/>
          <w:spacing w:val="-1"/>
          <w:sz w:val="20"/>
        </w:rPr>
        <w:t xml:space="preserve"> </w:t>
      </w:r>
      <w:r>
        <w:rPr>
          <w:b/>
          <w:sz w:val="20"/>
        </w:rPr>
        <w:t>and return the authority</w:t>
      </w:r>
      <w:r>
        <w:rPr>
          <w:b/>
          <w:spacing w:val="-4"/>
          <w:sz w:val="20"/>
        </w:rPr>
        <w:t xml:space="preserve"> </w:t>
      </w:r>
      <w:r>
        <w:rPr>
          <w:b/>
          <w:sz w:val="20"/>
        </w:rPr>
        <w:t>to us</w:t>
      </w:r>
      <w:r>
        <w:rPr>
          <w:b/>
          <w:spacing w:val="-3"/>
          <w:sz w:val="20"/>
        </w:rPr>
        <w:t xml:space="preserve"> </w:t>
      </w:r>
      <w:r>
        <w:rPr>
          <w:b/>
          <w:sz w:val="20"/>
        </w:rPr>
        <w:t>we may</w:t>
      </w:r>
      <w:r>
        <w:rPr>
          <w:b/>
          <w:spacing w:val="-2"/>
          <w:sz w:val="20"/>
        </w:rPr>
        <w:t xml:space="preserve"> </w:t>
      </w:r>
      <w:r>
        <w:rPr>
          <w:b/>
          <w:sz w:val="20"/>
        </w:rPr>
        <w:t>not</w:t>
      </w:r>
      <w:r>
        <w:rPr>
          <w:b/>
          <w:spacing w:val="-1"/>
          <w:sz w:val="20"/>
        </w:rPr>
        <w:t xml:space="preserve"> </w:t>
      </w:r>
      <w:r>
        <w:rPr>
          <w:b/>
          <w:sz w:val="20"/>
        </w:rPr>
        <w:t>be able to start</w:t>
      </w:r>
      <w:r>
        <w:rPr>
          <w:b/>
          <w:spacing w:val="-4"/>
          <w:sz w:val="20"/>
        </w:rPr>
        <w:t xml:space="preserve"> </w:t>
      </w:r>
      <w:r>
        <w:rPr>
          <w:b/>
          <w:sz w:val="20"/>
        </w:rPr>
        <w:t>work.</w:t>
      </w:r>
    </w:p>
    <w:p w14:paraId="59D49658" w14:textId="77777777" w:rsidR="00C42062" w:rsidRDefault="00C42062" w:rsidP="00C42062">
      <w:pPr>
        <w:spacing w:before="81"/>
        <w:ind w:left="115" w:right="321"/>
        <w:jc w:val="both"/>
        <w:rPr>
          <w:b/>
          <w:sz w:val="20"/>
        </w:rPr>
      </w:pPr>
    </w:p>
    <w:p w14:paraId="4B9891FF" w14:textId="77777777" w:rsidR="00C42062" w:rsidRDefault="00000000" w:rsidP="00C42062">
      <w:pPr>
        <w:spacing w:before="81"/>
        <w:ind w:left="115" w:right="321"/>
        <w:jc w:val="both"/>
        <w:rPr>
          <w:b/>
          <w:sz w:val="20"/>
        </w:rPr>
      </w:pPr>
      <w:r>
        <w:rPr>
          <w:b/>
          <w:sz w:val="20"/>
        </w:rPr>
        <w:t xml:space="preserve">If you require further information or clarification regarding these Terms and </w:t>
      </w:r>
      <w:proofErr w:type="gramStart"/>
      <w:r>
        <w:rPr>
          <w:b/>
          <w:sz w:val="20"/>
        </w:rPr>
        <w:t>Conditions</w:t>
      </w:r>
      <w:proofErr w:type="gramEnd"/>
      <w:r>
        <w:rPr>
          <w:b/>
          <w:sz w:val="20"/>
        </w:rPr>
        <w:t xml:space="preserve"> please contact the fee earner acting for your or alternatively </w:t>
      </w:r>
      <w:proofErr w:type="spellStart"/>
      <w:r>
        <w:rPr>
          <w:b/>
          <w:sz w:val="20"/>
        </w:rPr>
        <w:t>Setfords</w:t>
      </w:r>
      <w:proofErr w:type="spellEnd"/>
      <w:r>
        <w:rPr>
          <w:b/>
          <w:sz w:val="20"/>
        </w:rPr>
        <w:t xml:space="preserve"> Solicitors compliance department via the main office number.</w:t>
      </w:r>
    </w:p>
    <w:p w14:paraId="3725D049" w14:textId="77777777" w:rsidR="00C42062" w:rsidRDefault="00C42062" w:rsidP="00C42062">
      <w:pPr>
        <w:pStyle w:val="BodyText"/>
        <w:ind w:left="115" w:right="319"/>
        <w:jc w:val="both"/>
      </w:pPr>
    </w:p>
    <w:p w14:paraId="40B44288" w14:textId="77777777" w:rsidR="00C42062" w:rsidRDefault="00C42062" w:rsidP="00C42062">
      <w:pPr>
        <w:pStyle w:val="BodyText"/>
        <w:ind w:left="115" w:right="319"/>
        <w:jc w:val="both"/>
      </w:pPr>
    </w:p>
    <w:p w14:paraId="5E693638" w14:textId="77777777" w:rsidR="00C42062" w:rsidRDefault="00C42062" w:rsidP="00C42062">
      <w:pPr>
        <w:pStyle w:val="BodyText"/>
        <w:ind w:left="115" w:right="319"/>
        <w:jc w:val="both"/>
      </w:pPr>
    </w:p>
    <w:p w14:paraId="0551E1E2" w14:textId="77777777" w:rsidR="00C42062" w:rsidRDefault="00C42062" w:rsidP="00C42062">
      <w:pPr>
        <w:pStyle w:val="BodyText"/>
        <w:ind w:left="115" w:right="319"/>
        <w:jc w:val="both"/>
      </w:pPr>
    </w:p>
    <w:p w14:paraId="31533EEB" w14:textId="77777777" w:rsidR="00C42062" w:rsidRDefault="00C42062" w:rsidP="00C42062">
      <w:pPr>
        <w:pStyle w:val="BodyText"/>
        <w:ind w:left="115" w:right="319"/>
        <w:jc w:val="both"/>
      </w:pPr>
    </w:p>
    <w:p w14:paraId="61A19077" w14:textId="77777777" w:rsidR="00C42062" w:rsidRDefault="00C42062" w:rsidP="00C42062">
      <w:pPr>
        <w:pStyle w:val="BodyText"/>
        <w:ind w:left="115" w:right="319"/>
        <w:jc w:val="both"/>
      </w:pPr>
    </w:p>
    <w:p w14:paraId="0E300FEF" w14:textId="77777777" w:rsidR="00C42062" w:rsidRDefault="00C42062" w:rsidP="00C42062">
      <w:pPr>
        <w:pStyle w:val="BodyText"/>
        <w:rPr>
          <w:sz w:val="22"/>
        </w:rPr>
      </w:pPr>
    </w:p>
    <w:p w14:paraId="64DFEA1C" w14:textId="77777777" w:rsidR="00C42062" w:rsidRDefault="00C42062" w:rsidP="00C42062">
      <w:pPr>
        <w:sectPr w:rsidR="00C42062" w:rsidSect="00C42062">
          <w:pgSz w:w="11910" w:h="16840"/>
          <w:pgMar w:top="9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7D252D67" w14:textId="77777777" w:rsidR="00C42062" w:rsidRDefault="00C42062" w:rsidP="00C42062">
      <w:pPr>
        <w:spacing w:before="185"/>
        <w:ind w:right="316"/>
        <w:jc w:val="both"/>
        <w:rPr>
          <w:b/>
          <w:sz w:val="20"/>
        </w:rPr>
      </w:pPr>
    </w:p>
    <w:p w14:paraId="164BC494" w14:textId="77777777" w:rsidR="00C42062" w:rsidRDefault="00000000" w:rsidP="00230E46">
      <w:pPr>
        <w:pStyle w:val="Heading1"/>
        <w:jc w:val="center"/>
      </w:pPr>
      <w:bookmarkStart w:id="50" w:name="_Toc178938203"/>
      <w:r>
        <w:t>AUTHORITY</w:t>
      </w:r>
      <w:r>
        <w:rPr>
          <w:spacing w:val="-4"/>
        </w:rPr>
        <w:t xml:space="preserve"> </w:t>
      </w:r>
      <w:r>
        <w:t>TO SETFORDS SOLICITORS</w:t>
      </w:r>
      <w:r>
        <w:rPr>
          <w:spacing w:val="-2"/>
        </w:rPr>
        <w:t xml:space="preserve"> </w:t>
      </w:r>
      <w:r>
        <w:t>TO ACT – please sign and return</w:t>
      </w:r>
      <w:bookmarkEnd w:id="50"/>
    </w:p>
    <w:p w14:paraId="73C1147D" w14:textId="77777777" w:rsidR="00C42062" w:rsidRDefault="00C42062" w:rsidP="00C42062">
      <w:pPr>
        <w:pStyle w:val="BodyText"/>
        <w:rPr>
          <w:b/>
          <w:sz w:val="22"/>
        </w:rPr>
      </w:pPr>
    </w:p>
    <w:p w14:paraId="513BFE7D" w14:textId="77777777" w:rsidR="00C42062" w:rsidRDefault="00C42062" w:rsidP="00C42062">
      <w:pPr>
        <w:pStyle w:val="BodyText"/>
        <w:rPr>
          <w:b/>
          <w:sz w:val="18"/>
        </w:rPr>
      </w:pPr>
    </w:p>
    <w:p w14:paraId="3AA9F3C9" w14:textId="15A0AEE0" w:rsidR="00C42062" w:rsidRDefault="00000000" w:rsidP="00C42062">
      <w:pPr>
        <w:pStyle w:val="BodyText"/>
        <w:rPr>
          <w:b/>
        </w:rPr>
      </w:pPr>
      <w:r>
        <w:rPr>
          <w:b/>
        </w:rPr>
        <w:t>Please read and sign this page containing your authority for us to act.</w:t>
      </w:r>
      <w:r>
        <w:rPr>
          <w:b/>
          <w:spacing w:val="1"/>
        </w:rPr>
        <w:t xml:space="preserve"> </w:t>
      </w:r>
      <w:r>
        <w:rPr>
          <w:b/>
        </w:rPr>
        <w:t>Whilst your continued</w:t>
      </w:r>
      <w:r>
        <w:rPr>
          <w:b/>
          <w:spacing w:val="1"/>
        </w:rPr>
        <w:t xml:space="preserve"> </w:t>
      </w:r>
      <w:r>
        <w:rPr>
          <w:b/>
        </w:rPr>
        <w:t xml:space="preserve">instructions are deemed confirmation for us to act on your </w:t>
      </w:r>
      <w:proofErr w:type="gramStart"/>
      <w:r>
        <w:rPr>
          <w:b/>
        </w:rPr>
        <w:t>behalf</w:t>
      </w:r>
      <w:proofErr w:type="gramEnd"/>
      <w:r>
        <w:rPr>
          <w:b/>
        </w:rPr>
        <w:t xml:space="preserve"> we must ask you please to</w:t>
      </w:r>
      <w:r>
        <w:rPr>
          <w:b/>
          <w:spacing w:val="1"/>
        </w:rPr>
        <w:t xml:space="preserve"> </w:t>
      </w:r>
      <w:r>
        <w:rPr>
          <w:b/>
        </w:rPr>
        <w:t>complete</w:t>
      </w:r>
      <w:r>
        <w:rPr>
          <w:b/>
          <w:spacing w:val="-7"/>
        </w:rPr>
        <w:t xml:space="preserve"> </w:t>
      </w:r>
      <w:r>
        <w:rPr>
          <w:b/>
        </w:rPr>
        <w:t>the</w:t>
      </w:r>
      <w:r>
        <w:rPr>
          <w:b/>
          <w:spacing w:val="-7"/>
        </w:rPr>
        <w:t xml:space="preserve"> </w:t>
      </w:r>
      <w:r>
        <w:rPr>
          <w:b/>
        </w:rPr>
        <w:t>authority</w:t>
      </w:r>
      <w:r>
        <w:rPr>
          <w:b/>
          <w:spacing w:val="-8"/>
        </w:rPr>
        <w:t xml:space="preserve"> </w:t>
      </w:r>
      <w:r>
        <w:rPr>
          <w:b/>
        </w:rPr>
        <w:t>below</w:t>
      </w:r>
      <w:r>
        <w:rPr>
          <w:b/>
          <w:spacing w:val="-3"/>
        </w:rPr>
        <w:t xml:space="preserve"> </w:t>
      </w:r>
      <w:r>
        <w:rPr>
          <w:b/>
        </w:rPr>
        <w:t>by</w:t>
      </w:r>
      <w:r>
        <w:rPr>
          <w:b/>
          <w:spacing w:val="-10"/>
        </w:rPr>
        <w:t xml:space="preserve"> </w:t>
      </w:r>
      <w:r>
        <w:rPr>
          <w:b/>
        </w:rPr>
        <w:t>ticking</w:t>
      </w:r>
      <w:r>
        <w:rPr>
          <w:b/>
          <w:spacing w:val="-6"/>
        </w:rPr>
        <w:t xml:space="preserve"> </w:t>
      </w:r>
      <w:r>
        <w:rPr>
          <w:b/>
        </w:rPr>
        <w:t>the</w:t>
      </w:r>
      <w:r>
        <w:rPr>
          <w:b/>
          <w:spacing w:val="-6"/>
        </w:rPr>
        <w:t xml:space="preserve"> </w:t>
      </w:r>
      <w:r>
        <w:rPr>
          <w:b/>
        </w:rPr>
        <w:t>relevant</w:t>
      </w:r>
      <w:r>
        <w:rPr>
          <w:b/>
          <w:spacing w:val="-5"/>
        </w:rPr>
        <w:t xml:space="preserve"> </w:t>
      </w:r>
      <w:r>
        <w:rPr>
          <w:b/>
        </w:rPr>
        <w:t>boxes</w:t>
      </w:r>
      <w:r>
        <w:rPr>
          <w:b/>
          <w:spacing w:val="-6"/>
        </w:rPr>
        <w:t xml:space="preserve"> </w:t>
      </w:r>
      <w:r>
        <w:rPr>
          <w:b/>
        </w:rPr>
        <w:t>and</w:t>
      </w:r>
      <w:r>
        <w:rPr>
          <w:b/>
          <w:spacing w:val="-7"/>
        </w:rPr>
        <w:t xml:space="preserve"> </w:t>
      </w:r>
      <w:r>
        <w:rPr>
          <w:b/>
        </w:rPr>
        <w:t>dating</w:t>
      </w:r>
      <w:r>
        <w:rPr>
          <w:b/>
          <w:spacing w:val="-7"/>
        </w:rPr>
        <w:t xml:space="preserve"> </w:t>
      </w:r>
      <w:r>
        <w:rPr>
          <w:b/>
        </w:rPr>
        <w:t>and</w:t>
      </w:r>
      <w:r>
        <w:rPr>
          <w:b/>
          <w:spacing w:val="-7"/>
        </w:rPr>
        <w:t xml:space="preserve"> </w:t>
      </w:r>
      <w:r>
        <w:rPr>
          <w:b/>
        </w:rPr>
        <w:t>signing</w:t>
      </w:r>
      <w:r>
        <w:rPr>
          <w:b/>
          <w:spacing w:val="-6"/>
        </w:rPr>
        <w:t xml:space="preserve"> </w:t>
      </w:r>
      <w:r>
        <w:rPr>
          <w:b/>
        </w:rPr>
        <w:t>it,</w:t>
      </w:r>
      <w:r>
        <w:rPr>
          <w:b/>
          <w:spacing w:val="-6"/>
        </w:rPr>
        <w:t xml:space="preserve"> </w:t>
      </w:r>
      <w:r>
        <w:rPr>
          <w:b/>
        </w:rPr>
        <w:t>and</w:t>
      </w:r>
      <w:r>
        <w:rPr>
          <w:b/>
          <w:spacing w:val="-5"/>
        </w:rPr>
        <w:t xml:space="preserve"> </w:t>
      </w:r>
      <w:r>
        <w:rPr>
          <w:b/>
        </w:rPr>
        <w:t>return</w:t>
      </w:r>
      <w:r>
        <w:rPr>
          <w:b/>
          <w:spacing w:val="-7"/>
        </w:rPr>
        <w:t xml:space="preserve"> </w:t>
      </w:r>
      <w:r>
        <w:rPr>
          <w:b/>
        </w:rPr>
        <w:t>the</w:t>
      </w:r>
      <w:r>
        <w:rPr>
          <w:b/>
          <w:spacing w:val="-53"/>
        </w:rPr>
        <w:t xml:space="preserve"> </w:t>
      </w:r>
      <w:r>
        <w:rPr>
          <w:b/>
        </w:rPr>
        <w:t>completed</w:t>
      </w:r>
      <w:r>
        <w:rPr>
          <w:b/>
          <w:spacing w:val="-8"/>
        </w:rPr>
        <w:t xml:space="preserve"> </w:t>
      </w:r>
      <w:r>
        <w:rPr>
          <w:b/>
        </w:rPr>
        <w:t>copy</w:t>
      </w:r>
      <w:r>
        <w:rPr>
          <w:b/>
          <w:spacing w:val="-11"/>
        </w:rPr>
        <w:t xml:space="preserve"> </w:t>
      </w:r>
      <w:r>
        <w:rPr>
          <w:b/>
        </w:rPr>
        <w:t>to</w:t>
      </w:r>
      <w:r>
        <w:rPr>
          <w:b/>
          <w:spacing w:val="-8"/>
        </w:rPr>
        <w:t xml:space="preserve"> </w:t>
      </w:r>
      <w:r>
        <w:rPr>
          <w:b/>
        </w:rPr>
        <w:t>our</w:t>
      </w:r>
      <w:r>
        <w:rPr>
          <w:b/>
          <w:spacing w:val="-8"/>
        </w:rPr>
        <w:t xml:space="preserve"> </w:t>
      </w:r>
      <w:r>
        <w:rPr>
          <w:b/>
        </w:rPr>
        <w:t>office</w:t>
      </w:r>
      <w:r>
        <w:rPr>
          <w:b/>
          <w:spacing w:val="-8"/>
        </w:rPr>
        <w:t xml:space="preserve"> </w:t>
      </w:r>
      <w:r>
        <w:rPr>
          <w:b/>
        </w:rPr>
        <w:t>address</w:t>
      </w:r>
      <w:r>
        <w:rPr>
          <w:b/>
          <w:spacing w:val="-9"/>
        </w:rPr>
        <w:t xml:space="preserve"> </w:t>
      </w:r>
      <w:r>
        <w:rPr>
          <w:b/>
        </w:rPr>
        <w:t>shown</w:t>
      </w:r>
      <w:r>
        <w:rPr>
          <w:b/>
          <w:spacing w:val="-8"/>
        </w:rPr>
        <w:t xml:space="preserve"> </w:t>
      </w:r>
      <w:r>
        <w:rPr>
          <w:b/>
        </w:rPr>
        <w:t>on</w:t>
      </w:r>
      <w:r>
        <w:rPr>
          <w:b/>
          <w:spacing w:val="-8"/>
        </w:rPr>
        <w:t xml:space="preserve"> </w:t>
      </w:r>
      <w:r>
        <w:rPr>
          <w:b/>
        </w:rPr>
        <w:t>the</w:t>
      </w:r>
      <w:r>
        <w:rPr>
          <w:b/>
          <w:spacing w:val="-8"/>
        </w:rPr>
        <w:t xml:space="preserve"> </w:t>
      </w:r>
      <w:r>
        <w:rPr>
          <w:b/>
        </w:rPr>
        <w:t>letter</w:t>
      </w:r>
      <w:r>
        <w:rPr>
          <w:b/>
          <w:spacing w:val="-8"/>
        </w:rPr>
        <w:t xml:space="preserve"> </w:t>
      </w:r>
      <w:r>
        <w:rPr>
          <w:b/>
        </w:rPr>
        <w:t>attached.</w:t>
      </w:r>
      <w:r>
        <w:rPr>
          <w:b/>
          <w:spacing w:val="40"/>
        </w:rPr>
        <w:t xml:space="preserve"> </w:t>
      </w:r>
      <w:r>
        <w:rPr>
          <w:b/>
        </w:rPr>
        <w:t>We</w:t>
      </w:r>
      <w:r>
        <w:rPr>
          <w:b/>
          <w:spacing w:val="-7"/>
        </w:rPr>
        <w:t xml:space="preserve"> </w:t>
      </w:r>
      <w:r>
        <w:rPr>
          <w:b/>
        </w:rPr>
        <w:t>may</w:t>
      </w:r>
      <w:r>
        <w:rPr>
          <w:b/>
          <w:spacing w:val="-10"/>
        </w:rPr>
        <w:t xml:space="preserve"> </w:t>
      </w:r>
      <w:r>
        <w:rPr>
          <w:b/>
        </w:rPr>
        <w:t>be</w:t>
      </w:r>
      <w:r>
        <w:rPr>
          <w:b/>
          <w:spacing w:val="-8"/>
        </w:rPr>
        <w:t xml:space="preserve"> </w:t>
      </w:r>
      <w:r>
        <w:rPr>
          <w:b/>
        </w:rPr>
        <w:t>unable</w:t>
      </w:r>
      <w:r>
        <w:rPr>
          <w:b/>
          <w:spacing w:val="-7"/>
        </w:rPr>
        <w:t xml:space="preserve"> </w:t>
      </w:r>
      <w:r>
        <w:rPr>
          <w:b/>
        </w:rPr>
        <w:t>to</w:t>
      </w:r>
      <w:r>
        <w:rPr>
          <w:b/>
          <w:spacing w:val="-8"/>
        </w:rPr>
        <w:t xml:space="preserve"> </w:t>
      </w:r>
      <w:r>
        <w:rPr>
          <w:b/>
        </w:rPr>
        <w:t>start</w:t>
      </w:r>
      <w:r>
        <w:rPr>
          <w:b/>
          <w:spacing w:val="-11"/>
        </w:rPr>
        <w:t xml:space="preserve"> </w:t>
      </w:r>
      <w:r>
        <w:rPr>
          <w:b/>
        </w:rPr>
        <w:t>work</w:t>
      </w:r>
      <w:r>
        <w:rPr>
          <w:b/>
          <w:spacing w:val="-53"/>
        </w:rPr>
        <w:t xml:space="preserve"> </w:t>
      </w:r>
      <w:r>
        <w:rPr>
          <w:b/>
        </w:rPr>
        <w:t>for</w:t>
      </w:r>
      <w:r>
        <w:rPr>
          <w:b/>
          <w:spacing w:val="1"/>
        </w:rPr>
        <w:t xml:space="preserve"> </w:t>
      </w:r>
      <w:r>
        <w:rPr>
          <w:b/>
        </w:rPr>
        <w:t>you until we</w:t>
      </w:r>
      <w:r>
        <w:rPr>
          <w:b/>
          <w:spacing w:val="-3"/>
        </w:rPr>
        <w:t xml:space="preserve"> </w:t>
      </w:r>
      <w:r>
        <w:rPr>
          <w:b/>
        </w:rPr>
        <w:t>receive your</w:t>
      </w:r>
      <w:r>
        <w:rPr>
          <w:b/>
          <w:spacing w:val="-5"/>
        </w:rPr>
        <w:t xml:space="preserve"> </w:t>
      </w:r>
      <w:r>
        <w:rPr>
          <w:b/>
        </w:rPr>
        <w:t>written</w:t>
      </w:r>
      <w:r>
        <w:rPr>
          <w:b/>
          <w:spacing w:val="-1"/>
        </w:rPr>
        <w:t xml:space="preserve"> </w:t>
      </w:r>
      <w:r>
        <w:rPr>
          <w:b/>
        </w:rPr>
        <w:t>authority.</w:t>
      </w:r>
      <w:bookmarkStart w:id="51" w:name="_Hlk202202376"/>
    </w:p>
    <w:bookmarkEnd w:id="51"/>
    <w:p w14:paraId="24FA2EA1" w14:textId="77777777" w:rsidR="00C42062" w:rsidRDefault="00C42062" w:rsidP="00C42062">
      <w:pPr>
        <w:pStyle w:val="BodyText"/>
        <w:rPr>
          <w:b/>
        </w:rPr>
      </w:pPr>
    </w:p>
    <w:p w14:paraId="2CDB8A57" w14:textId="77777777" w:rsidR="00C42062" w:rsidRDefault="00C42062" w:rsidP="00C42062">
      <w:pPr>
        <w:pStyle w:val="BodyText"/>
        <w:rPr>
          <w:b/>
        </w:rPr>
      </w:pPr>
    </w:p>
    <w:p w14:paraId="7D56F9C1" w14:textId="5D293FBE" w:rsidR="00C42062" w:rsidRDefault="00812196" w:rsidP="00812196">
      <w:pPr>
        <w:tabs>
          <w:tab w:val="left" w:pos="851"/>
        </w:tabs>
        <w:spacing w:before="1"/>
        <w:ind w:left="142"/>
        <w:rPr>
          <w:b/>
          <w:sz w:val="20"/>
        </w:rPr>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60288" behindDoc="0" locked="0" layoutInCell="1" allowOverlap="1" wp14:anchorId="0960A269" wp14:editId="68FA2F19">
                <wp:simplePos x="0" y="0"/>
                <wp:positionH relativeFrom="page">
                  <wp:posOffset>823595</wp:posOffset>
                </wp:positionH>
                <wp:positionV relativeFrom="paragraph">
                  <wp:posOffset>14605</wp:posOffset>
                </wp:positionV>
                <wp:extent cx="118110" cy="118110"/>
                <wp:effectExtent l="0" t="0" r="15240" b="15240"/>
                <wp:wrapNone/>
                <wp:docPr id="18133675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43876A" w14:textId="626B0A08" w:rsidR="00812196" w:rsidRDefault="00812196" w:rsidP="00812196">
                            <w:pPr>
                              <w:jc w:val="center"/>
                            </w:pPr>
                            <w:r w:rsidRPr="00812196">
                              <w:rPr>
                                <w:rFonts w:ascii="Segoe UI Symbol" w:hAnsi="Segoe UI Symbol" w:cs="Segoe UI Symbol"/>
                                <w:b/>
                                <w:bCs/>
                              </w:rPr>
                              <w:t>✓</w:t>
                            </w:r>
                            <w:r w:rsidRPr="00812196">
                              <w:rPr>
                                <w:rFonts w:ascii="Segoe UI Symbol" w:hAnsi="Segoe UI Symbol" w:cs="Segoe UI Symbol"/>
                                <w:b/>
                                <w:bCs/>
                                <w:color w:val="1F1F1F"/>
                                <w:sz w:val="21"/>
                                <w:szCs w:val="21"/>
                                <w:shd w:val="clear" w:color="auto" w:fill="FFFFFF"/>
                              </w:rPr>
                              <w:t xml:space="preserve"> </w:t>
                            </w:r>
                            <w:r w:rsidRPr="00812196">
                              <w:rPr>
                                <w:rFonts w:ascii="Segoe UI Symbol" w:hAnsi="Segoe UI Symbol" w:cs="Segoe UI Symbol"/>
                                <w:b/>
                                <w:bCs/>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960A269" id="docshape3" o:spid="_x0000_s1026" style="position:absolute;left:0;text-align:left;margin-left:64.85pt;margin-top:1.15pt;width:9.3pt;height: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" filled="f" strokeweight=".72pt">
                <v:textbox>
                  <w:txbxContent>
                    <w:p w14:paraId="3E43876A" w14:textId="626B0A08" w:rsidR="00812196" w:rsidRDefault="00812196" w:rsidP="00812196">
                      <w:pPr>
                        <w:jc w:val="center"/>
                      </w:pPr>
                      <w:r w:rsidRPr="00812196">
                        <w:rPr>
                          <w:rFonts w:ascii="Segoe UI Symbol" w:hAnsi="Segoe UI Symbol" w:cs="Segoe UI Symbol"/>
                          <w:b/>
                          <w:bCs/>
                        </w:rPr>
                        <w:t>✓</w:t>
                      </w:r>
                      <w:r w:rsidRPr="00812196">
                        <w:rPr>
                          <w:rFonts w:ascii="Segoe UI Symbol" w:hAnsi="Segoe UI Symbol" w:cs="Segoe UI Symbol"/>
                          <w:b/>
                          <w:bCs/>
                          <w:color w:val="1F1F1F"/>
                          <w:sz w:val="21"/>
                          <w:szCs w:val="21"/>
                          <w:shd w:val="clear" w:color="auto" w:fill="FFFFFF"/>
                        </w:rPr>
                        <w:t xml:space="preserve"> </w:t>
                      </w:r>
                      <w:r w:rsidRPr="00812196">
                        <w:rPr>
                          <w:rFonts w:ascii="Segoe UI Symbol" w:hAnsi="Segoe UI Symbol" w:cs="Segoe UI Symbol"/>
                          <w:b/>
                          <w:bCs/>
                        </w:rPr>
                        <w:t>✓</w:t>
                      </w:r>
                    </w:p>
                  </w:txbxContent>
                </v:textbox>
                <w10:wrap anchorx="page"/>
              </v:rect>
            </w:pict>
          </mc:Fallback>
        </mc:AlternateContent>
      </w:r>
      <w:r>
        <w:rPr>
          <w:rFonts w:ascii="Segoe UI Symbol" w:hAnsi="Segoe UI Symbol" w:cs="Segoe UI Symbol"/>
          <w:b/>
          <w:bCs/>
        </w:rPr>
        <w:tab/>
      </w:r>
      <w:r>
        <w:rPr>
          <w:b/>
          <w:sz w:val="20"/>
        </w:rPr>
        <w:t>I</w:t>
      </w:r>
      <w:r>
        <w:rPr>
          <w:b/>
          <w:spacing w:val="-2"/>
          <w:sz w:val="20"/>
        </w:rPr>
        <w:t xml:space="preserve"> </w:t>
      </w:r>
      <w:r>
        <w:rPr>
          <w:b/>
          <w:sz w:val="20"/>
        </w:rPr>
        <w:t>accept and</w:t>
      </w:r>
      <w:r>
        <w:rPr>
          <w:b/>
          <w:spacing w:val="-1"/>
          <w:sz w:val="20"/>
        </w:rPr>
        <w:t xml:space="preserve"> </w:t>
      </w:r>
      <w:r>
        <w:rPr>
          <w:b/>
          <w:sz w:val="20"/>
        </w:rPr>
        <w:t>agree to</w:t>
      </w:r>
      <w:r>
        <w:rPr>
          <w:b/>
          <w:spacing w:val="-1"/>
          <w:sz w:val="20"/>
        </w:rPr>
        <w:t xml:space="preserve"> </w:t>
      </w:r>
      <w:r>
        <w:rPr>
          <w:b/>
          <w:sz w:val="20"/>
        </w:rPr>
        <w:t>the</w:t>
      </w:r>
      <w:r>
        <w:rPr>
          <w:b/>
          <w:spacing w:val="-2"/>
          <w:sz w:val="20"/>
        </w:rPr>
        <w:t xml:space="preserve"> </w:t>
      </w:r>
      <w:r>
        <w:rPr>
          <w:b/>
          <w:sz w:val="20"/>
        </w:rPr>
        <w:t>above Terms</w:t>
      </w:r>
      <w:r>
        <w:rPr>
          <w:b/>
          <w:spacing w:val="-1"/>
          <w:sz w:val="20"/>
        </w:rPr>
        <w:t xml:space="preserve"> </w:t>
      </w:r>
      <w:r>
        <w:rPr>
          <w:b/>
          <w:sz w:val="20"/>
        </w:rPr>
        <w:t>of Business</w:t>
      </w:r>
      <w:r>
        <w:rPr>
          <w:b/>
          <w:spacing w:val="-1"/>
          <w:sz w:val="20"/>
        </w:rPr>
        <w:t xml:space="preserve"> </w:t>
      </w:r>
      <w:r>
        <w:rPr>
          <w:b/>
          <w:sz w:val="20"/>
        </w:rPr>
        <w:t>(v.</w:t>
      </w:r>
      <w:r w:rsidR="0087010E">
        <w:rPr>
          <w:b/>
          <w:sz w:val="20"/>
        </w:rPr>
        <w:t>20</w:t>
      </w:r>
      <w:r>
        <w:rPr>
          <w:b/>
          <w:sz w:val="20"/>
        </w:rPr>
        <w:t>)</w:t>
      </w:r>
    </w:p>
    <w:p w14:paraId="0CB84C44" w14:textId="77777777" w:rsidR="00C42062" w:rsidRDefault="00C42062" w:rsidP="00C42062">
      <w:pPr>
        <w:pStyle w:val="BodyText"/>
        <w:spacing w:before="8"/>
        <w:rPr>
          <w:b/>
          <w:sz w:val="17"/>
        </w:rPr>
      </w:pPr>
    </w:p>
    <w:p w14:paraId="15527697" w14:textId="7A4C7BDE" w:rsidR="00C42062" w:rsidRDefault="00812196" w:rsidP="00812196">
      <w:pPr>
        <w:tabs>
          <w:tab w:val="left" w:pos="851"/>
        </w:tabs>
        <w:spacing w:before="94"/>
        <w:ind w:left="142" w:hanging="15"/>
        <w:rPr>
          <w:b/>
          <w:sz w:val="20"/>
        </w:rPr>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62336" behindDoc="0" locked="0" layoutInCell="1" allowOverlap="1" wp14:anchorId="3E35B867" wp14:editId="2DF01186">
                <wp:simplePos x="0" y="0"/>
                <wp:positionH relativeFrom="page">
                  <wp:posOffset>823595</wp:posOffset>
                </wp:positionH>
                <wp:positionV relativeFrom="paragraph">
                  <wp:posOffset>73660</wp:posOffset>
                </wp:positionV>
                <wp:extent cx="118110" cy="118110"/>
                <wp:effectExtent l="0" t="0" r="0" b="0"/>
                <wp:wrapNone/>
                <wp:docPr id="2068459040"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E1CEEEA" id="docshape4" o:spid="_x0000_s1026" style="position:absolute;margin-left:64.85pt;margin-top:5.8pt;width:9.3pt;height:9.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Pr>
          <w:rFonts w:ascii="Segoe UI Symbol" w:hAnsi="Segoe UI Symbol" w:cs="Segoe UI Symbol"/>
          <w:b/>
          <w:bCs/>
          <w:sz w:val="16"/>
          <w:szCs w:val="16"/>
        </w:rPr>
        <w:tab/>
      </w:r>
      <w:r>
        <w:rPr>
          <w:b/>
          <w:sz w:val="20"/>
        </w:rPr>
        <w:t>Please</w:t>
      </w:r>
      <w:r>
        <w:rPr>
          <w:b/>
          <w:spacing w:val="-1"/>
          <w:sz w:val="20"/>
        </w:rPr>
        <w:t xml:space="preserve"> </w:t>
      </w:r>
      <w:r>
        <w:rPr>
          <w:b/>
          <w:sz w:val="20"/>
        </w:rPr>
        <w:t>start</w:t>
      </w:r>
      <w:r>
        <w:rPr>
          <w:b/>
          <w:spacing w:val="-3"/>
          <w:sz w:val="20"/>
        </w:rPr>
        <w:t xml:space="preserve"> </w:t>
      </w:r>
      <w:r>
        <w:rPr>
          <w:b/>
          <w:sz w:val="20"/>
        </w:rPr>
        <w:t>work</w:t>
      </w:r>
      <w:r>
        <w:rPr>
          <w:b/>
          <w:spacing w:val="-1"/>
          <w:sz w:val="20"/>
        </w:rPr>
        <w:t xml:space="preserve"> </w:t>
      </w:r>
      <w:r>
        <w:rPr>
          <w:b/>
          <w:sz w:val="20"/>
        </w:rPr>
        <w:t>now</w:t>
      </w:r>
      <w:r>
        <w:rPr>
          <w:b/>
          <w:spacing w:val="1"/>
          <w:sz w:val="20"/>
        </w:rPr>
        <w:t xml:space="preserve"> </w:t>
      </w:r>
      <w:r>
        <w:rPr>
          <w:b/>
          <w:sz w:val="20"/>
        </w:rPr>
        <w:t>(see paragraph</w:t>
      </w:r>
      <w:r>
        <w:rPr>
          <w:b/>
          <w:spacing w:val="-2"/>
          <w:sz w:val="20"/>
        </w:rPr>
        <w:t xml:space="preserve"> </w:t>
      </w:r>
      <w:r>
        <w:rPr>
          <w:b/>
          <w:sz w:val="20"/>
        </w:rPr>
        <w:t>27 above)</w:t>
      </w:r>
    </w:p>
    <w:p w14:paraId="179C46F0" w14:textId="77777777" w:rsidR="00C42062" w:rsidRDefault="00C42062" w:rsidP="00C42062">
      <w:pPr>
        <w:pStyle w:val="BodyText"/>
        <w:spacing w:before="10"/>
        <w:rPr>
          <w:b/>
          <w:sz w:val="17"/>
        </w:rPr>
      </w:pPr>
    </w:p>
    <w:p w14:paraId="615A34FC" w14:textId="61CE4FF2" w:rsidR="00C42062" w:rsidRDefault="00812196" w:rsidP="00841EEE">
      <w:pPr>
        <w:tabs>
          <w:tab w:val="left" w:pos="851"/>
        </w:tabs>
        <w:spacing w:before="94" w:line="276" w:lineRule="auto"/>
        <w:ind w:left="851" w:right="398" w:hanging="709"/>
        <w:rPr>
          <w:b/>
          <w:sz w:val="20"/>
        </w:rPr>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64384" behindDoc="0" locked="0" layoutInCell="1" allowOverlap="1" wp14:anchorId="6DDD0DCE" wp14:editId="546786A7">
                <wp:simplePos x="0" y="0"/>
                <wp:positionH relativeFrom="page">
                  <wp:posOffset>823595</wp:posOffset>
                </wp:positionH>
                <wp:positionV relativeFrom="paragraph">
                  <wp:posOffset>73660</wp:posOffset>
                </wp:positionV>
                <wp:extent cx="118110" cy="118110"/>
                <wp:effectExtent l="0" t="0" r="0" b="0"/>
                <wp:wrapNone/>
                <wp:docPr id="81260074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5FBF041" id="docshape5" o:spid="_x0000_s1026" style="position:absolute;margin-left:64.85pt;margin-top:5.8pt;width:9.3pt;height:9.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sidR="00841EEE">
        <w:rPr>
          <w:rFonts w:ascii="Segoe UI Symbol" w:hAnsi="Segoe UI Symbol" w:cs="Segoe UI Symbol"/>
          <w:b/>
          <w:bCs/>
          <w:sz w:val="16"/>
          <w:szCs w:val="16"/>
        </w:rPr>
        <w:tab/>
      </w:r>
      <w:r>
        <w:rPr>
          <w:b/>
          <w:sz w:val="20"/>
        </w:rPr>
        <w:t>You may communicate by e-mail with me and with others in connection with my case (</w:t>
      </w:r>
      <w:proofErr w:type="gramStart"/>
      <w:r>
        <w:rPr>
          <w:b/>
          <w:sz w:val="20"/>
        </w:rPr>
        <w:t>see</w:t>
      </w:r>
      <w:r w:rsidR="00841EEE">
        <w:rPr>
          <w:b/>
          <w:sz w:val="20"/>
        </w:rPr>
        <w:t xml:space="preserve"> </w:t>
      </w:r>
      <w:r>
        <w:rPr>
          <w:b/>
          <w:spacing w:val="-53"/>
          <w:sz w:val="20"/>
        </w:rPr>
        <w:t xml:space="preserve"> </w:t>
      </w:r>
      <w:r>
        <w:rPr>
          <w:b/>
          <w:sz w:val="20"/>
        </w:rPr>
        <w:t>paragraph</w:t>
      </w:r>
      <w:proofErr w:type="gramEnd"/>
      <w:r>
        <w:rPr>
          <w:b/>
          <w:spacing w:val="-1"/>
          <w:sz w:val="20"/>
        </w:rPr>
        <w:t xml:space="preserve"> </w:t>
      </w:r>
      <w:r>
        <w:rPr>
          <w:b/>
          <w:sz w:val="20"/>
        </w:rPr>
        <w:t>11</w:t>
      </w:r>
      <w:r>
        <w:rPr>
          <w:b/>
          <w:spacing w:val="-1"/>
          <w:sz w:val="20"/>
        </w:rPr>
        <w:t xml:space="preserve"> </w:t>
      </w:r>
      <w:r>
        <w:rPr>
          <w:b/>
          <w:sz w:val="20"/>
        </w:rPr>
        <w:t>&amp; 12 above)</w:t>
      </w:r>
    </w:p>
    <w:p w14:paraId="5CAF928B" w14:textId="77777777" w:rsidR="00C42062" w:rsidRDefault="00C42062" w:rsidP="00812196">
      <w:pPr>
        <w:pStyle w:val="BodyText"/>
        <w:tabs>
          <w:tab w:val="left" w:pos="851"/>
        </w:tabs>
        <w:spacing w:before="9"/>
        <w:ind w:left="142"/>
        <w:rPr>
          <w:b/>
          <w:sz w:val="14"/>
        </w:rPr>
      </w:pPr>
    </w:p>
    <w:p w14:paraId="5695C705" w14:textId="6236507C" w:rsidR="00C42062" w:rsidRDefault="00812196" w:rsidP="00841EEE">
      <w:pPr>
        <w:tabs>
          <w:tab w:val="left" w:pos="851"/>
        </w:tabs>
        <w:spacing w:before="94" w:line="276" w:lineRule="auto"/>
        <w:ind w:left="851" w:right="1365" w:hanging="709"/>
        <w:rPr>
          <w:b/>
          <w:sz w:val="20"/>
        </w:rPr>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52608" behindDoc="0" locked="0" layoutInCell="1" allowOverlap="1" wp14:anchorId="22A5A763" wp14:editId="481337F6">
                <wp:simplePos x="0" y="0"/>
                <wp:positionH relativeFrom="page">
                  <wp:posOffset>823595</wp:posOffset>
                </wp:positionH>
                <wp:positionV relativeFrom="paragraph">
                  <wp:posOffset>73660</wp:posOffset>
                </wp:positionV>
                <wp:extent cx="118110" cy="118110"/>
                <wp:effectExtent l="0" t="0" r="0" b="0"/>
                <wp:wrapNone/>
                <wp:docPr id="47325905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8A02E8B" id="docshape6" o:spid="_x0000_s1026" style="position:absolute;margin-left:64.85pt;margin-top:5.8pt;width:9.3pt;height:9.3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sidR="00841EEE">
        <w:rPr>
          <w:rFonts w:ascii="Segoe UI Symbol" w:hAnsi="Segoe UI Symbol" w:cs="Segoe UI Symbol"/>
          <w:b/>
          <w:bCs/>
          <w:sz w:val="16"/>
          <w:szCs w:val="16"/>
        </w:rPr>
        <w:tab/>
      </w:r>
      <w:r>
        <w:rPr>
          <w:b/>
          <w:sz w:val="20"/>
        </w:rPr>
        <w:t>In the event of a deposit-taking institution failure you may provide all necessary</w:t>
      </w:r>
      <w:r>
        <w:rPr>
          <w:b/>
          <w:spacing w:val="-53"/>
          <w:sz w:val="20"/>
        </w:rPr>
        <w:t xml:space="preserve"> </w:t>
      </w:r>
      <w:r>
        <w:rPr>
          <w:b/>
          <w:sz w:val="20"/>
        </w:rPr>
        <w:t>information</w:t>
      </w:r>
      <w:r>
        <w:rPr>
          <w:b/>
          <w:spacing w:val="-4"/>
          <w:sz w:val="20"/>
        </w:rPr>
        <w:t xml:space="preserve"> </w:t>
      </w:r>
      <w:r>
        <w:rPr>
          <w:b/>
          <w:sz w:val="20"/>
        </w:rPr>
        <w:t>to the FSCS (see paragraph</w:t>
      </w:r>
      <w:r>
        <w:rPr>
          <w:b/>
          <w:spacing w:val="-1"/>
          <w:sz w:val="20"/>
        </w:rPr>
        <w:t xml:space="preserve"> </w:t>
      </w:r>
      <w:r>
        <w:rPr>
          <w:b/>
          <w:sz w:val="20"/>
        </w:rPr>
        <w:t>11 &amp;</w:t>
      </w:r>
      <w:r>
        <w:rPr>
          <w:b/>
          <w:spacing w:val="-1"/>
          <w:sz w:val="20"/>
        </w:rPr>
        <w:t xml:space="preserve"> </w:t>
      </w:r>
      <w:r>
        <w:rPr>
          <w:b/>
          <w:sz w:val="20"/>
        </w:rPr>
        <w:t>13</w:t>
      </w:r>
      <w:r>
        <w:rPr>
          <w:b/>
          <w:spacing w:val="-1"/>
          <w:sz w:val="20"/>
        </w:rPr>
        <w:t xml:space="preserve"> </w:t>
      </w:r>
      <w:r>
        <w:rPr>
          <w:b/>
          <w:sz w:val="20"/>
        </w:rPr>
        <w:t>above)</w:t>
      </w:r>
    </w:p>
    <w:p w14:paraId="4B00F391" w14:textId="77777777" w:rsidR="00C42062" w:rsidRDefault="00C42062" w:rsidP="00841EEE">
      <w:pPr>
        <w:pStyle w:val="BodyText"/>
        <w:tabs>
          <w:tab w:val="left" w:pos="851"/>
        </w:tabs>
        <w:spacing w:before="10"/>
        <w:ind w:left="851" w:hanging="709"/>
        <w:rPr>
          <w:b/>
          <w:sz w:val="14"/>
        </w:rPr>
      </w:pPr>
    </w:p>
    <w:p w14:paraId="7E8CD8F7" w14:textId="2F91FB76" w:rsidR="00C42062" w:rsidRDefault="00812196" w:rsidP="00841EEE">
      <w:pPr>
        <w:tabs>
          <w:tab w:val="left" w:pos="851"/>
        </w:tabs>
        <w:spacing w:before="95" w:line="276" w:lineRule="auto"/>
        <w:ind w:left="851" w:right="632" w:hanging="709"/>
        <w:rPr>
          <w:b/>
          <w:sz w:val="20"/>
        </w:rPr>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55680" behindDoc="0" locked="0" layoutInCell="1" allowOverlap="1" wp14:anchorId="2456BEA5" wp14:editId="2EDC9776">
                <wp:simplePos x="0" y="0"/>
                <wp:positionH relativeFrom="page">
                  <wp:posOffset>823595</wp:posOffset>
                </wp:positionH>
                <wp:positionV relativeFrom="paragraph">
                  <wp:posOffset>74295</wp:posOffset>
                </wp:positionV>
                <wp:extent cx="118110" cy="118110"/>
                <wp:effectExtent l="0" t="0" r="0" b="0"/>
                <wp:wrapNone/>
                <wp:docPr id="356456525"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BB0CD71" id="docshape7" o:spid="_x0000_s1026" style="position:absolute;margin-left:64.85pt;margin-top:5.85pt;width:9.3pt;height:9.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" filled="f" strokeweight=".72pt">
                <w10:wrap anchorx="page"/>
              </v:rect>
            </w:pict>
          </mc:Fallback>
        </mc:AlternateContent>
      </w:r>
      <w:r w:rsidR="00841EEE">
        <w:rPr>
          <w:b/>
          <w:sz w:val="20"/>
        </w:rPr>
        <w:tab/>
      </w:r>
      <w:r>
        <w:rPr>
          <w:b/>
          <w:sz w:val="20"/>
        </w:rPr>
        <w:t>We have no objection to work on my/our file being outsourced or reviewed by external</w:t>
      </w:r>
      <w:r>
        <w:rPr>
          <w:b/>
          <w:spacing w:val="-53"/>
          <w:sz w:val="20"/>
        </w:rPr>
        <w:t xml:space="preserve"> </w:t>
      </w:r>
      <w:r>
        <w:rPr>
          <w:b/>
          <w:sz w:val="20"/>
        </w:rPr>
        <w:t>auditors</w:t>
      </w:r>
      <w:r>
        <w:rPr>
          <w:b/>
          <w:spacing w:val="-2"/>
          <w:sz w:val="20"/>
        </w:rPr>
        <w:t xml:space="preserve"> </w:t>
      </w:r>
      <w:r>
        <w:rPr>
          <w:b/>
          <w:sz w:val="20"/>
        </w:rPr>
        <w:t>(see paragraphs 11 and 21</w:t>
      </w:r>
      <w:r>
        <w:rPr>
          <w:b/>
          <w:spacing w:val="-2"/>
          <w:sz w:val="20"/>
        </w:rPr>
        <w:t xml:space="preserve"> </w:t>
      </w:r>
      <w:r>
        <w:rPr>
          <w:b/>
          <w:sz w:val="20"/>
        </w:rPr>
        <w:t>above)</w:t>
      </w:r>
    </w:p>
    <w:p w14:paraId="7C6C6D05" w14:textId="77777777" w:rsidR="00C42062" w:rsidRDefault="00C42062" w:rsidP="00812196">
      <w:pPr>
        <w:pStyle w:val="BodyText"/>
        <w:tabs>
          <w:tab w:val="left" w:pos="851"/>
        </w:tabs>
        <w:spacing w:before="9"/>
        <w:ind w:left="142"/>
        <w:rPr>
          <w:b/>
          <w:sz w:val="14"/>
        </w:rPr>
      </w:pPr>
    </w:p>
    <w:p w14:paraId="669F4B3B" w14:textId="749B97BA" w:rsidR="00C42062" w:rsidRDefault="00812196" w:rsidP="00812196">
      <w:pPr>
        <w:tabs>
          <w:tab w:val="left" w:pos="851"/>
        </w:tabs>
        <w:spacing w:before="94"/>
        <w:ind w:left="142"/>
        <w:rPr>
          <w:b/>
          <w:sz w:val="20"/>
        </w:rPr>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57728" behindDoc="0" locked="0" layoutInCell="1" allowOverlap="1" wp14:anchorId="5FAB4356" wp14:editId="4843204B">
                <wp:simplePos x="0" y="0"/>
                <wp:positionH relativeFrom="page">
                  <wp:posOffset>823595</wp:posOffset>
                </wp:positionH>
                <wp:positionV relativeFrom="paragraph">
                  <wp:posOffset>73660</wp:posOffset>
                </wp:positionV>
                <wp:extent cx="118110" cy="118110"/>
                <wp:effectExtent l="0" t="0" r="0" b="0"/>
                <wp:wrapNone/>
                <wp:docPr id="130055987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DD8C6DA" id="docshape8" o:spid="_x0000_s1026" style="position:absolute;margin-left:64.85pt;margin-top:5.8pt;width:9.3pt;height:9.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sidR="00841EEE">
        <w:rPr>
          <w:rFonts w:ascii="Segoe UI Symbol" w:hAnsi="Segoe UI Symbol" w:cs="Segoe UI Symbol"/>
          <w:b/>
          <w:bCs/>
          <w:sz w:val="16"/>
          <w:szCs w:val="16"/>
        </w:rPr>
        <w:tab/>
      </w:r>
      <w:r>
        <w:rPr>
          <w:b/>
          <w:sz w:val="20"/>
        </w:rPr>
        <w:t>You</w:t>
      </w:r>
      <w:r>
        <w:rPr>
          <w:b/>
          <w:spacing w:val="-1"/>
          <w:sz w:val="20"/>
        </w:rPr>
        <w:t xml:space="preserve"> </w:t>
      </w:r>
      <w:r>
        <w:rPr>
          <w:b/>
          <w:sz w:val="20"/>
        </w:rPr>
        <w:t>may</w:t>
      </w:r>
      <w:r>
        <w:rPr>
          <w:b/>
          <w:spacing w:val="-3"/>
          <w:sz w:val="20"/>
        </w:rPr>
        <w:t xml:space="preserve"> </w:t>
      </w:r>
      <w:r>
        <w:rPr>
          <w:b/>
          <w:sz w:val="20"/>
        </w:rPr>
        <w:t>destroy</w:t>
      </w:r>
      <w:r>
        <w:rPr>
          <w:b/>
          <w:spacing w:val="-3"/>
          <w:sz w:val="20"/>
        </w:rPr>
        <w:t xml:space="preserve"> </w:t>
      </w:r>
      <w:r>
        <w:rPr>
          <w:b/>
          <w:sz w:val="20"/>
        </w:rPr>
        <w:t>my</w:t>
      </w:r>
      <w:r>
        <w:rPr>
          <w:b/>
          <w:spacing w:val="-3"/>
          <w:sz w:val="20"/>
        </w:rPr>
        <w:t xml:space="preserve"> </w:t>
      </w:r>
      <w:r>
        <w:rPr>
          <w:b/>
          <w:sz w:val="20"/>
        </w:rPr>
        <w:t>electronic and paper</w:t>
      </w:r>
      <w:r>
        <w:rPr>
          <w:b/>
          <w:spacing w:val="1"/>
          <w:sz w:val="20"/>
        </w:rPr>
        <w:t xml:space="preserve"> </w:t>
      </w:r>
      <w:r>
        <w:rPr>
          <w:b/>
          <w:sz w:val="20"/>
        </w:rPr>
        <w:t>file</w:t>
      </w:r>
      <w:r>
        <w:rPr>
          <w:b/>
          <w:spacing w:val="1"/>
          <w:sz w:val="20"/>
        </w:rPr>
        <w:t xml:space="preserve"> </w:t>
      </w:r>
      <w:r>
        <w:rPr>
          <w:b/>
          <w:sz w:val="20"/>
        </w:rPr>
        <w:t>as</w:t>
      </w:r>
      <w:r>
        <w:rPr>
          <w:b/>
          <w:spacing w:val="-1"/>
          <w:sz w:val="20"/>
        </w:rPr>
        <w:t xml:space="preserve"> </w:t>
      </w:r>
      <w:r>
        <w:rPr>
          <w:b/>
          <w:sz w:val="20"/>
        </w:rPr>
        <w:t>explained</w:t>
      </w:r>
      <w:r>
        <w:rPr>
          <w:b/>
          <w:spacing w:val="-1"/>
          <w:sz w:val="20"/>
        </w:rPr>
        <w:t xml:space="preserve"> </w:t>
      </w:r>
      <w:r>
        <w:rPr>
          <w:b/>
          <w:sz w:val="20"/>
        </w:rPr>
        <w:t>in</w:t>
      </w:r>
      <w:r>
        <w:rPr>
          <w:b/>
          <w:spacing w:val="-2"/>
          <w:sz w:val="20"/>
        </w:rPr>
        <w:t xml:space="preserve"> </w:t>
      </w:r>
      <w:r>
        <w:rPr>
          <w:b/>
          <w:sz w:val="20"/>
        </w:rPr>
        <w:t>paragraph 24 above</w:t>
      </w:r>
    </w:p>
    <w:p w14:paraId="0815FE5D" w14:textId="77777777" w:rsidR="00C42062" w:rsidRDefault="00C42062" w:rsidP="00C42062">
      <w:pPr>
        <w:pStyle w:val="BodyText"/>
        <w:spacing w:before="10"/>
        <w:rPr>
          <w:b/>
          <w:sz w:val="25"/>
        </w:rPr>
      </w:pPr>
    </w:p>
    <w:p w14:paraId="4ECBE6CA" w14:textId="77777777" w:rsidR="00C42062" w:rsidRDefault="00000000" w:rsidP="00C42062">
      <w:pPr>
        <w:pStyle w:val="BodyText"/>
        <w:ind w:left="115" w:right="316"/>
        <w:jc w:val="both"/>
      </w:pPr>
      <w:r>
        <w:rPr>
          <w:b/>
        </w:rPr>
        <w:t xml:space="preserve">Keeping You Informed. </w:t>
      </w:r>
      <w:r>
        <w:t>Quite apart from the immediate matter we are handling, we like to send present</w:t>
      </w:r>
      <w:r>
        <w:rPr>
          <w:spacing w:val="1"/>
        </w:rPr>
        <w:t xml:space="preserve"> </w:t>
      </w:r>
      <w:r>
        <w:t xml:space="preserve">and past </w:t>
      </w:r>
      <w:proofErr w:type="gramStart"/>
      <w:r>
        <w:t>clients</w:t>
      </w:r>
      <w:proofErr w:type="gramEnd"/>
      <w:r>
        <w:t xml:space="preserve"> information that we think might be of interest to them. That can include information about</w:t>
      </w:r>
      <w:r>
        <w:rPr>
          <w:spacing w:val="1"/>
        </w:rPr>
        <w:t xml:space="preserve"> </w:t>
      </w:r>
      <w:r>
        <w:t>legal developments or publicity information about us and our services. Please indicate if you are happy to</w:t>
      </w:r>
      <w:r>
        <w:rPr>
          <w:spacing w:val="1"/>
        </w:rPr>
        <w:t xml:space="preserve"> </w:t>
      </w:r>
      <w:r>
        <w:t>receive such information. You can change your mind at any time, so if you later want to opt out just let us</w:t>
      </w:r>
      <w:r>
        <w:rPr>
          <w:spacing w:val="1"/>
        </w:rPr>
        <w:t xml:space="preserve"> </w:t>
      </w:r>
      <w:r>
        <w:t>know.</w:t>
      </w:r>
    </w:p>
    <w:p w14:paraId="7F61A547" w14:textId="77777777" w:rsidR="00C42062" w:rsidRDefault="00000000" w:rsidP="00C42062">
      <w:pPr>
        <w:spacing w:before="2"/>
        <w:ind w:left="115"/>
        <w:jc w:val="both"/>
        <w:rPr>
          <w:i/>
          <w:sz w:val="20"/>
        </w:rPr>
      </w:pPr>
      <w:r>
        <w:rPr>
          <w:i/>
          <w:sz w:val="20"/>
        </w:rPr>
        <w:t>Please</w:t>
      </w:r>
      <w:r>
        <w:rPr>
          <w:i/>
          <w:spacing w:val="-1"/>
          <w:sz w:val="20"/>
        </w:rPr>
        <w:t xml:space="preserve"> </w:t>
      </w:r>
      <w:r>
        <w:rPr>
          <w:i/>
          <w:sz w:val="20"/>
        </w:rPr>
        <w:t>tick one box:</w:t>
      </w:r>
    </w:p>
    <w:p w14:paraId="600E8316" w14:textId="77777777" w:rsidR="00C42062" w:rsidRDefault="00C42062" w:rsidP="00C42062">
      <w:pPr>
        <w:pStyle w:val="BodyText"/>
        <w:spacing w:before="9"/>
        <w:rPr>
          <w:i/>
          <w:sz w:val="11"/>
        </w:rPr>
      </w:pPr>
    </w:p>
    <w:p w14:paraId="27C7CB38" w14:textId="6C59C9AA" w:rsidR="00C42062" w:rsidRDefault="00CC5CD8" w:rsidP="00CC5CD8">
      <w:pPr>
        <w:pStyle w:val="BodyText"/>
        <w:spacing w:before="94"/>
        <w:ind w:left="142"/>
      </w:pPr>
      <w:r w:rsidRPr="00812196">
        <w:rPr>
          <w:rFonts w:ascii="Segoe UI Symbol" w:hAnsi="Segoe UI Symbol" w:cs="Segoe UI Symbol"/>
          <w:b/>
          <w:bCs/>
          <w:sz w:val="16"/>
          <w:szCs w:val="16"/>
        </w:rPr>
        <w:t>✓</w:t>
      </w:r>
      <w:r>
        <w:rPr>
          <w:noProof/>
        </w:rPr>
        <mc:AlternateContent>
          <mc:Choice Requires="wps">
            <w:drawing>
              <wp:anchor distT="0" distB="0" distL="114300" distR="114300" simplePos="0" relativeHeight="251672576" behindDoc="0" locked="0" layoutInCell="1" allowOverlap="1" wp14:anchorId="523AC638" wp14:editId="33D33E8B">
                <wp:simplePos x="0" y="0"/>
                <wp:positionH relativeFrom="page">
                  <wp:posOffset>823595</wp:posOffset>
                </wp:positionH>
                <wp:positionV relativeFrom="paragraph">
                  <wp:posOffset>74295</wp:posOffset>
                </wp:positionV>
                <wp:extent cx="118110" cy="118110"/>
                <wp:effectExtent l="0" t="0" r="0" b="0"/>
                <wp:wrapNone/>
                <wp:docPr id="490438047"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3634C52" id="docshape9" o:spid="_x0000_s1026" style="position:absolute;margin-left:64.85pt;margin-top:5.85pt;width:9.3pt;height:9.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" filled="f" strokeweight=".72pt">
                <w10:wrap anchorx="page"/>
              </v:rect>
            </w:pict>
          </mc:Fallback>
        </mc:AlternateContent>
      </w:r>
      <w:r>
        <w:rPr>
          <w:rFonts w:ascii="Segoe UI Symbol" w:hAnsi="Segoe UI Symbol" w:cs="Segoe UI Symbol"/>
          <w:b/>
          <w:bCs/>
          <w:sz w:val="16"/>
          <w:szCs w:val="16"/>
        </w:rPr>
        <w:tab/>
      </w:r>
      <w:r>
        <w:t>We are</w:t>
      </w:r>
      <w:r>
        <w:rPr>
          <w:spacing w:val="1"/>
        </w:rPr>
        <w:t xml:space="preserve"> </w:t>
      </w:r>
      <w:r>
        <w:t>happy</w:t>
      </w:r>
      <w:r>
        <w:rPr>
          <w:spacing w:val="-1"/>
        </w:rPr>
        <w:t xml:space="preserve"> </w:t>
      </w:r>
      <w:r>
        <w:t>to receive</w:t>
      </w:r>
      <w:r>
        <w:rPr>
          <w:spacing w:val="-2"/>
        </w:rPr>
        <w:t xml:space="preserve"> </w:t>
      </w:r>
      <w:r>
        <w:t>such information</w:t>
      </w:r>
    </w:p>
    <w:p w14:paraId="36CBF039" w14:textId="77777777" w:rsidR="00C42062" w:rsidRDefault="00C42062" w:rsidP="00C42062">
      <w:pPr>
        <w:pStyle w:val="BodyText"/>
        <w:spacing w:before="9"/>
        <w:rPr>
          <w:sz w:val="11"/>
        </w:rPr>
      </w:pPr>
    </w:p>
    <w:p w14:paraId="48CB7C1F" w14:textId="3F44D4FD" w:rsidR="00C42062" w:rsidRDefault="00000000" w:rsidP="00CC5CD8">
      <w:pPr>
        <w:pStyle w:val="BodyText"/>
        <w:tabs>
          <w:tab w:val="left" w:pos="709"/>
        </w:tabs>
        <w:spacing w:before="94"/>
        <w:ind w:firstLine="709"/>
      </w:pPr>
      <w:r>
        <w:rPr>
          <w:noProof/>
        </w:rPr>
        <mc:AlternateContent>
          <mc:Choice Requires="wps">
            <w:drawing>
              <wp:anchor distT="0" distB="0" distL="114300" distR="114300" simplePos="0" relativeHeight="251674624" behindDoc="0" locked="0" layoutInCell="1" allowOverlap="1" wp14:anchorId="4A131910" wp14:editId="59B547FD">
                <wp:simplePos x="0" y="0"/>
                <wp:positionH relativeFrom="page">
                  <wp:posOffset>823595</wp:posOffset>
                </wp:positionH>
                <wp:positionV relativeFrom="paragraph">
                  <wp:posOffset>74295</wp:posOffset>
                </wp:positionV>
                <wp:extent cx="118110" cy="118110"/>
                <wp:effectExtent l="0" t="0" r="0" b="0"/>
                <wp:wrapNone/>
                <wp:docPr id="17226893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D9F2720" id="docshape10" o:spid="_x0000_s1026" style="position:absolute;margin-left:64.85pt;margin-top:5.85pt;width:9.3pt;height:9.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" filled="f" strokeweight=".72pt">
                <w10:wrap anchorx="page"/>
              </v:rect>
            </w:pict>
          </mc:Fallback>
        </mc:AlternateContent>
      </w:r>
      <w:r>
        <w:t>I</w:t>
      </w:r>
      <w:r>
        <w:rPr>
          <w:spacing w:val="-1"/>
        </w:rPr>
        <w:t xml:space="preserve"> </w:t>
      </w:r>
      <w:r>
        <w:t>do not</w:t>
      </w:r>
      <w:r>
        <w:rPr>
          <w:spacing w:val="-1"/>
        </w:rPr>
        <w:t xml:space="preserve"> </w:t>
      </w:r>
      <w:r>
        <w:t>want</w:t>
      </w:r>
      <w:r>
        <w:rPr>
          <w:spacing w:val="-1"/>
        </w:rPr>
        <w:t xml:space="preserve"> </w:t>
      </w:r>
      <w:r>
        <w:t>to</w:t>
      </w:r>
      <w:r>
        <w:rPr>
          <w:spacing w:val="-1"/>
        </w:rPr>
        <w:t xml:space="preserve"> </w:t>
      </w:r>
      <w:r>
        <w:t>receive</w:t>
      </w:r>
      <w:r>
        <w:rPr>
          <w:spacing w:val="-2"/>
        </w:rPr>
        <w:t xml:space="preserve"> </w:t>
      </w:r>
      <w:r>
        <w:t>such information</w:t>
      </w:r>
    </w:p>
    <w:p w14:paraId="41657AB1" w14:textId="77777777" w:rsidR="00C42062" w:rsidRDefault="00C42062" w:rsidP="00C42062">
      <w:pPr>
        <w:pStyle w:val="BodyText"/>
        <w:rPr>
          <w:sz w:val="22"/>
        </w:rPr>
      </w:pPr>
    </w:p>
    <w:p w14:paraId="6D20B270" w14:textId="77777777" w:rsidR="00C42062" w:rsidRDefault="00C42062" w:rsidP="00C42062">
      <w:pPr>
        <w:pStyle w:val="BodyText"/>
        <w:rPr>
          <w:sz w:val="21"/>
        </w:rPr>
      </w:pPr>
    </w:p>
    <w:p w14:paraId="1A6A603C" w14:textId="146A8BB5" w:rsidR="00C42062" w:rsidRDefault="005B4C6B" w:rsidP="00C42062">
      <w:pPr>
        <w:ind w:left="115"/>
        <w:rPr>
          <w:b/>
          <w:sz w:val="20"/>
        </w:rPr>
      </w:pPr>
      <w:r>
        <w:rPr>
          <w:b/>
          <w:noProof/>
          <w:sz w:val="20"/>
        </w:rPr>
        <w:drawing>
          <wp:anchor distT="0" distB="0" distL="114300" distR="114300" simplePos="0" relativeHeight="251661824" behindDoc="1" locked="0" layoutInCell="1" allowOverlap="1" wp14:anchorId="38ADE513" wp14:editId="0A395B37">
            <wp:simplePos x="0" y="0"/>
            <wp:positionH relativeFrom="column">
              <wp:posOffset>692150</wp:posOffset>
            </wp:positionH>
            <wp:positionV relativeFrom="paragraph">
              <wp:posOffset>70485</wp:posOffset>
            </wp:positionV>
            <wp:extent cx="1459230" cy="563880"/>
            <wp:effectExtent l="0" t="0" r="7620" b="7620"/>
            <wp:wrapNone/>
            <wp:docPr id="515972251" name="Picture 12" descr="A black line drawing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72251" name="Picture 12" descr="A black line drawing of a bird&#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1459230" cy="563880"/>
                    </a:xfrm>
                    <a:prstGeom prst="rect">
                      <a:avLst/>
                    </a:prstGeom>
                  </pic:spPr>
                </pic:pic>
              </a:graphicData>
            </a:graphic>
            <wp14:sizeRelV relativeFrom="margin">
              <wp14:pctHeight>0</wp14:pctHeight>
            </wp14:sizeRelV>
          </wp:anchor>
        </w:drawing>
      </w:r>
      <w:r>
        <w:rPr>
          <w:b/>
          <w:sz w:val="20"/>
          <w:u w:val="single"/>
        </w:rPr>
        <w:t>Client</w:t>
      </w:r>
      <w:r>
        <w:rPr>
          <w:b/>
          <w:spacing w:val="-1"/>
          <w:sz w:val="20"/>
          <w:u w:val="single"/>
        </w:rPr>
        <w:t xml:space="preserve"> </w:t>
      </w:r>
      <w:r>
        <w:rPr>
          <w:b/>
          <w:sz w:val="20"/>
          <w:u w:val="single"/>
        </w:rPr>
        <w:t>1:</w:t>
      </w:r>
    </w:p>
    <w:p w14:paraId="7DFAA6D9" w14:textId="77777777" w:rsidR="00C42062" w:rsidRDefault="00C42062" w:rsidP="00C42062">
      <w:pPr>
        <w:pStyle w:val="BodyText"/>
        <w:spacing w:before="10"/>
        <w:rPr>
          <w:b/>
          <w:sz w:val="17"/>
        </w:rPr>
      </w:pPr>
    </w:p>
    <w:p w14:paraId="13DFD6DC" w14:textId="76E9C248" w:rsidR="00C42062" w:rsidRDefault="00000000" w:rsidP="00C42062">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sidR="009477B0">
        <w:rPr>
          <w:b/>
          <w:spacing w:val="-2"/>
          <w:sz w:val="20"/>
        </w:rPr>
        <w:t xml:space="preserve"> </w:t>
      </w:r>
      <w:r w:rsidR="005B4C6B">
        <w:rPr>
          <w:b/>
          <w:spacing w:val="-2"/>
          <w:sz w:val="20"/>
        </w:rPr>
        <w:t>2025-06-30</w:t>
      </w:r>
    </w:p>
    <w:p w14:paraId="0D426B80" w14:textId="77777777" w:rsidR="00C42062" w:rsidRDefault="00C42062" w:rsidP="00C42062">
      <w:pPr>
        <w:pStyle w:val="BodyText"/>
        <w:rPr>
          <w:b/>
          <w:sz w:val="26"/>
        </w:rPr>
      </w:pPr>
    </w:p>
    <w:p w14:paraId="779730E5" w14:textId="2BB9B85C" w:rsidR="00C42062" w:rsidRDefault="00000000" w:rsidP="009477B0">
      <w:pPr>
        <w:ind w:left="115"/>
        <w:rPr>
          <w:b/>
        </w:rPr>
      </w:pPr>
      <w:r>
        <w:rPr>
          <w:b/>
          <w:sz w:val="20"/>
        </w:rPr>
        <w:t>Print</w:t>
      </w:r>
      <w:r>
        <w:rPr>
          <w:b/>
          <w:spacing w:val="-2"/>
          <w:sz w:val="20"/>
        </w:rPr>
        <w:t xml:space="preserve"> </w:t>
      </w:r>
      <w:r>
        <w:rPr>
          <w:b/>
          <w:sz w:val="20"/>
        </w:rPr>
        <w:t>Name</w:t>
      </w:r>
      <w:r w:rsidR="00C55BB3">
        <w:rPr>
          <w:b/>
          <w:sz w:val="20"/>
        </w:rPr>
        <w:t>:</w:t>
      </w:r>
      <w:r>
        <w:rPr>
          <w:b/>
          <w:spacing w:val="-3"/>
          <w:sz w:val="20"/>
        </w:rPr>
        <w:t xml:space="preserve"> </w:t>
      </w:r>
      <w:r w:rsidR="009477B0">
        <w:rPr>
          <w:b/>
          <w:spacing w:val="-3"/>
          <w:sz w:val="20"/>
        </w:rPr>
        <w:t xml:space="preserve"> Henry Swift Thompson</w:t>
      </w:r>
    </w:p>
    <w:p w14:paraId="7E3BC044" w14:textId="77777777" w:rsidR="00C42062" w:rsidRDefault="00C42062" w:rsidP="00C42062">
      <w:pPr>
        <w:pStyle w:val="BodyText"/>
        <w:rPr>
          <w:b/>
          <w:sz w:val="27"/>
        </w:rPr>
      </w:pPr>
    </w:p>
    <w:p w14:paraId="554BF34D" w14:textId="77777777" w:rsidR="00C42062" w:rsidRDefault="00000000" w:rsidP="00C42062">
      <w:pPr>
        <w:ind w:left="115"/>
        <w:rPr>
          <w:b/>
          <w:sz w:val="20"/>
        </w:rPr>
      </w:pPr>
      <w:r>
        <w:rPr>
          <w:b/>
          <w:sz w:val="20"/>
          <w:u w:val="single"/>
        </w:rPr>
        <w:t>Client</w:t>
      </w:r>
      <w:r>
        <w:rPr>
          <w:b/>
          <w:spacing w:val="-1"/>
          <w:sz w:val="20"/>
          <w:u w:val="single"/>
        </w:rPr>
        <w:t xml:space="preserve"> </w:t>
      </w:r>
      <w:r>
        <w:rPr>
          <w:b/>
          <w:sz w:val="20"/>
          <w:u w:val="single"/>
        </w:rPr>
        <w:t>2:</w:t>
      </w:r>
    </w:p>
    <w:p w14:paraId="5DC1C1E3" w14:textId="77777777" w:rsidR="00C42062" w:rsidRDefault="00C42062" w:rsidP="00C42062">
      <w:pPr>
        <w:pStyle w:val="BodyText"/>
        <w:spacing w:before="10"/>
        <w:rPr>
          <w:b/>
          <w:sz w:val="17"/>
        </w:rPr>
      </w:pPr>
    </w:p>
    <w:p w14:paraId="6D381766" w14:textId="07DB2D38" w:rsidR="00C42062" w:rsidRDefault="00000000" w:rsidP="00C42062">
      <w:pPr>
        <w:tabs>
          <w:tab w:val="left" w:pos="5156"/>
        </w:tabs>
        <w:spacing w:before="94"/>
        <w:ind w:left="115"/>
        <w:rPr>
          <w:b/>
          <w:sz w:val="20"/>
        </w:rPr>
      </w:pPr>
      <w:r>
        <w:rPr>
          <w:b/>
          <w:sz w:val="20"/>
        </w:rPr>
        <w:t>Signed:</w:t>
      </w:r>
      <w:r>
        <w:rPr>
          <w:b/>
          <w:spacing w:val="109"/>
          <w:sz w:val="20"/>
        </w:rPr>
        <w:t xml:space="preserve"> </w:t>
      </w:r>
      <w:r w:rsidR="00C55BB3">
        <w:rPr>
          <w:b/>
          <w:noProof/>
          <w:sz w:val="20"/>
        </w:rPr>
        <w:drawing>
          <wp:inline distT="0" distB="0" distL="0" distR="0" wp14:anchorId="127FFE16" wp14:editId="557666AB">
            <wp:extent cx="2499405" cy="556591"/>
            <wp:effectExtent l="0" t="0" r="2540" b="2540"/>
            <wp:docPr id="17030026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02626" name="Picture 170300262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4697" cy="582265"/>
                    </a:xfrm>
                    <a:prstGeom prst="rect">
                      <a:avLst/>
                    </a:prstGeom>
                  </pic:spPr>
                </pic:pic>
              </a:graphicData>
            </a:graphic>
          </wp:inline>
        </w:drawing>
      </w:r>
      <w:r w:rsidR="00C55BB3">
        <w:rPr>
          <w:b/>
          <w:spacing w:val="109"/>
          <w:sz w:val="20"/>
        </w:rPr>
        <w:tab/>
      </w:r>
      <w:r>
        <w:rPr>
          <w:b/>
          <w:sz w:val="20"/>
        </w:rPr>
        <w:t>Date:</w:t>
      </w:r>
      <w:r>
        <w:rPr>
          <w:b/>
          <w:spacing w:val="-2"/>
          <w:sz w:val="20"/>
        </w:rPr>
        <w:t xml:space="preserve"> </w:t>
      </w:r>
      <w:r w:rsidR="00C55BB3">
        <w:rPr>
          <w:b/>
          <w:sz w:val="20"/>
        </w:rPr>
        <w:t>30</w:t>
      </w:r>
      <w:r w:rsidR="00C55BB3" w:rsidRPr="00C55BB3">
        <w:rPr>
          <w:b/>
          <w:sz w:val="20"/>
          <w:vertAlign w:val="superscript"/>
        </w:rPr>
        <w:t>th</w:t>
      </w:r>
      <w:r w:rsidR="00C55BB3">
        <w:rPr>
          <w:b/>
          <w:sz w:val="20"/>
        </w:rPr>
        <w:t xml:space="preserve"> June 2025</w:t>
      </w:r>
    </w:p>
    <w:p w14:paraId="1BE6A083" w14:textId="77777777" w:rsidR="00C42062" w:rsidRDefault="00C42062" w:rsidP="00C42062">
      <w:pPr>
        <w:pStyle w:val="BodyText"/>
        <w:rPr>
          <w:b/>
          <w:sz w:val="26"/>
        </w:rPr>
      </w:pPr>
    </w:p>
    <w:p w14:paraId="79A89030" w14:textId="4797F5B3" w:rsidR="00C42062" w:rsidRDefault="00000000" w:rsidP="00C42062">
      <w:pPr>
        <w:ind w:left="115"/>
        <w:rPr>
          <w:b/>
          <w:sz w:val="20"/>
        </w:rPr>
      </w:pPr>
      <w:r>
        <w:rPr>
          <w:b/>
          <w:sz w:val="20"/>
        </w:rPr>
        <w:t>Print</w:t>
      </w:r>
      <w:r>
        <w:rPr>
          <w:b/>
          <w:spacing w:val="-2"/>
          <w:sz w:val="20"/>
        </w:rPr>
        <w:t xml:space="preserve"> </w:t>
      </w:r>
      <w:r>
        <w:rPr>
          <w:b/>
          <w:sz w:val="20"/>
        </w:rPr>
        <w:t>Name</w:t>
      </w:r>
      <w:r w:rsidR="00C55BB3">
        <w:rPr>
          <w:b/>
          <w:sz w:val="20"/>
        </w:rPr>
        <w:t xml:space="preserve">: </w:t>
      </w:r>
      <w:r>
        <w:rPr>
          <w:b/>
          <w:spacing w:val="-3"/>
          <w:sz w:val="20"/>
        </w:rPr>
        <w:t xml:space="preserve"> </w:t>
      </w:r>
      <w:r w:rsidR="00C55BB3">
        <w:rPr>
          <w:b/>
          <w:sz w:val="20"/>
        </w:rPr>
        <w:t>Catharine Ward Thompson</w:t>
      </w:r>
    </w:p>
    <w:p w14:paraId="52B07008" w14:textId="77777777" w:rsidR="00C42062" w:rsidRDefault="00C42062" w:rsidP="00C42062">
      <w:pPr>
        <w:pStyle w:val="BodyText"/>
        <w:rPr>
          <w:b/>
          <w:sz w:val="22"/>
        </w:rPr>
      </w:pPr>
    </w:p>
    <w:p w14:paraId="55C6C0A4" w14:textId="77777777" w:rsidR="00C42062" w:rsidRDefault="00C42062" w:rsidP="00C42062">
      <w:pPr>
        <w:pStyle w:val="BodyText"/>
        <w:rPr>
          <w:b/>
          <w:sz w:val="27"/>
        </w:rPr>
      </w:pPr>
    </w:p>
    <w:p w14:paraId="44D93655" w14:textId="54F98F58" w:rsidR="00C42062" w:rsidRDefault="00000000" w:rsidP="00C42062">
      <w:pPr>
        <w:ind w:left="115"/>
        <w:rPr>
          <w:b/>
          <w:sz w:val="20"/>
        </w:rPr>
      </w:pPr>
      <w:r>
        <w:rPr>
          <w:b/>
          <w:sz w:val="20"/>
        </w:rPr>
        <w:t>Our</w:t>
      </w:r>
      <w:r>
        <w:rPr>
          <w:b/>
          <w:spacing w:val="-2"/>
          <w:sz w:val="20"/>
        </w:rPr>
        <w:t xml:space="preserve"> </w:t>
      </w:r>
      <w:r>
        <w:rPr>
          <w:b/>
          <w:sz w:val="20"/>
        </w:rPr>
        <w:t>reference:</w:t>
      </w:r>
      <w:r>
        <w:rPr>
          <w:b/>
          <w:spacing w:val="-1"/>
          <w:sz w:val="20"/>
        </w:rPr>
        <w:t xml:space="preserve"> </w:t>
      </w:r>
      <w:r w:rsidR="009477B0">
        <w:rPr>
          <w:b/>
          <w:sz w:val="20"/>
        </w:rPr>
        <w:t xml:space="preserve"> </w:t>
      </w:r>
      <w:r w:rsidR="009477B0" w:rsidRPr="009477B0">
        <w:rPr>
          <w:rStyle w:val="Emphasis"/>
          <w:rFonts w:eastAsia="NiveauGroteskLight"/>
          <w:b/>
          <w:i w:val="0"/>
          <w:iCs w:val="0"/>
          <w:color w:val="000000"/>
          <w:sz w:val="20"/>
          <w:szCs w:val="20"/>
          <w:lang w:eastAsia="en-GB" w:bidi="en-GB"/>
        </w:rPr>
        <w:t>T7398/1</w:t>
      </w:r>
    </w:p>
    <w:p w14:paraId="5C064427" w14:textId="77777777" w:rsidR="00C42062" w:rsidRDefault="00C42062" w:rsidP="00C42062">
      <w:pPr>
        <w:pStyle w:val="BodyText"/>
        <w:rPr>
          <w:b/>
          <w:sz w:val="22"/>
        </w:rPr>
      </w:pPr>
    </w:p>
    <w:p w14:paraId="7F32A2D9" w14:textId="175B91AD" w:rsidR="00510218" w:rsidRDefault="00000000" w:rsidP="00334897">
      <w:pPr>
        <w:ind w:left="151"/>
        <w:rPr>
          <w:b/>
          <w:sz w:val="16"/>
        </w:rPr>
      </w:pPr>
      <w:r>
        <w:rPr>
          <w:b/>
          <w:sz w:val="20"/>
        </w:rPr>
        <w:t>Please keep one copy</w:t>
      </w:r>
      <w:r>
        <w:rPr>
          <w:b/>
          <w:spacing w:val="-3"/>
          <w:sz w:val="20"/>
        </w:rPr>
        <w:t xml:space="preserve"> </w:t>
      </w:r>
      <w:r>
        <w:rPr>
          <w:b/>
          <w:sz w:val="20"/>
        </w:rPr>
        <w:t>of these</w:t>
      </w:r>
      <w:r>
        <w:rPr>
          <w:b/>
          <w:spacing w:val="-1"/>
          <w:sz w:val="20"/>
        </w:rPr>
        <w:t xml:space="preserve"> </w:t>
      </w:r>
      <w:r>
        <w:rPr>
          <w:b/>
          <w:sz w:val="20"/>
        </w:rPr>
        <w:t>terms</w:t>
      </w:r>
      <w:r>
        <w:rPr>
          <w:b/>
          <w:spacing w:val="-1"/>
          <w:sz w:val="20"/>
        </w:rPr>
        <w:t xml:space="preserve"> </w:t>
      </w:r>
      <w:r>
        <w:rPr>
          <w:b/>
          <w:sz w:val="20"/>
        </w:rPr>
        <w:t>and conditions for</w:t>
      </w:r>
      <w:r>
        <w:rPr>
          <w:b/>
          <w:spacing w:val="1"/>
          <w:sz w:val="20"/>
        </w:rPr>
        <w:t xml:space="preserve"> </w:t>
      </w:r>
      <w:r>
        <w:rPr>
          <w:b/>
          <w:sz w:val="20"/>
        </w:rPr>
        <w:t>reference and return</w:t>
      </w:r>
      <w:r>
        <w:rPr>
          <w:b/>
          <w:spacing w:val="1"/>
          <w:sz w:val="20"/>
        </w:rPr>
        <w:t xml:space="preserve"> </w:t>
      </w:r>
      <w:r>
        <w:rPr>
          <w:b/>
          <w:sz w:val="20"/>
        </w:rPr>
        <w:t>a signed</w:t>
      </w:r>
      <w:r>
        <w:rPr>
          <w:b/>
          <w:spacing w:val="-2"/>
          <w:sz w:val="20"/>
        </w:rPr>
        <w:t xml:space="preserve"> </w:t>
      </w:r>
      <w:r>
        <w:rPr>
          <w:b/>
          <w:sz w:val="20"/>
        </w:rPr>
        <w:t>copy</w:t>
      </w:r>
      <w:r>
        <w:rPr>
          <w:b/>
          <w:spacing w:val="-4"/>
          <w:sz w:val="20"/>
        </w:rPr>
        <w:t xml:space="preserve"> </w:t>
      </w:r>
      <w:r>
        <w:rPr>
          <w:b/>
          <w:sz w:val="20"/>
        </w:rPr>
        <w:t>to</w:t>
      </w:r>
      <w:r>
        <w:rPr>
          <w:b/>
          <w:spacing w:val="1"/>
          <w:sz w:val="20"/>
        </w:rPr>
        <w:t xml:space="preserve"> </w:t>
      </w:r>
      <w:r>
        <w:rPr>
          <w:b/>
          <w:sz w:val="20"/>
        </w:rPr>
        <w:t>us.</w:t>
      </w:r>
      <w:bookmarkStart w:id="52" w:name="CANCELLATION_FORM"/>
      <w:bookmarkEnd w:id="52"/>
    </w:p>
    <w:sectPr w:rsidR="00510218" w:rsidSect="00230E46">
      <w:footerReference w:type="default" r:id="rId25"/>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4C3F1" w14:textId="77777777" w:rsidR="0007682E" w:rsidRDefault="0007682E">
      <w:r>
        <w:separator/>
      </w:r>
    </w:p>
  </w:endnote>
  <w:endnote w:type="continuationSeparator" w:id="0">
    <w:p w14:paraId="714ECC76" w14:textId="77777777" w:rsidR="0007682E" w:rsidRDefault="0007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iveauGroteskLight">
    <w:altName w:val="Times New Roman"/>
    <w:panose1 w:val="020B0604020202020204"/>
    <w:charset w:val="4D"/>
    <w:family w:val="auto"/>
    <w:notTrueType/>
    <w:pitch w:val="variable"/>
    <w:sig w:usb0="00000001"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413463"/>
      <w:docPartObj>
        <w:docPartGallery w:val="Page Numbers (Bottom of Page)"/>
        <w:docPartUnique/>
      </w:docPartObj>
    </w:sdtPr>
    <w:sdtEndPr>
      <w:rPr>
        <w:noProof/>
      </w:rPr>
    </w:sdtEndPr>
    <w:sdtContent>
      <w:p w14:paraId="3817F6A7" w14:textId="6F7FB392" w:rsidR="00C42062" w:rsidRDefault="00000000" w:rsidP="003348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565058"/>
      <w:docPartObj>
        <w:docPartGallery w:val="Page Numbers (Bottom of Page)"/>
        <w:docPartUnique/>
      </w:docPartObj>
    </w:sdtPr>
    <w:sdtEndPr>
      <w:rPr>
        <w:noProof/>
      </w:rPr>
    </w:sdtEndPr>
    <w:sdtContent>
      <w:p w14:paraId="5D1ACCB0" w14:textId="77777777" w:rsidR="00230E46" w:rsidRDefault="00000000">
        <w:pPr>
          <w:pStyle w:val="Footer"/>
          <w:jc w:val="right"/>
        </w:pPr>
        <w:r>
          <w:fldChar w:fldCharType="begin"/>
        </w:r>
        <w:r>
          <w:instrText xml:space="preserve"> PAGE  \* Arabic  \* MERGEFORMAT </w:instrText>
        </w:r>
        <w:r>
          <w:fldChar w:fldCharType="separate"/>
        </w:r>
        <w:r>
          <w:rPr>
            <w:noProof/>
          </w:rPr>
          <w:t>2</w:t>
        </w:r>
        <w:r>
          <w:fldChar w:fldCharType="end"/>
        </w:r>
      </w:p>
    </w:sdtContent>
  </w:sdt>
  <w:p w14:paraId="682B75B2" w14:textId="77777777" w:rsidR="004D3F3D" w:rsidRDefault="004D3F3D">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2EF91" w14:textId="77777777" w:rsidR="0007682E" w:rsidRDefault="0007682E">
      <w:r>
        <w:separator/>
      </w:r>
    </w:p>
  </w:footnote>
  <w:footnote w:type="continuationSeparator" w:id="0">
    <w:p w14:paraId="5754EBAE" w14:textId="77777777" w:rsidR="0007682E" w:rsidRDefault="00076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734A"/>
    <w:multiLevelType w:val="multilevel"/>
    <w:tmpl w:val="56B86D1C"/>
    <w:lvl w:ilvl="0">
      <w:start w:val="25"/>
      <w:numFmt w:val="decimal"/>
      <w:lvlText w:val="%1"/>
      <w:lvlJc w:val="left"/>
      <w:pPr>
        <w:ind w:left="604" w:hanging="489"/>
      </w:pPr>
      <w:rPr>
        <w:rFonts w:hint="default"/>
        <w:lang w:val="en-GB" w:eastAsia="en-US" w:bidi="ar-SA"/>
      </w:rPr>
    </w:lvl>
    <w:lvl w:ilvl="1">
      <w:start w:val="1"/>
      <w:numFmt w:val="none"/>
      <w:lvlText w:val="25.3 "/>
      <w:lvlJc w:val="left"/>
      <w:pPr>
        <w:ind w:left="604" w:hanging="489"/>
      </w:pPr>
      <w:rPr>
        <w:rFonts w:ascii="Arial" w:hAnsi="Arial" w:cs="Arial" w:hint="default"/>
        <w:b/>
        <w:bCs/>
        <w:i w:val="0"/>
        <w:iCs w:val="0"/>
        <w:w w:val="99"/>
        <w:sz w:val="22"/>
        <w:szCs w:val="22"/>
        <w:u w:val="single" w:color="000000"/>
        <w:lang w:val="en-GB" w:eastAsia="en-US" w:bidi="ar-SA"/>
      </w:rPr>
    </w:lvl>
    <w:lvl w:ilvl="2">
      <w:numFmt w:val="bullet"/>
      <w:lvlText w:val="•"/>
      <w:lvlJc w:val="left"/>
      <w:pPr>
        <w:ind w:left="2437" w:hanging="489"/>
      </w:pPr>
      <w:rPr>
        <w:rFonts w:hint="default"/>
        <w:lang w:val="en-GB" w:eastAsia="en-US" w:bidi="ar-SA"/>
      </w:rPr>
    </w:lvl>
    <w:lvl w:ilvl="3">
      <w:numFmt w:val="bullet"/>
      <w:lvlText w:val="•"/>
      <w:lvlJc w:val="left"/>
      <w:pPr>
        <w:ind w:left="3355" w:hanging="489"/>
      </w:pPr>
      <w:rPr>
        <w:rFonts w:hint="default"/>
        <w:lang w:val="en-GB" w:eastAsia="en-US" w:bidi="ar-SA"/>
      </w:rPr>
    </w:lvl>
    <w:lvl w:ilvl="4">
      <w:numFmt w:val="bullet"/>
      <w:lvlText w:val="•"/>
      <w:lvlJc w:val="left"/>
      <w:pPr>
        <w:ind w:left="4274" w:hanging="489"/>
      </w:pPr>
      <w:rPr>
        <w:rFonts w:hint="default"/>
        <w:lang w:val="en-GB" w:eastAsia="en-US" w:bidi="ar-SA"/>
      </w:rPr>
    </w:lvl>
    <w:lvl w:ilvl="5">
      <w:numFmt w:val="bullet"/>
      <w:lvlText w:val="•"/>
      <w:lvlJc w:val="left"/>
      <w:pPr>
        <w:ind w:left="5193" w:hanging="489"/>
      </w:pPr>
      <w:rPr>
        <w:rFonts w:hint="default"/>
        <w:lang w:val="en-GB" w:eastAsia="en-US" w:bidi="ar-SA"/>
      </w:rPr>
    </w:lvl>
    <w:lvl w:ilvl="6">
      <w:numFmt w:val="bullet"/>
      <w:lvlText w:val="•"/>
      <w:lvlJc w:val="left"/>
      <w:pPr>
        <w:ind w:left="6111" w:hanging="489"/>
      </w:pPr>
      <w:rPr>
        <w:rFonts w:hint="default"/>
        <w:lang w:val="en-GB" w:eastAsia="en-US" w:bidi="ar-SA"/>
      </w:rPr>
    </w:lvl>
    <w:lvl w:ilvl="7">
      <w:numFmt w:val="bullet"/>
      <w:lvlText w:val="•"/>
      <w:lvlJc w:val="left"/>
      <w:pPr>
        <w:ind w:left="7030" w:hanging="489"/>
      </w:pPr>
      <w:rPr>
        <w:rFonts w:hint="default"/>
        <w:lang w:val="en-GB" w:eastAsia="en-US" w:bidi="ar-SA"/>
      </w:rPr>
    </w:lvl>
    <w:lvl w:ilvl="8">
      <w:numFmt w:val="bullet"/>
      <w:lvlText w:val="•"/>
      <w:lvlJc w:val="left"/>
      <w:pPr>
        <w:ind w:left="7949" w:hanging="489"/>
      </w:pPr>
      <w:rPr>
        <w:rFonts w:hint="default"/>
        <w:lang w:val="en-GB" w:eastAsia="en-US" w:bidi="ar-SA"/>
      </w:rPr>
    </w:lvl>
  </w:abstractNum>
  <w:abstractNum w:abstractNumId="1" w15:restartNumberingAfterBreak="0">
    <w:nsid w:val="12E3495F"/>
    <w:multiLevelType w:val="hybridMultilevel"/>
    <w:tmpl w:val="28A463E4"/>
    <w:lvl w:ilvl="0" w:tplc="740A0ABE">
      <w:start w:val="1"/>
      <w:numFmt w:val="decimal"/>
      <w:lvlText w:val="%1."/>
      <w:lvlJc w:val="left"/>
      <w:pPr>
        <w:ind w:left="834" w:hanging="360"/>
      </w:pPr>
    </w:lvl>
    <w:lvl w:ilvl="1" w:tplc="74BA87CA" w:tentative="1">
      <w:start w:val="1"/>
      <w:numFmt w:val="lowerLetter"/>
      <w:lvlText w:val="%2."/>
      <w:lvlJc w:val="left"/>
      <w:pPr>
        <w:ind w:left="1554" w:hanging="360"/>
      </w:pPr>
    </w:lvl>
    <w:lvl w:ilvl="2" w:tplc="D2CC9BD4" w:tentative="1">
      <w:start w:val="1"/>
      <w:numFmt w:val="lowerRoman"/>
      <w:lvlText w:val="%3."/>
      <w:lvlJc w:val="right"/>
      <w:pPr>
        <w:ind w:left="2274" w:hanging="180"/>
      </w:pPr>
    </w:lvl>
    <w:lvl w:ilvl="3" w:tplc="A99C4348" w:tentative="1">
      <w:start w:val="1"/>
      <w:numFmt w:val="decimal"/>
      <w:lvlText w:val="%4."/>
      <w:lvlJc w:val="left"/>
      <w:pPr>
        <w:ind w:left="2994" w:hanging="360"/>
      </w:pPr>
    </w:lvl>
    <w:lvl w:ilvl="4" w:tplc="B082FCFE" w:tentative="1">
      <w:start w:val="1"/>
      <w:numFmt w:val="lowerLetter"/>
      <w:lvlText w:val="%5."/>
      <w:lvlJc w:val="left"/>
      <w:pPr>
        <w:ind w:left="3714" w:hanging="360"/>
      </w:pPr>
    </w:lvl>
    <w:lvl w:ilvl="5" w:tplc="47C4BFBC" w:tentative="1">
      <w:start w:val="1"/>
      <w:numFmt w:val="lowerRoman"/>
      <w:lvlText w:val="%6."/>
      <w:lvlJc w:val="right"/>
      <w:pPr>
        <w:ind w:left="4434" w:hanging="180"/>
      </w:pPr>
    </w:lvl>
    <w:lvl w:ilvl="6" w:tplc="1E725DC4" w:tentative="1">
      <w:start w:val="1"/>
      <w:numFmt w:val="decimal"/>
      <w:lvlText w:val="%7."/>
      <w:lvlJc w:val="left"/>
      <w:pPr>
        <w:ind w:left="5154" w:hanging="360"/>
      </w:pPr>
    </w:lvl>
    <w:lvl w:ilvl="7" w:tplc="C5B2C070" w:tentative="1">
      <w:start w:val="1"/>
      <w:numFmt w:val="lowerLetter"/>
      <w:lvlText w:val="%8."/>
      <w:lvlJc w:val="left"/>
      <w:pPr>
        <w:ind w:left="5874" w:hanging="360"/>
      </w:pPr>
    </w:lvl>
    <w:lvl w:ilvl="8" w:tplc="2D56A8A8" w:tentative="1">
      <w:start w:val="1"/>
      <w:numFmt w:val="lowerRoman"/>
      <w:lvlText w:val="%9."/>
      <w:lvlJc w:val="right"/>
      <w:pPr>
        <w:ind w:left="6594" w:hanging="180"/>
      </w:pPr>
    </w:lvl>
  </w:abstractNum>
  <w:abstractNum w:abstractNumId="2" w15:restartNumberingAfterBreak="0">
    <w:nsid w:val="168C3DAD"/>
    <w:multiLevelType w:val="multilevel"/>
    <w:tmpl w:val="1D76C1B4"/>
    <w:lvl w:ilvl="0">
      <w:numFmt w:val="none"/>
      <w:lvlText w:val="27."/>
      <w:lvlJc w:val="left"/>
      <w:pPr>
        <w:ind w:left="476" w:hanging="361"/>
      </w:pPr>
      <w:rPr>
        <w:rFonts w:hint="default"/>
        <w:b/>
        <w:bCs w:val="0"/>
        <w:i w:val="0"/>
        <w:iCs w:val="0"/>
        <w:w w:val="100"/>
        <w:sz w:val="20"/>
        <w:u w:val="single"/>
      </w:rPr>
    </w:lvl>
    <w:lvl w:ilvl="1">
      <w:numFmt w:val="bullet"/>
      <w:lvlText w:val="•"/>
      <w:lvlJc w:val="left"/>
      <w:pPr>
        <w:ind w:left="1410" w:hanging="361"/>
      </w:pPr>
      <w:rPr>
        <w:rFonts w:hint="default"/>
      </w:rPr>
    </w:lvl>
    <w:lvl w:ilvl="2">
      <w:numFmt w:val="bullet"/>
      <w:lvlText w:val="•"/>
      <w:lvlJc w:val="left"/>
      <w:pPr>
        <w:ind w:left="2341" w:hanging="361"/>
      </w:pPr>
      <w:rPr>
        <w:rFonts w:hint="default"/>
      </w:rPr>
    </w:lvl>
    <w:lvl w:ilvl="3">
      <w:numFmt w:val="bullet"/>
      <w:lvlText w:val="•"/>
      <w:lvlJc w:val="left"/>
      <w:pPr>
        <w:ind w:left="3271" w:hanging="361"/>
      </w:pPr>
      <w:rPr>
        <w:rFonts w:hint="default"/>
      </w:rPr>
    </w:lvl>
    <w:lvl w:ilvl="4">
      <w:numFmt w:val="bullet"/>
      <w:lvlText w:val="•"/>
      <w:lvlJc w:val="left"/>
      <w:pPr>
        <w:ind w:left="4202" w:hanging="361"/>
      </w:pPr>
      <w:rPr>
        <w:rFonts w:hint="default"/>
      </w:rPr>
    </w:lvl>
    <w:lvl w:ilvl="5">
      <w:numFmt w:val="bullet"/>
      <w:lvlText w:val="•"/>
      <w:lvlJc w:val="left"/>
      <w:pPr>
        <w:ind w:left="5133" w:hanging="361"/>
      </w:pPr>
      <w:rPr>
        <w:rFonts w:hint="default"/>
      </w:rPr>
    </w:lvl>
    <w:lvl w:ilvl="6">
      <w:numFmt w:val="bullet"/>
      <w:lvlText w:val="•"/>
      <w:lvlJc w:val="left"/>
      <w:pPr>
        <w:ind w:left="6063" w:hanging="361"/>
      </w:pPr>
      <w:rPr>
        <w:rFonts w:hint="default"/>
      </w:rPr>
    </w:lvl>
    <w:lvl w:ilvl="7">
      <w:numFmt w:val="bullet"/>
      <w:lvlText w:val="•"/>
      <w:lvlJc w:val="left"/>
      <w:pPr>
        <w:ind w:left="6994" w:hanging="361"/>
      </w:pPr>
      <w:rPr>
        <w:rFonts w:hint="default"/>
      </w:rPr>
    </w:lvl>
    <w:lvl w:ilvl="8">
      <w:numFmt w:val="bullet"/>
      <w:lvlText w:val="•"/>
      <w:lvlJc w:val="left"/>
      <w:pPr>
        <w:ind w:left="7925" w:hanging="361"/>
      </w:pPr>
      <w:rPr>
        <w:rFonts w:hint="default"/>
      </w:rPr>
    </w:lvl>
  </w:abstractNum>
  <w:abstractNum w:abstractNumId="3" w15:restartNumberingAfterBreak="0">
    <w:nsid w:val="1B374FBD"/>
    <w:multiLevelType w:val="multilevel"/>
    <w:tmpl w:val="CF36CD26"/>
    <w:lvl w:ilvl="0">
      <w:start w:val="20"/>
      <w:numFmt w:val="decimal"/>
      <w:lvlText w:val="%1."/>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4" w15:restartNumberingAfterBreak="0">
    <w:nsid w:val="205D4B9E"/>
    <w:multiLevelType w:val="hybridMultilevel"/>
    <w:tmpl w:val="D166F1D0"/>
    <w:lvl w:ilvl="0" w:tplc="66BA817C">
      <w:start w:val="1"/>
      <w:numFmt w:val="decimal"/>
      <w:lvlText w:val="%1."/>
      <w:lvlJc w:val="left"/>
      <w:pPr>
        <w:ind w:left="300" w:hanging="185"/>
      </w:pPr>
      <w:rPr>
        <w:rFonts w:hint="default"/>
        <w:w w:val="99"/>
        <w:u w:val="single" w:color="000000"/>
        <w:lang w:val="en-GB" w:eastAsia="en-US" w:bidi="ar-SA"/>
      </w:rPr>
    </w:lvl>
    <w:lvl w:ilvl="1" w:tplc="D71CFA88">
      <w:numFmt w:val="bullet"/>
      <w:lvlText w:val=""/>
      <w:lvlJc w:val="left"/>
      <w:pPr>
        <w:ind w:left="836" w:hanging="360"/>
      </w:pPr>
      <w:rPr>
        <w:rFonts w:ascii="Symbol" w:eastAsia="Symbol" w:hAnsi="Symbol" w:cs="Symbol" w:hint="default"/>
        <w:b w:val="0"/>
        <w:bCs w:val="0"/>
        <w:i w:val="0"/>
        <w:iCs w:val="0"/>
        <w:w w:val="100"/>
        <w:sz w:val="20"/>
        <w:szCs w:val="20"/>
        <w:lang w:val="en-GB" w:eastAsia="en-US" w:bidi="ar-SA"/>
      </w:rPr>
    </w:lvl>
    <w:lvl w:ilvl="2" w:tplc="D0DAE20C">
      <w:numFmt w:val="bullet"/>
      <w:lvlText w:val="•"/>
      <w:lvlJc w:val="left"/>
      <w:pPr>
        <w:ind w:left="1834" w:hanging="360"/>
      </w:pPr>
      <w:rPr>
        <w:rFonts w:hint="default"/>
        <w:lang w:val="en-GB" w:eastAsia="en-US" w:bidi="ar-SA"/>
      </w:rPr>
    </w:lvl>
    <w:lvl w:ilvl="3" w:tplc="98068F42">
      <w:numFmt w:val="bullet"/>
      <w:lvlText w:val="•"/>
      <w:lvlJc w:val="left"/>
      <w:pPr>
        <w:ind w:left="2828" w:hanging="360"/>
      </w:pPr>
      <w:rPr>
        <w:rFonts w:hint="default"/>
        <w:lang w:val="en-GB" w:eastAsia="en-US" w:bidi="ar-SA"/>
      </w:rPr>
    </w:lvl>
    <w:lvl w:ilvl="4" w:tplc="5F247C64">
      <w:numFmt w:val="bullet"/>
      <w:lvlText w:val="•"/>
      <w:lvlJc w:val="left"/>
      <w:pPr>
        <w:ind w:left="3822" w:hanging="360"/>
      </w:pPr>
      <w:rPr>
        <w:rFonts w:hint="default"/>
        <w:lang w:val="en-GB" w:eastAsia="en-US" w:bidi="ar-SA"/>
      </w:rPr>
    </w:lvl>
    <w:lvl w:ilvl="5" w:tplc="9F5E7B00">
      <w:numFmt w:val="bullet"/>
      <w:lvlText w:val="•"/>
      <w:lvlJc w:val="left"/>
      <w:pPr>
        <w:ind w:left="4816" w:hanging="360"/>
      </w:pPr>
      <w:rPr>
        <w:rFonts w:hint="default"/>
        <w:lang w:val="en-GB" w:eastAsia="en-US" w:bidi="ar-SA"/>
      </w:rPr>
    </w:lvl>
    <w:lvl w:ilvl="6" w:tplc="51940A08">
      <w:numFmt w:val="bullet"/>
      <w:lvlText w:val="•"/>
      <w:lvlJc w:val="left"/>
      <w:pPr>
        <w:ind w:left="5810" w:hanging="360"/>
      </w:pPr>
      <w:rPr>
        <w:rFonts w:hint="default"/>
        <w:lang w:val="en-GB" w:eastAsia="en-US" w:bidi="ar-SA"/>
      </w:rPr>
    </w:lvl>
    <w:lvl w:ilvl="7" w:tplc="58401368">
      <w:numFmt w:val="bullet"/>
      <w:lvlText w:val="•"/>
      <w:lvlJc w:val="left"/>
      <w:pPr>
        <w:ind w:left="6804" w:hanging="360"/>
      </w:pPr>
      <w:rPr>
        <w:rFonts w:hint="default"/>
        <w:lang w:val="en-GB" w:eastAsia="en-US" w:bidi="ar-SA"/>
      </w:rPr>
    </w:lvl>
    <w:lvl w:ilvl="8" w:tplc="F17E2DD2">
      <w:numFmt w:val="bullet"/>
      <w:lvlText w:val="•"/>
      <w:lvlJc w:val="left"/>
      <w:pPr>
        <w:ind w:left="7798" w:hanging="360"/>
      </w:pPr>
      <w:rPr>
        <w:rFonts w:hint="default"/>
        <w:lang w:val="en-GB" w:eastAsia="en-US" w:bidi="ar-SA"/>
      </w:rPr>
    </w:lvl>
  </w:abstractNum>
  <w:abstractNum w:abstractNumId="5" w15:restartNumberingAfterBreak="0">
    <w:nsid w:val="20FF079E"/>
    <w:multiLevelType w:val="multilevel"/>
    <w:tmpl w:val="7E7AAAFE"/>
    <w:lvl w:ilvl="0">
      <w:start w:val="26"/>
      <w:numFmt w:val="none"/>
      <w:lvlText w:val="29."/>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6" w15:restartNumberingAfterBreak="0">
    <w:nsid w:val="216D18DA"/>
    <w:multiLevelType w:val="hybridMultilevel"/>
    <w:tmpl w:val="50AC564E"/>
    <w:lvl w:ilvl="0" w:tplc="37508870">
      <w:start w:val="1"/>
      <w:numFmt w:val="lowerLetter"/>
      <w:lvlText w:val="%1)"/>
      <w:lvlJc w:val="left"/>
      <w:pPr>
        <w:ind w:left="476" w:hanging="361"/>
      </w:pPr>
      <w:rPr>
        <w:rFonts w:ascii="Arial" w:eastAsia="Arial" w:hAnsi="Arial" w:cs="Arial" w:hint="default"/>
        <w:b w:val="0"/>
        <w:bCs w:val="0"/>
        <w:i w:val="0"/>
        <w:iCs w:val="0"/>
        <w:w w:val="100"/>
        <w:sz w:val="20"/>
        <w:szCs w:val="20"/>
        <w:lang w:val="en-GB" w:eastAsia="en-US" w:bidi="ar-SA"/>
      </w:rPr>
    </w:lvl>
    <w:lvl w:ilvl="1" w:tplc="AB7E7F18">
      <w:numFmt w:val="bullet"/>
      <w:lvlText w:val="•"/>
      <w:lvlJc w:val="left"/>
      <w:pPr>
        <w:ind w:left="1410" w:hanging="361"/>
      </w:pPr>
      <w:rPr>
        <w:rFonts w:hint="default"/>
        <w:lang w:val="en-GB" w:eastAsia="en-US" w:bidi="ar-SA"/>
      </w:rPr>
    </w:lvl>
    <w:lvl w:ilvl="2" w:tplc="3B80EECE">
      <w:numFmt w:val="bullet"/>
      <w:lvlText w:val="•"/>
      <w:lvlJc w:val="left"/>
      <w:pPr>
        <w:ind w:left="2341" w:hanging="361"/>
      </w:pPr>
      <w:rPr>
        <w:rFonts w:hint="default"/>
        <w:lang w:val="en-GB" w:eastAsia="en-US" w:bidi="ar-SA"/>
      </w:rPr>
    </w:lvl>
    <w:lvl w:ilvl="3" w:tplc="EBE69420">
      <w:numFmt w:val="bullet"/>
      <w:lvlText w:val="•"/>
      <w:lvlJc w:val="left"/>
      <w:pPr>
        <w:ind w:left="3271" w:hanging="361"/>
      </w:pPr>
      <w:rPr>
        <w:rFonts w:hint="default"/>
        <w:lang w:val="en-GB" w:eastAsia="en-US" w:bidi="ar-SA"/>
      </w:rPr>
    </w:lvl>
    <w:lvl w:ilvl="4" w:tplc="1B12FF52">
      <w:numFmt w:val="bullet"/>
      <w:lvlText w:val="•"/>
      <w:lvlJc w:val="left"/>
      <w:pPr>
        <w:ind w:left="4202" w:hanging="361"/>
      </w:pPr>
      <w:rPr>
        <w:rFonts w:hint="default"/>
        <w:lang w:val="en-GB" w:eastAsia="en-US" w:bidi="ar-SA"/>
      </w:rPr>
    </w:lvl>
    <w:lvl w:ilvl="5" w:tplc="A76AFD1C">
      <w:numFmt w:val="bullet"/>
      <w:lvlText w:val="•"/>
      <w:lvlJc w:val="left"/>
      <w:pPr>
        <w:ind w:left="5133" w:hanging="361"/>
      </w:pPr>
      <w:rPr>
        <w:rFonts w:hint="default"/>
        <w:lang w:val="en-GB" w:eastAsia="en-US" w:bidi="ar-SA"/>
      </w:rPr>
    </w:lvl>
    <w:lvl w:ilvl="6" w:tplc="C5306638">
      <w:numFmt w:val="bullet"/>
      <w:lvlText w:val="•"/>
      <w:lvlJc w:val="left"/>
      <w:pPr>
        <w:ind w:left="6063" w:hanging="361"/>
      </w:pPr>
      <w:rPr>
        <w:rFonts w:hint="default"/>
        <w:lang w:val="en-GB" w:eastAsia="en-US" w:bidi="ar-SA"/>
      </w:rPr>
    </w:lvl>
    <w:lvl w:ilvl="7" w:tplc="EFA2B0DA">
      <w:numFmt w:val="bullet"/>
      <w:lvlText w:val="•"/>
      <w:lvlJc w:val="left"/>
      <w:pPr>
        <w:ind w:left="6994" w:hanging="361"/>
      </w:pPr>
      <w:rPr>
        <w:rFonts w:hint="default"/>
        <w:lang w:val="en-GB" w:eastAsia="en-US" w:bidi="ar-SA"/>
      </w:rPr>
    </w:lvl>
    <w:lvl w:ilvl="8" w:tplc="34286E80">
      <w:numFmt w:val="bullet"/>
      <w:lvlText w:val="•"/>
      <w:lvlJc w:val="left"/>
      <w:pPr>
        <w:ind w:left="7925" w:hanging="361"/>
      </w:pPr>
      <w:rPr>
        <w:rFonts w:hint="default"/>
        <w:lang w:val="en-GB" w:eastAsia="en-US" w:bidi="ar-SA"/>
      </w:rPr>
    </w:lvl>
  </w:abstractNum>
  <w:abstractNum w:abstractNumId="7" w15:restartNumberingAfterBreak="0">
    <w:nsid w:val="21ED3DD5"/>
    <w:multiLevelType w:val="multilevel"/>
    <w:tmpl w:val="F914FA8E"/>
    <w:lvl w:ilvl="0">
      <w:start w:val="26"/>
      <w:numFmt w:val="none"/>
      <w:lvlText w:val="26."/>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8" w15:restartNumberingAfterBreak="0">
    <w:nsid w:val="41CF5BB2"/>
    <w:multiLevelType w:val="hybridMultilevel"/>
    <w:tmpl w:val="09F0A22E"/>
    <w:lvl w:ilvl="0" w:tplc="BECC521E">
      <w:start w:val="1"/>
      <w:numFmt w:val="lowerLetter"/>
      <w:lvlText w:val="(%1)"/>
      <w:lvlJc w:val="left"/>
      <w:pPr>
        <w:ind w:left="115" w:hanging="291"/>
      </w:pPr>
      <w:rPr>
        <w:rFonts w:ascii="Arial" w:eastAsia="Arial" w:hAnsi="Arial" w:cs="Arial" w:hint="default"/>
        <w:b w:val="0"/>
        <w:bCs w:val="0"/>
        <w:i w:val="0"/>
        <w:iCs w:val="0"/>
        <w:w w:val="100"/>
        <w:sz w:val="20"/>
        <w:szCs w:val="20"/>
        <w:lang w:val="en-GB" w:eastAsia="en-US" w:bidi="ar-SA"/>
      </w:rPr>
    </w:lvl>
    <w:lvl w:ilvl="1" w:tplc="9B52139E">
      <w:numFmt w:val="bullet"/>
      <w:lvlText w:val="•"/>
      <w:lvlJc w:val="left"/>
      <w:pPr>
        <w:ind w:left="1086" w:hanging="291"/>
      </w:pPr>
      <w:rPr>
        <w:rFonts w:hint="default"/>
        <w:lang w:val="en-GB" w:eastAsia="en-US" w:bidi="ar-SA"/>
      </w:rPr>
    </w:lvl>
    <w:lvl w:ilvl="2" w:tplc="D0EC84B0">
      <w:numFmt w:val="bullet"/>
      <w:lvlText w:val="•"/>
      <w:lvlJc w:val="left"/>
      <w:pPr>
        <w:ind w:left="2053" w:hanging="291"/>
      </w:pPr>
      <w:rPr>
        <w:rFonts w:hint="default"/>
        <w:lang w:val="en-GB" w:eastAsia="en-US" w:bidi="ar-SA"/>
      </w:rPr>
    </w:lvl>
    <w:lvl w:ilvl="3" w:tplc="E37A6D3E">
      <w:numFmt w:val="bullet"/>
      <w:lvlText w:val="•"/>
      <w:lvlJc w:val="left"/>
      <w:pPr>
        <w:ind w:left="3019" w:hanging="291"/>
      </w:pPr>
      <w:rPr>
        <w:rFonts w:hint="default"/>
        <w:lang w:val="en-GB" w:eastAsia="en-US" w:bidi="ar-SA"/>
      </w:rPr>
    </w:lvl>
    <w:lvl w:ilvl="4" w:tplc="6444184A">
      <w:numFmt w:val="bullet"/>
      <w:lvlText w:val="•"/>
      <w:lvlJc w:val="left"/>
      <w:pPr>
        <w:ind w:left="3986" w:hanging="291"/>
      </w:pPr>
      <w:rPr>
        <w:rFonts w:hint="default"/>
        <w:lang w:val="en-GB" w:eastAsia="en-US" w:bidi="ar-SA"/>
      </w:rPr>
    </w:lvl>
    <w:lvl w:ilvl="5" w:tplc="1FE273CC">
      <w:numFmt w:val="bullet"/>
      <w:lvlText w:val="•"/>
      <w:lvlJc w:val="left"/>
      <w:pPr>
        <w:ind w:left="4953" w:hanging="291"/>
      </w:pPr>
      <w:rPr>
        <w:rFonts w:hint="default"/>
        <w:lang w:val="en-GB" w:eastAsia="en-US" w:bidi="ar-SA"/>
      </w:rPr>
    </w:lvl>
    <w:lvl w:ilvl="6" w:tplc="E4F4E104">
      <w:numFmt w:val="bullet"/>
      <w:lvlText w:val="•"/>
      <w:lvlJc w:val="left"/>
      <w:pPr>
        <w:ind w:left="5919" w:hanging="291"/>
      </w:pPr>
      <w:rPr>
        <w:rFonts w:hint="default"/>
        <w:lang w:val="en-GB" w:eastAsia="en-US" w:bidi="ar-SA"/>
      </w:rPr>
    </w:lvl>
    <w:lvl w:ilvl="7" w:tplc="1188E4A8">
      <w:numFmt w:val="bullet"/>
      <w:lvlText w:val="•"/>
      <w:lvlJc w:val="left"/>
      <w:pPr>
        <w:ind w:left="6886" w:hanging="291"/>
      </w:pPr>
      <w:rPr>
        <w:rFonts w:hint="default"/>
        <w:lang w:val="en-GB" w:eastAsia="en-US" w:bidi="ar-SA"/>
      </w:rPr>
    </w:lvl>
    <w:lvl w:ilvl="8" w:tplc="BB5A21BC">
      <w:numFmt w:val="bullet"/>
      <w:lvlText w:val="•"/>
      <w:lvlJc w:val="left"/>
      <w:pPr>
        <w:ind w:left="7853" w:hanging="291"/>
      </w:pPr>
      <w:rPr>
        <w:rFonts w:hint="default"/>
        <w:lang w:val="en-GB" w:eastAsia="en-US" w:bidi="ar-SA"/>
      </w:rPr>
    </w:lvl>
  </w:abstractNum>
  <w:abstractNum w:abstractNumId="9" w15:restartNumberingAfterBreak="0">
    <w:nsid w:val="49016260"/>
    <w:multiLevelType w:val="hybridMultilevel"/>
    <w:tmpl w:val="7EB8F1D6"/>
    <w:lvl w:ilvl="0" w:tplc="303007BA">
      <w:start w:val="1"/>
      <w:numFmt w:val="decimal"/>
      <w:lvlText w:val="%1."/>
      <w:lvlJc w:val="left"/>
      <w:pPr>
        <w:ind w:left="1196" w:hanging="720"/>
      </w:pPr>
      <w:rPr>
        <w:rFonts w:ascii="Arial" w:eastAsia="Arial" w:hAnsi="Arial" w:cs="Arial" w:hint="default"/>
        <w:b/>
        <w:bCs/>
        <w:i w:val="0"/>
        <w:iCs w:val="0"/>
        <w:w w:val="100"/>
        <w:sz w:val="20"/>
        <w:szCs w:val="20"/>
        <w:lang w:val="en-GB" w:eastAsia="en-US" w:bidi="ar-SA"/>
      </w:rPr>
    </w:lvl>
    <w:lvl w:ilvl="1" w:tplc="A6185A52">
      <w:numFmt w:val="bullet"/>
      <w:lvlText w:val="•"/>
      <w:lvlJc w:val="left"/>
      <w:pPr>
        <w:ind w:left="2058" w:hanging="720"/>
      </w:pPr>
      <w:rPr>
        <w:rFonts w:hint="default"/>
        <w:lang w:val="en-GB" w:eastAsia="en-US" w:bidi="ar-SA"/>
      </w:rPr>
    </w:lvl>
    <w:lvl w:ilvl="2" w:tplc="92D22394">
      <w:numFmt w:val="bullet"/>
      <w:lvlText w:val="•"/>
      <w:lvlJc w:val="left"/>
      <w:pPr>
        <w:ind w:left="2917" w:hanging="720"/>
      </w:pPr>
      <w:rPr>
        <w:rFonts w:hint="default"/>
        <w:lang w:val="en-GB" w:eastAsia="en-US" w:bidi="ar-SA"/>
      </w:rPr>
    </w:lvl>
    <w:lvl w:ilvl="3" w:tplc="39C24B3A">
      <w:numFmt w:val="bullet"/>
      <w:lvlText w:val="•"/>
      <w:lvlJc w:val="left"/>
      <w:pPr>
        <w:ind w:left="3775" w:hanging="720"/>
      </w:pPr>
      <w:rPr>
        <w:rFonts w:hint="default"/>
        <w:lang w:val="en-GB" w:eastAsia="en-US" w:bidi="ar-SA"/>
      </w:rPr>
    </w:lvl>
    <w:lvl w:ilvl="4" w:tplc="587641C6">
      <w:numFmt w:val="bullet"/>
      <w:lvlText w:val="•"/>
      <w:lvlJc w:val="left"/>
      <w:pPr>
        <w:ind w:left="4634" w:hanging="720"/>
      </w:pPr>
      <w:rPr>
        <w:rFonts w:hint="default"/>
        <w:lang w:val="en-GB" w:eastAsia="en-US" w:bidi="ar-SA"/>
      </w:rPr>
    </w:lvl>
    <w:lvl w:ilvl="5" w:tplc="DE061EFA">
      <w:numFmt w:val="bullet"/>
      <w:lvlText w:val="•"/>
      <w:lvlJc w:val="left"/>
      <w:pPr>
        <w:ind w:left="5493" w:hanging="720"/>
      </w:pPr>
      <w:rPr>
        <w:rFonts w:hint="default"/>
        <w:lang w:val="en-GB" w:eastAsia="en-US" w:bidi="ar-SA"/>
      </w:rPr>
    </w:lvl>
    <w:lvl w:ilvl="6" w:tplc="E198000C">
      <w:numFmt w:val="bullet"/>
      <w:lvlText w:val="•"/>
      <w:lvlJc w:val="left"/>
      <w:pPr>
        <w:ind w:left="6351" w:hanging="720"/>
      </w:pPr>
      <w:rPr>
        <w:rFonts w:hint="default"/>
        <w:lang w:val="en-GB" w:eastAsia="en-US" w:bidi="ar-SA"/>
      </w:rPr>
    </w:lvl>
    <w:lvl w:ilvl="7" w:tplc="3DA437A4">
      <w:numFmt w:val="bullet"/>
      <w:lvlText w:val="•"/>
      <w:lvlJc w:val="left"/>
      <w:pPr>
        <w:ind w:left="7210" w:hanging="720"/>
      </w:pPr>
      <w:rPr>
        <w:rFonts w:hint="default"/>
        <w:lang w:val="en-GB" w:eastAsia="en-US" w:bidi="ar-SA"/>
      </w:rPr>
    </w:lvl>
    <w:lvl w:ilvl="8" w:tplc="F64ECF9A">
      <w:numFmt w:val="bullet"/>
      <w:lvlText w:val="•"/>
      <w:lvlJc w:val="left"/>
      <w:pPr>
        <w:ind w:left="8069" w:hanging="720"/>
      </w:pPr>
      <w:rPr>
        <w:rFonts w:hint="default"/>
        <w:lang w:val="en-GB" w:eastAsia="en-US" w:bidi="ar-SA"/>
      </w:rPr>
    </w:lvl>
  </w:abstractNum>
  <w:abstractNum w:abstractNumId="10" w15:restartNumberingAfterBreak="0">
    <w:nsid w:val="4E8D473B"/>
    <w:multiLevelType w:val="multilevel"/>
    <w:tmpl w:val="1722C394"/>
    <w:lvl w:ilvl="0">
      <w:start w:val="26"/>
      <w:numFmt w:val="none"/>
      <w:lvlText w:val="28."/>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11" w15:restartNumberingAfterBreak="0">
    <w:nsid w:val="509A6F45"/>
    <w:multiLevelType w:val="hybridMultilevel"/>
    <w:tmpl w:val="187E15C0"/>
    <w:lvl w:ilvl="0" w:tplc="AD2C158C">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tplc="10B66756">
      <w:numFmt w:val="bullet"/>
      <w:lvlText w:val="•"/>
      <w:lvlJc w:val="left"/>
      <w:pPr>
        <w:ind w:left="1410" w:hanging="361"/>
      </w:pPr>
      <w:rPr>
        <w:rFonts w:hint="default"/>
        <w:lang w:val="en-GB" w:eastAsia="en-US" w:bidi="ar-SA"/>
      </w:rPr>
    </w:lvl>
    <w:lvl w:ilvl="2" w:tplc="A59822E0">
      <w:numFmt w:val="bullet"/>
      <w:lvlText w:val="•"/>
      <w:lvlJc w:val="left"/>
      <w:pPr>
        <w:ind w:left="2341" w:hanging="361"/>
      </w:pPr>
      <w:rPr>
        <w:rFonts w:hint="default"/>
        <w:lang w:val="en-GB" w:eastAsia="en-US" w:bidi="ar-SA"/>
      </w:rPr>
    </w:lvl>
    <w:lvl w:ilvl="3" w:tplc="6BDAF3A2">
      <w:numFmt w:val="bullet"/>
      <w:lvlText w:val="•"/>
      <w:lvlJc w:val="left"/>
      <w:pPr>
        <w:ind w:left="3271" w:hanging="361"/>
      </w:pPr>
      <w:rPr>
        <w:rFonts w:hint="default"/>
        <w:lang w:val="en-GB" w:eastAsia="en-US" w:bidi="ar-SA"/>
      </w:rPr>
    </w:lvl>
    <w:lvl w:ilvl="4" w:tplc="18EC6D4C">
      <w:numFmt w:val="bullet"/>
      <w:lvlText w:val="•"/>
      <w:lvlJc w:val="left"/>
      <w:pPr>
        <w:ind w:left="4202" w:hanging="361"/>
      </w:pPr>
      <w:rPr>
        <w:rFonts w:hint="default"/>
        <w:lang w:val="en-GB" w:eastAsia="en-US" w:bidi="ar-SA"/>
      </w:rPr>
    </w:lvl>
    <w:lvl w:ilvl="5" w:tplc="70DACCE6">
      <w:numFmt w:val="bullet"/>
      <w:lvlText w:val="•"/>
      <w:lvlJc w:val="left"/>
      <w:pPr>
        <w:ind w:left="5133" w:hanging="361"/>
      </w:pPr>
      <w:rPr>
        <w:rFonts w:hint="default"/>
        <w:lang w:val="en-GB" w:eastAsia="en-US" w:bidi="ar-SA"/>
      </w:rPr>
    </w:lvl>
    <w:lvl w:ilvl="6" w:tplc="2FB6B1A4">
      <w:numFmt w:val="bullet"/>
      <w:lvlText w:val="•"/>
      <w:lvlJc w:val="left"/>
      <w:pPr>
        <w:ind w:left="6063" w:hanging="361"/>
      </w:pPr>
      <w:rPr>
        <w:rFonts w:hint="default"/>
        <w:lang w:val="en-GB" w:eastAsia="en-US" w:bidi="ar-SA"/>
      </w:rPr>
    </w:lvl>
    <w:lvl w:ilvl="7" w:tplc="8C90DE14">
      <w:numFmt w:val="bullet"/>
      <w:lvlText w:val="•"/>
      <w:lvlJc w:val="left"/>
      <w:pPr>
        <w:ind w:left="6994" w:hanging="361"/>
      </w:pPr>
      <w:rPr>
        <w:rFonts w:hint="default"/>
        <w:lang w:val="en-GB" w:eastAsia="en-US" w:bidi="ar-SA"/>
      </w:rPr>
    </w:lvl>
    <w:lvl w:ilvl="8" w:tplc="23A84206">
      <w:numFmt w:val="bullet"/>
      <w:lvlText w:val="•"/>
      <w:lvlJc w:val="left"/>
      <w:pPr>
        <w:ind w:left="7925" w:hanging="361"/>
      </w:pPr>
      <w:rPr>
        <w:rFonts w:hint="default"/>
        <w:lang w:val="en-GB" w:eastAsia="en-US" w:bidi="ar-SA"/>
      </w:rPr>
    </w:lvl>
  </w:abstractNum>
  <w:abstractNum w:abstractNumId="12" w15:restartNumberingAfterBreak="0">
    <w:nsid w:val="63447429"/>
    <w:multiLevelType w:val="hybridMultilevel"/>
    <w:tmpl w:val="187E15C0"/>
    <w:lvl w:ilvl="0" w:tplc="92A2E6B2">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tplc="EF3EB8E4">
      <w:numFmt w:val="bullet"/>
      <w:lvlText w:val="•"/>
      <w:lvlJc w:val="left"/>
      <w:pPr>
        <w:ind w:left="1410" w:hanging="361"/>
      </w:pPr>
      <w:rPr>
        <w:rFonts w:hint="default"/>
        <w:lang w:val="en-GB" w:eastAsia="en-US" w:bidi="ar-SA"/>
      </w:rPr>
    </w:lvl>
    <w:lvl w:ilvl="2" w:tplc="8192377A">
      <w:numFmt w:val="bullet"/>
      <w:lvlText w:val="•"/>
      <w:lvlJc w:val="left"/>
      <w:pPr>
        <w:ind w:left="2341" w:hanging="361"/>
      </w:pPr>
      <w:rPr>
        <w:rFonts w:hint="default"/>
        <w:lang w:val="en-GB" w:eastAsia="en-US" w:bidi="ar-SA"/>
      </w:rPr>
    </w:lvl>
    <w:lvl w:ilvl="3" w:tplc="A3206E20">
      <w:numFmt w:val="bullet"/>
      <w:lvlText w:val="•"/>
      <w:lvlJc w:val="left"/>
      <w:pPr>
        <w:ind w:left="3271" w:hanging="361"/>
      </w:pPr>
      <w:rPr>
        <w:rFonts w:hint="default"/>
        <w:lang w:val="en-GB" w:eastAsia="en-US" w:bidi="ar-SA"/>
      </w:rPr>
    </w:lvl>
    <w:lvl w:ilvl="4" w:tplc="21D08DB2">
      <w:numFmt w:val="bullet"/>
      <w:lvlText w:val="•"/>
      <w:lvlJc w:val="left"/>
      <w:pPr>
        <w:ind w:left="4202" w:hanging="361"/>
      </w:pPr>
      <w:rPr>
        <w:rFonts w:hint="default"/>
        <w:lang w:val="en-GB" w:eastAsia="en-US" w:bidi="ar-SA"/>
      </w:rPr>
    </w:lvl>
    <w:lvl w:ilvl="5" w:tplc="5E5C4BBA">
      <w:numFmt w:val="bullet"/>
      <w:lvlText w:val="•"/>
      <w:lvlJc w:val="left"/>
      <w:pPr>
        <w:ind w:left="5133" w:hanging="361"/>
      </w:pPr>
      <w:rPr>
        <w:rFonts w:hint="default"/>
        <w:lang w:val="en-GB" w:eastAsia="en-US" w:bidi="ar-SA"/>
      </w:rPr>
    </w:lvl>
    <w:lvl w:ilvl="6" w:tplc="7102B4E6">
      <w:numFmt w:val="bullet"/>
      <w:lvlText w:val="•"/>
      <w:lvlJc w:val="left"/>
      <w:pPr>
        <w:ind w:left="6063" w:hanging="361"/>
      </w:pPr>
      <w:rPr>
        <w:rFonts w:hint="default"/>
        <w:lang w:val="en-GB" w:eastAsia="en-US" w:bidi="ar-SA"/>
      </w:rPr>
    </w:lvl>
    <w:lvl w:ilvl="7" w:tplc="78C0D2D2">
      <w:numFmt w:val="bullet"/>
      <w:lvlText w:val="•"/>
      <w:lvlJc w:val="left"/>
      <w:pPr>
        <w:ind w:left="6994" w:hanging="361"/>
      </w:pPr>
      <w:rPr>
        <w:rFonts w:hint="default"/>
        <w:lang w:val="en-GB" w:eastAsia="en-US" w:bidi="ar-SA"/>
      </w:rPr>
    </w:lvl>
    <w:lvl w:ilvl="8" w:tplc="688E7ACE">
      <w:numFmt w:val="bullet"/>
      <w:lvlText w:val="•"/>
      <w:lvlJc w:val="left"/>
      <w:pPr>
        <w:ind w:left="7925" w:hanging="361"/>
      </w:pPr>
      <w:rPr>
        <w:rFonts w:hint="default"/>
        <w:lang w:val="en-GB" w:eastAsia="en-US" w:bidi="ar-SA"/>
      </w:rPr>
    </w:lvl>
  </w:abstractNum>
  <w:abstractNum w:abstractNumId="13" w15:restartNumberingAfterBreak="0">
    <w:nsid w:val="64CA5E2D"/>
    <w:multiLevelType w:val="multilevel"/>
    <w:tmpl w:val="2B46A1D6"/>
    <w:lvl w:ilvl="0">
      <w:start w:val="20"/>
      <w:numFmt w:val="none"/>
      <w:lvlText w:val="25.3"/>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14" w15:restartNumberingAfterBreak="0">
    <w:nsid w:val="7FC33ADD"/>
    <w:multiLevelType w:val="multilevel"/>
    <w:tmpl w:val="04489200"/>
    <w:lvl w:ilvl="0">
      <w:start w:val="20"/>
      <w:numFmt w:val="none"/>
      <w:lvlText w:val="25.2"/>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num w:numId="1" w16cid:durableId="384526425">
    <w:abstractNumId w:val="6"/>
  </w:num>
  <w:num w:numId="2" w16cid:durableId="138498676">
    <w:abstractNumId w:val="7"/>
  </w:num>
  <w:num w:numId="3" w16cid:durableId="76022425">
    <w:abstractNumId w:val="0"/>
  </w:num>
  <w:num w:numId="4" w16cid:durableId="512384481">
    <w:abstractNumId w:val="3"/>
  </w:num>
  <w:num w:numId="5" w16cid:durableId="1716856312">
    <w:abstractNumId w:val="8"/>
  </w:num>
  <w:num w:numId="6" w16cid:durableId="962535527">
    <w:abstractNumId w:val="12"/>
  </w:num>
  <w:num w:numId="7" w16cid:durableId="762186530">
    <w:abstractNumId w:val="4"/>
  </w:num>
  <w:num w:numId="8" w16cid:durableId="2118716920">
    <w:abstractNumId w:val="9"/>
  </w:num>
  <w:num w:numId="9" w16cid:durableId="395081920">
    <w:abstractNumId w:val="3"/>
    <w:lvlOverride w:ilvl="0">
      <w:lvl w:ilvl="0">
        <w:start w:val="20"/>
        <w:numFmt w:val="none"/>
        <w:lvlText w:val="25.1"/>
        <w:lvlJc w:val="left"/>
        <w:pPr>
          <w:ind w:left="422" w:hanging="307"/>
        </w:pPr>
        <w:rPr>
          <w:rFonts w:ascii="Arial" w:eastAsia="Arial" w:hAnsi="Arial" w:cs="Arial" w:hint="default"/>
          <w:b/>
          <w:bCs/>
          <w:i w:val="0"/>
          <w:iCs w:val="0"/>
          <w:w w:val="99"/>
          <w:sz w:val="20"/>
          <w:szCs w:val="20"/>
          <w:u w:val="single" w:color="000000"/>
        </w:rPr>
      </w:lvl>
    </w:lvlOverride>
    <w:lvlOverride w:ilvl="1">
      <w:lvl w:ilvl="1">
        <w:numFmt w:val="bullet"/>
        <w:lvlText w:val="•"/>
        <w:lvlJc w:val="left"/>
        <w:pPr>
          <w:ind w:left="1356" w:hanging="307"/>
        </w:pPr>
        <w:rPr>
          <w:rFonts w:hint="default"/>
        </w:rPr>
      </w:lvl>
    </w:lvlOverride>
    <w:lvlOverride w:ilvl="2">
      <w:lvl w:ilvl="2">
        <w:numFmt w:val="bullet"/>
        <w:lvlText w:val="•"/>
        <w:lvlJc w:val="left"/>
        <w:pPr>
          <w:ind w:left="2293" w:hanging="307"/>
        </w:pPr>
        <w:rPr>
          <w:rFonts w:hint="default"/>
        </w:rPr>
      </w:lvl>
    </w:lvlOverride>
    <w:lvlOverride w:ilvl="3">
      <w:lvl w:ilvl="3">
        <w:numFmt w:val="bullet"/>
        <w:lvlText w:val="•"/>
        <w:lvlJc w:val="left"/>
        <w:pPr>
          <w:ind w:left="3229" w:hanging="307"/>
        </w:pPr>
        <w:rPr>
          <w:rFonts w:hint="default"/>
        </w:rPr>
      </w:lvl>
    </w:lvlOverride>
    <w:lvlOverride w:ilvl="4">
      <w:lvl w:ilvl="4">
        <w:numFmt w:val="bullet"/>
        <w:lvlText w:val="•"/>
        <w:lvlJc w:val="left"/>
        <w:pPr>
          <w:ind w:left="4166" w:hanging="307"/>
        </w:pPr>
        <w:rPr>
          <w:rFonts w:hint="default"/>
        </w:rPr>
      </w:lvl>
    </w:lvlOverride>
    <w:lvlOverride w:ilvl="5">
      <w:lvl w:ilvl="5">
        <w:numFmt w:val="bullet"/>
        <w:lvlText w:val="•"/>
        <w:lvlJc w:val="left"/>
        <w:pPr>
          <w:ind w:left="5103" w:hanging="307"/>
        </w:pPr>
        <w:rPr>
          <w:rFonts w:hint="default"/>
        </w:rPr>
      </w:lvl>
    </w:lvlOverride>
    <w:lvlOverride w:ilvl="6">
      <w:lvl w:ilvl="6">
        <w:numFmt w:val="bullet"/>
        <w:lvlText w:val="•"/>
        <w:lvlJc w:val="left"/>
        <w:pPr>
          <w:ind w:left="6039" w:hanging="307"/>
        </w:pPr>
        <w:rPr>
          <w:rFonts w:hint="default"/>
        </w:rPr>
      </w:lvl>
    </w:lvlOverride>
    <w:lvlOverride w:ilvl="7">
      <w:lvl w:ilvl="7">
        <w:numFmt w:val="bullet"/>
        <w:lvlText w:val="•"/>
        <w:lvlJc w:val="left"/>
        <w:pPr>
          <w:ind w:left="6976" w:hanging="307"/>
        </w:pPr>
        <w:rPr>
          <w:rFonts w:hint="default"/>
        </w:rPr>
      </w:lvl>
    </w:lvlOverride>
    <w:lvlOverride w:ilvl="8">
      <w:lvl w:ilvl="8">
        <w:numFmt w:val="bullet"/>
        <w:lvlText w:val="•"/>
        <w:lvlJc w:val="left"/>
        <w:pPr>
          <w:ind w:left="7913" w:hanging="307"/>
        </w:pPr>
        <w:rPr>
          <w:rFonts w:hint="default"/>
        </w:rPr>
      </w:lvl>
    </w:lvlOverride>
  </w:num>
  <w:num w:numId="10" w16cid:durableId="1435591407">
    <w:abstractNumId w:val="1"/>
  </w:num>
  <w:num w:numId="11" w16cid:durableId="1871796690">
    <w:abstractNumId w:val="13"/>
  </w:num>
  <w:num w:numId="12" w16cid:durableId="791246373">
    <w:abstractNumId w:val="11"/>
  </w:num>
  <w:num w:numId="13" w16cid:durableId="1696495064">
    <w:abstractNumId w:val="2"/>
  </w:num>
  <w:num w:numId="14" w16cid:durableId="562526792">
    <w:abstractNumId w:val="5"/>
  </w:num>
  <w:num w:numId="15" w16cid:durableId="134763767">
    <w:abstractNumId w:val="14"/>
  </w:num>
  <w:num w:numId="16" w16cid:durableId="1025014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18"/>
    <w:rsid w:val="00004D47"/>
    <w:rsid w:val="00015C5C"/>
    <w:rsid w:val="0007682E"/>
    <w:rsid w:val="001157ED"/>
    <w:rsid w:val="00230E46"/>
    <w:rsid w:val="00266897"/>
    <w:rsid w:val="00292EF9"/>
    <w:rsid w:val="002B0940"/>
    <w:rsid w:val="002B438C"/>
    <w:rsid w:val="002E0AB8"/>
    <w:rsid w:val="00334897"/>
    <w:rsid w:val="00434379"/>
    <w:rsid w:val="0044488D"/>
    <w:rsid w:val="00450AC0"/>
    <w:rsid w:val="004D3F3D"/>
    <w:rsid w:val="00510218"/>
    <w:rsid w:val="005551F2"/>
    <w:rsid w:val="005B4C6B"/>
    <w:rsid w:val="00615491"/>
    <w:rsid w:val="00696187"/>
    <w:rsid w:val="006E236D"/>
    <w:rsid w:val="00723C15"/>
    <w:rsid w:val="007A0128"/>
    <w:rsid w:val="00812196"/>
    <w:rsid w:val="00841EEE"/>
    <w:rsid w:val="008665F6"/>
    <w:rsid w:val="0087010E"/>
    <w:rsid w:val="00895FF1"/>
    <w:rsid w:val="009477B0"/>
    <w:rsid w:val="00966DFF"/>
    <w:rsid w:val="00A77B3E"/>
    <w:rsid w:val="00AC6ED5"/>
    <w:rsid w:val="00B2333A"/>
    <w:rsid w:val="00B36565"/>
    <w:rsid w:val="00B40718"/>
    <w:rsid w:val="00B412F3"/>
    <w:rsid w:val="00B9718E"/>
    <w:rsid w:val="00C42062"/>
    <w:rsid w:val="00C50D63"/>
    <w:rsid w:val="00C55BB3"/>
    <w:rsid w:val="00CC5CD8"/>
    <w:rsid w:val="00D832D1"/>
    <w:rsid w:val="00DC53B9"/>
    <w:rsid w:val="00DE2950"/>
    <w:rsid w:val="00F66B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1F77F"/>
  <w15:docId w15:val="{DC5E1D31-37BB-42E8-A207-2846EE48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22" w:hanging="308"/>
      <w:jc w:val="both"/>
      <w:outlineLvl w:val="0"/>
    </w:pPr>
    <w:rPr>
      <w:b/>
      <w:bCs/>
      <w:u w:val="single" w:color="000000"/>
    </w:rPr>
  </w:style>
  <w:style w:type="paragraph" w:styleId="Heading2">
    <w:name w:val="heading 2"/>
    <w:basedOn w:val="Normal"/>
    <w:uiPriority w:val="9"/>
    <w:unhideWhenUsed/>
    <w:qFormat/>
    <w:pPr>
      <w:ind w:left="11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line="230" w:lineRule="exact"/>
      <w:ind w:left="1196" w:hanging="721"/>
    </w:pPr>
    <w:rPr>
      <w:b/>
      <w:bCs/>
      <w:sz w:val="20"/>
      <w:szCs w:val="20"/>
    </w:rPr>
  </w:style>
  <w:style w:type="paragraph" w:styleId="TOC2">
    <w:name w:val="toc 2"/>
    <w:basedOn w:val="Normal"/>
    <w:uiPriority w:val="39"/>
    <w:qFormat/>
    <w:pPr>
      <w:spacing w:line="230" w:lineRule="exact"/>
      <w:ind w:left="1196" w:hanging="721"/>
    </w:pPr>
    <w:rPr>
      <w:b/>
      <w:bCs/>
      <w:sz w:val="20"/>
      <w:szCs w:val="20"/>
    </w:rPr>
  </w:style>
  <w:style w:type="paragraph" w:styleId="TOC3">
    <w:name w:val="toc 3"/>
    <w:basedOn w:val="Normal"/>
    <w:uiPriority w:val="1"/>
    <w:qFormat/>
    <w:pPr>
      <w:spacing w:line="230" w:lineRule="exact"/>
      <w:ind w:left="1196"/>
    </w:pPr>
    <w:rPr>
      <w:b/>
      <w:bCs/>
      <w:sz w:val="20"/>
      <w:szCs w:val="20"/>
    </w:rPr>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before="90"/>
      <w:ind w:left="2170" w:right="2368"/>
      <w:jc w:val="center"/>
    </w:pPr>
    <w:rPr>
      <w:b/>
      <w:bCs/>
      <w:sz w:val="32"/>
      <w:szCs w:val="32"/>
    </w:rPr>
  </w:style>
  <w:style w:type="paragraph" w:styleId="ListParagraph">
    <w:name w:val="List Paragraph"/>
    <w:basedOn w:val="Normal"/>
    <w:uiPriority w:val="1"/>
    <w:qFormat/>
    <w:pPr>
      <w:ind w:left="1196" w:hanging="721"/>
    </w:pPr>
  </w:style>
  <w:style w:type="paragraph" w:customStyle="1" w:styleId="TableParagraph">
    <w:name w:val="Table Paragraph"/>
    <w:basedOn w:val="Normal"/>
    <w:uiPriority w:val="1"/>
    <w:qFormat/>
  </w:style>
  <w:style w:type="paragraph" w:styleId="Revision">
    <w:name w:val="Revision"/>
    <w:hidden/>
    <w:uiPriority w:val="99"/>
    <w:semiHidden/>
    <w:rsid w:val="004D3F3D"/>
    <w:pPr>
      <w:widowControl/>
      <w:autoSpaceDE/>
      <w:autoSpaceDN/>
    </w:pPr>
    <w:rPr>
      <w:rFonts w:ascii="Arial" w:eastAsia="Arial" w:hAnsi="Arial" w:cs="Arial"/>
      <w:lang w:val="en-GB"/>
    </w:rPr>
  </w:style>
  <w:style w:type="character" w:styleId="Hyperlink">
    <w:name w:val="Hyperlink"/>
    <w:basedOn w:val="DefaultParagraphFont"/>
    <w:uiPriority w:val="99"/>
    <w:unhideWhenUsed/>
    <w:rsid w:val="004D3F3D"/>
    <w:rPr>
      <w:color w:val="0000FF" w:themeColor="hyperlink"/>
      <w:u w:val="single"/>
    </w:rPr>
  </w:style>
  <w:style w:type="character" w:customStyle="1" w:styleId="UnresolvedMention1">
    <w:name w:val="Unresolved Mention1"/>
    <w:basedOn w:val="DefaultParagraphFont"/>
    <w:uiPriority w:val="99"/>
    <w:rsid w:val="004D3F3D"/>
    <w:rPr>
      <w:color w:val="605E5C"/>
      <w:shd w:val="clear" w:color="auto" w:fill="E1DFDD"/>
    </w:rPr>
  </w:style>
  <w:style w:type="paragraph" w:styleId="Header">
    <w:name w:val="header"/>
    <w:basedOn w:val="Normal"/>
    <w:link w:val="HeaderChar"/>
    <w:uiPriority w:val="99"/>
    <w:unhideWhenUsed/>
    <w:rsid w:val="00C42062"/>
    <w:pPr>
      <w:tabs>
        <w:tab w:val="center" w:pos="4513"/>
        <w:tab w:val="right" w:pos="9026"/>
      </w:tabs>
    </w:pPr>
  </w:style>
  <w:style w:type="character" w:customStyle="1" w:styleId="HeaderChar">
    <w:name w:val="Header Char"/>
    <w:basedOn w:val="DefaultParagraphFont"/>
    <w:link w:val="Header"/>
    <w:uiPriority w:val="99"/>
    <w:rsid w:val="00C42062"/>
    <w:rPr>
      <w:rFonts w:ascii="Arial" w:eastAsia="Arial" w:hAnsi="Arial" w:cs="Arial"/>
      <w:lang w:val="en-GB"/>
    </w:rPr>
  </w:style>
  <w:style w:type="paragraph" w:styleId="Footer">
    <w:name w:val="footer"/>
    <w:basedOn w:val="Normal"/>
    <w:link w:val="FooterChar"/>
    <w:uiPriority w:val="99"/>
    <w:unhideWhenUsed/>
    <w:rsid w:val="00C42062"/>
    <w:pPr>
      <w:tabs>
        <w:tab w:val="center" w:pos="4513"/>
        <w:tab w:val="right" w:pos="9026"/>
      </w:tabs>
    </w:pPr>
  </w:style>
  <w:style w:type="character" w:customStyle="1" w:styleId="FooterChar">
    <w:name w:val="Footer Char"/>
    <w:basedOn w:val="DefaultParagraphFont"/>
    <w:link w:val="Footer"/>
    <w:uiPriority w:val="99"/>
    <w:rsid w:val="00C42062"/>
    <w:rPr>
      <w:rFonts w:ascii="Arial" w:eastAsia="Arial" w:hAnsi="Arial" w:cs="Arial"/>
      <w:lang w:val="en-GB"/>
    </w:rPr>
  </w:style>
  <w:style w:type="paragraph" w:styleId="TOCHeading">
    <w:name w:val="TOC Heading"/>
    <w:basedOn w:val="Heading1"/>
    <w:next w:val="Normal"/>
    <w:uiPriority w:val="39"/>
    <w:unhideWhenUsed/>
    <w:qFormat/>
    <w:rsid w:val="00C42062"/>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u w:val="none"/>
      <w:lang w:val="en-US"/>
    </w:rPr>
  </w:style>
  <w:style w:type="paragraph" w:customStyle="1" w:styleId="xmsonormal">
    <w:name w:val="x_msonormal"/>
    <w:basedOn w:val="Normal"/>
    <w:rsid w:val="0087010E"/>
    <w:pPr>
      <w:widowControl/>
      <w:autoSpaceDE/>
      <w:autoSpaceDN/>
    </w:pPr>
    <w:rPr>
      <w:rFonts w:ascii="Aptos" w:eastAsiaTheme="minorHAnsi" w:hAnsi="Aptos" w:cs="Aptos"/>
      <w:sz w:val="24"/>
      <w:szCs w:val="24"/>
      <w:lang w:eastAsia="en-GB"/>
    </w:rPr>
  </w:style>
  <w:style w:type="character" w:customStyle="1" w:styleId="BodyTextChar">
    <w:name w:val="Body Text Char"/>
    <w:basedOn w:val="DefaultParagraphFont"/>
    <w:link w:val="BodyText"/>
    <w:uiPriority w:val="1"/>
    <w:rsid w:val="00812196"/>
    <w:rPr>
      <w:rFonts w:ascii="Arial" w:eastAsia="Arial" w:hAnsi="Arial" w:cs="Arial"/>
      <w:sz w:val="20"/>
      <w:szCs w:val="20"/>
      <w:lang w:val="en-GB"/>
    </w:rPr>
  </w:style>
  <w:style w:type="character" w:styleId="Emphasis">
    <w:name w:val="Emphasis"/>
    <w:uiPriority w:val="20"/>
    <w:qFormat/>
    <w:rsid w:val="00947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ra.org.uk/solicitors/standards-regulations/accounts-rules/" TargetMode="External"/><Relationship Id="rId18" Type="http://schemas.openxmlformats.org/officeDocument/2006/relationships/hyperlink" Target="http://www.legalombudsman.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setfords.co.uk/location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enquiries@legalombudsman.org.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complaints@setfords.co.uk" TargetMode="External"/><Relationship Id="rId20" Type="http://schemas.openxmlformats.org/officeDocument/2006/relationships/hyperlink" Target="http://www.sra.org.uk/solicitors/standards-regul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www.setfords.co.uk/help/complaints" TargetMode="External"/><Relationship Id="rId23"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hyperlink" Target="http://www.sra.org.uk/solicitors/standards-regul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scs.org.uk/" TargetMode="External"/><Relationship Id="rId22" Type="http://schemas.openxmlformats.org/officeDocument/2006/relationships/hyperlink" Target="http://www.fca.org.uk/regist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1599FA8AA2EC44966F809261D24509" ma:contentTypeVersion="11" ma:contentTypeDescription="Create a new document." ma:contentTypeScope="" ma:versionID="8ee01ff7ae9a3165655789f53a874bc7">
  <xsd:schema xmlns:xsd="http://www.w3.org/2001/XMLSchema" xmlns:xs="http://www.w3.org/2001/XMLSchema" xmlns:p="http://schemas.microsoft.com/office/2006/metadata/properties" xmlns:ns2="cca8b8af-1bd6-4203-9090-2b103dbcc967" xmlns:ns3="0ce4c2b5-9312-47f8-9509-3e63eaca5bfa" targetNamespace="http://schemas.microsoft.com/office/2006/metadata/properties" ma:root="true" ma:fieldsID="e7c0d98a6dd43e13433a00dac2398277" ns2:_="" ns3:_="">
    <xsd:import namespace="cca8b8af-1bd6-4203-9090-2b103dbcc967"/>
    <xsd:import namespace="0ce4c2b5-9312-47f8-9509-3e63eaca5b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8b8af-1bd6-4203-9090-2b103dbcc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57f6902-ed1f-41ea-970d-4d1dbdbe90e5}" ma:internalName="TaxCatchAll" ma:showField="CatchAllData" ma:web="cca8b8af-1bd6-4203-9090-2b103dbcc9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e4c2b5-9312-47f8-9509-3e63eaca5b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c36f7e-0c06-455e-810b-9c26bb838d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ca8b8af-1bd6-4203-9090-2b103dbcc967" xsi:nil="true"/>
    <lcf76f155ced4ddcb4097134ff3c332f xmlns="0ce4c2b5-9312-47f8-9509-3e63eaca5b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3A827-554F-49FD-982C-D29F69E1D0E1}">
  <ds:schemaRefs>
    <ds:schemaRef ds:uri="http://schemas.openxmlformats.org/officeDocument/2006/bibliography"/>
  </ds:schemaRefs>
</ds:datastoreItem>
</file>

<file path=customXml/itemProps2.xml><?xml version="1.0" encoding="utf-8"?>
<ds:datastoreItem xmlns:ds="http://schemas.openxmlformats.org/officeDocument/2006/customXml" ds:itemID="{260BC1B4-EBEC-43C5-A5C9-8FBAF68C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8b8af-1bd6-4203-9090-2b103dbcc967"/>
    <ds:schemaRef ds:uri="0ce4c2b5-9312-47f8-9509-3e63eaca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AD14AF-BC81-4CB9-8D89-63C5C95C60C6}">
  <ds:schemaRefs>
    <ds:schemaRef ds:uri="http://schemas.microsoft.com/office/2006/metadata/properties"/>
    <ds:schemaRef ds:uri="http://schemas.microsoft.com/office/infopath/2007/PartnerControls"/>
    <ds:schemaRef ds:uri="cca8b8af-1bd6-4203-9090-2b103dbcc967"/>
    <ds:schemaRef ds:uri="0ce4c2b5-9312-47f8-9509-3e63eaca5bfa"/>
  </ds:schemaRefs>
</ds:datastoreItem>
</file>

<file path=customXml/itemProps4.xml><?xml version="1.0" encoding="utf-8"?>
<ds:datastoreItem xmlns:ds="http://schemas.openxmlformats.org/officeDocument/2006/customXml" ds:itemID="{10E18475-930E-497E-A5D4-78D67C18A6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7677</Words>
  <Characters>44758</Characters>
  <Application>Microsoft Office Word</Application>
  <DocSecurity>0</DocSecurity>
  <Lines>771</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Catharine Ward Thompson</cp:lastModifiedBy>
  <cp:revision>18</cp:revision>
  <dcterms:created xsi:type="dcterms:W3CDTF">2023-11-24T15:55:00Z</dcterms:created>
  <dcterms:modified xsi:type="dcterms:W3CDTF">2025-06-30T21:09:00Z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5933882:Our reference.docx">
    <vt:lpwstr/>
  </property>
  <property fmtid="{D5CDD505-2E9C-101B-9397-08002B2CF9AE}" pid="3" name="45933883:Sign off.docx">
    <vt:lpwstr/>
  </property>
  <property fmtid="{D5CDD505-2E9C-101B-9397-08002B2CF9AE}" pid="4" name=":choice tag='Letterhead'">
    <vt:lpwstr>Document: Letterhead_National</vt:lpwstr>
  </property>
  <property fmtid="{D5CDD505-2E9C-101B-9397-08002B2CF9AE}" pid="5" name="CC">
    <vt:lpwstr/>
  </property>
  <property fmtid="{D5CDD505-2E9C-101B-9397-08002B2CF9AE}" pid="6" name="ClientPreferredLongAddress">
    <vt:lpwstr>11/1 Douglas Crescent
Edinburgh
Lothian
EH12 5BB</vt:lpwstr>
  </property>
  <property fmtid="{D5CDD505-2E9C-101B-9397-08002B2CF9AE}" pid="7" name="ClientPreferredName">
    <vt:lpwstr>Mr H S Thompson and Mrs C J Thompson</vt:lpwstr>
  </property>
  <property fmtid="{D5CDD505-2E9C-101B-9397-08002B2CF9AE}" pid="8" name="ClientSalutation">
    <vt:lpwstr>Mr and Mrs Thompson</vt:lpwstr>
  </property>
  <property fmtid="{D5CDD505-2E9C-101B-9397-08002B2CF9AE}" pid="9" name="ContentTypeId">
    <vt:lpwstr>0x0101004E1599FA8AA2EC44966F809261D24509</vt:lpwstr>
  </property>
  <property fmtid="{D5CDD505-2E9C-101B-9397-08002B2CF9AE}" pid="10" name="Created">
    <vt:filetime>2023-11-14T00:00:00Z</vt:filetime>
  </property>
  <property fmtid="{D5CDD505-2E9C-101B-9397-08002B2CF9AE}" pid="11" name="Creator">
    <vt:lpwstr>Microsoft® Word 2016</vt:lpwstr>
  </property>
  <property fmtid="{D5CDD505-2E9C-101B-9397-08002B2CF9AE}" pid="12" name="CurrentDate">
    <vt:lpwstr>23rd June 2025</vt:lpwstr>
  </property>
  <property fmtid="{D5CDD505-2E9C-101B-9397-08002B2CF9AE}" pid="13" name="DocumentCreated">
    <vt:lpwstr>6/23/2025 9:10 AM</vt:lpwstr>
  </property>
  <property fmtid="{D5CDD505-2E9C-101B-9397-08002B2CF9AE}" pid="14" name="DocumentDate">
    <vt:lpwstr>6/23/2025 9:10 AM</vt:lpwstr>
  </property>
  <property fmtid="{D5CDD505-2E9C-101B-9397-08002B2CF9AE}" pid="15" name="DocumentExtension">
    <vt:lpwstr>.docx</vt:lpwstr>
  </property>
  <property fmtid="{D5CDD505-2E9C-101B-9397-08002B2CF9AE}" pid="16" name="DocumentID">
    <vt:lpwstr>67434419</vt:lpwstr>
  </property>
  <property fmtid="{D5CDD505-2E9C-101B-9397-08002B2CF9AE}" pid="17" name="DocumentModified">
    <vt:lpwstr>6/23/2025 9:10 AM</vt:lpwstr>
  </property>
  <property fmtid="{D5CDD505-2E9C-101B-9397-08002B2CF9AE}" pid="18" name="DocumentName">
    <vt:lpwstr>Terms and Conditions -  Version 20 - February 2025.docx</vt:lpwstr>
  </property>
  <property fmtid="{D5CDD505-2E9C-101B-9397-08002B2CF9AE}" pid="19" name="DocumentNameWithoutExtension">
    <vt:lpwstr>Terms and Conditions -  Version 20 - February 2025</vt:lpwstr>
  </property>
  <property fmtid="{D5CDD505-2E9C-101B-9397-08002B2CF9AE}" pid="20" name="DocumentVersion">
    <vt:lpwstr/>
  </property>
  <property fmtid="{D5CDD505-2E9C-101B-9397-08002B2CF9AE}" pid="21" name="DocumentVersionNum">
    <vt:lpwstr>2</vt:lpwstr>
  </property>
  <property fmtid="{D5CDD505-2E9C-101B-9397-08002B2CF9AE}" pid="22" name="EmailDate">
    <vt:lpwstr/>
  </property>
  <property fmtid="{D5CDD505-2E9C-101B-9397-08002B2CF9AE}" pid="23" name="FeeEarnerEmployeeNumber">
    <vt:lpwstr/>
  </property>
  <property fmtid="{D5CDD505-2E9C-101B-9397-08002B2CF9AE}" pid="24" name="FeeEarnerUserDirectLine">
    <vt:lpwstr>01604216505</vt:lpwstr>
  </property>
  <property fmtid="{D5CDD505-2E9C-101B-9397-08002B2CF9AE}" pid="25" name="FeeEarnerUserDisplayName">
    <vt:lpwstr>Karen Stewart</vt:lpwstr>
  </property>
  <property fmtid="{D5CDD505-2E9C-101B-9397-08002B2CF9AE}" pid="26" name="FeeEarnerUserEmail">
    <vt:lpwstr>KStewart@setfords.co.uk</vt:lpwstr>
  </property>
  <property fmtid="{D5CDD505-2E9C-101B-9397-08002B2CF9AE}" pid="27" name="FeeEarnerUserInitials">
    <vt:lpwstr>KARST</vt:lpwstr>
  </property>
  <property fmtid="{D5CDD505-2E9C-101B-9397-08002B2CF9AE}" pid="28" name="FeeEarnerUserPosition">
    <vt:lpwstr>Consultant Residential Property Solicitor</vt:lpwstr>
  </property>
  <property fmtid="{D5CDD505-2E9C-101B-9397-08002B2CF9AE}" pid="29" name="ID">
    <vt:lpwstr>67434419</vt:lpwstr>
  </property>
  <property fmtid="{D5CDD505-2E9C-101B-9397-08002B2CF9AE}" pid="30" name="LastSaved">
    <vt:filetime>2023-11-24T00:00:00Z</vt:filetime>
  </property>
  <property fmtid="{D5CDD505-2E9C-101B-9397-08002B2CF9AE}" pid="31" name="Letterhead">
    <vt:lpwstr>Setfords</vt:lpwstr>
  </property>
  <property fmtid="{D5CDD505-2E9C-101B-9397-08002B2CF9AE}" pid="32" name="letterhead:45900280:Letterhead_National.docx">
    <vt:lpwstr/>
  </property>
  <property fmtid="{D5CDD505-2E9C-101B-9397-08002B2CF9AE}" pid="33" name="letterhead:53457727:Choice Tag for Letterhead.docx">
    <vt:lpwstr/>
  </property>
  <property fmtid="{D5CDD505-2E9C-101B-9397-08002B2CF9AE}" pid="34" name="MatterName">
    <vt:lpwstr>Purchase of 4 Chichester House, 12 St Andrews Road, Cambridge CB4 1DL</vt:lpwstr>
  </property>
  <property fmtid="{D5CDD505-2E9C-101B-9397-08002B2CF9AE}" pid="35" name="MatterReference">
    <vt:lpwstr>T7398/1</vt:lpwstr>
  </property>
  <property fmtid="{D5CDD505-2E9C-101B-9397-08002B2CF9AE}" pid="36" name="PageCount">
    <vt:lpwstr>16</vt:lpwstr>
  </property>
  <property fmtid="{D5CDD505-2E9C-101B-9397-08002B2CF9AE}" pid="37" name="To">
    <vt:lpwstr/>
  </property>
</Properties>
</file>